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6EBCD7" w14:textId="77777777" w:rsidR="00425B21" w:rsidRDefault="00425B21"/>
    <w:p w14:paraId="7DAE80C9" w14:textId="18010021" w:rsidR="00C64E8D" w:rsidRDefault="00C64E8D">
      <w:r>
        <w:rPr>
          <w:noProof/>
        </w:rPr>
        <w:drawing>
          <wp:anchor distT="0" distB="0" distL="114300" distR="114300" simplePos="0" relativeHeight="251661312" behindDoc="1" locked="0" layoutInCell="1" allowOverlap="1" wp14:anchorId="7FC40EFA" wp14:editId="1F7F9C29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599565" cy="1003935"/>
            <wp:effectExtent l="0" t="0" r="635" b="5715"/>
            <wp:wrapTight wrapText="bothSides">
              <wp:wrapPolygon edited="0">
                <wp:start x="0" y="0"/>
                <wp:lineTo x="0" y="21313"/>
                <wp:lineTo x="21351" y="21313"/>
                <wp:lineTo x="2135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9565" cy="1003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7D9696CD" wp14:editId="0D17F90C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977900" cy="977900"/>
            <wp:effectExtent l="0" t="0" r="0" b="0"/>
            <wp:wrapTight wrapText="bothSides">
              <wp:wrapPolygon edited="0">
                <wp:start x="0" y="0"/>
                <wp:lineTo x="0" y="21039"/>
                <wp:lineTo x="21039" y="21039"/>
                <wp:lineTo x="21039" y="0"/>
                <wp:lineTo x="0" y="0"/>
              </wp:wrapPolygon>
            </wp:wrapTight>
            <wp:docPr id="2" name="Picture 2" descr="Image result for tugby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ugby primary schoo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8F9FAC" w14:textId="77777777" w:rsidR="00D37A5A" w:rsidRDefault="00C64E8D" w:rsidP="00C64E8D">
      <w:pPr>
        <w:jc w:val="center"/>
        <w:rPr>
          <w:rFonts w:ascii="Century Gothic" w:hAnsi="Century Gothic"/>
          <w:sz w:val="32"/>
        </w:rPr>
      </w:pPr>
      <w:r w:rsidRPr="00C64E8D">
        <w:rPr>
          <w:rFonts w:ascii="Century Gothic" w:hAnsi="Century Gothic"/>
          <w:sz w:val="32"/>
        </w:rPr>
        <w:t xml:space="preserve">Collective Worship at Tugby C of E Primary School </w:t>
      </w:r>
    </w:p>
    <w:p w14:paraId="62ED5EAD" w14:textId="77777777" w:rsidR="005C3164" w:rsidRDefault="005C3164" w:rsidP="005C3164">
      <w:pPr>
        <w:rPr>
          <w:rFonts w:ascii="Century Gothic" w:hAnsi="Century Gothic"/>
          <w:sz w:val="6"/>
        </w:rPr>
      </w:pPr>
    </w:p>
    <w:p w14:paraId="4973DE79" w14:textId="77777777" w:rsidR="001A39D6" w:rsidRPr="005C3164" w:rsidRDefault="001A39D6" w:rsidP="005C3164">
      <w:pPr>
        <w:rPr>
          <w:rFonts w:ascii="Century Gothic" w:hAnsi="Century Gothic"/>
          <w:sz w:val="6"/>
        </w:rPr>
      </w:pPr>
    </w:p>
    <w:p w14:paraId="475600D8" w14:textId="77777777" w:rsidR="005C3164" w:rsidRPr="00094E6D" w:rsidRDefault="00C64E8D" w:rsidP="005C3164">
      <w:pPr>
        <w:rPr>
          <w:rFonts w:ascii="Century Gothic" w:hAnsi="Century Gothic"/>
          <w:szCs w:val="20"/>
        </w:rPr>
      </w:pPr>
      <w:r w:rsidRPr="00094E6D">
        <w:rPr>
          <w:rFonts w:ascii="Century Gothic" w:hAnsi="Century Gothic"/>
          <w:szCs w:val="20"/>
        </w:rPr>
        <w:t>Collective worship is a fundamental part of every day in school, worship at Tugby happens each afternoon at 3.05pm and giv</w:t>
      </w:r>
      <w:r w:rsidR="005C3164" w:rsidRPr="00094E6D">
        <w:rPr>
          <w:rFonts w:ascii="Century Gothic" w:hAnsi="Century Gothic"/>
          <w:szCs w:val="20"/>
        </w:rPr>
        <w:t>es</w:t>
      </w:r>
      <w:r w:rsidRPr="00094E6D">
        <w:rPr>
          <w:rFonts w:ascii="Century Gothic" w:hAnsi="Century Gothic"/>
          <w:szCs w:val="20"/>
        </w:rPr>
        <w:t xml:space="preserve"> all pupils and staff a chance to reflect on their day. All staff and pupils </w:t>
      </w:r>
      <w:r w:rsidR="005C3164" w:rsidRPr="00094E6D">
        <w:rPr>
          <w:rFonts w:ascii="Century Gothic" w:hAnsi="Century Gothic"/>
          <w:szCs w:val="20"/>
        </w:rPr>
        <w:t>attend</w:t>
      </w:r>
      <w:r w:rsidRPr="00094E6D">
        <w:rPr>
          <w:rFonts w:ascii="Century Gothic" w:hAnsi="Century Gothic"/>
          <w:szCs w:val="20"/>
        </w:rPr>
        <w:t xml:space="preserve"> worship. </w:t>
      </w:r>
    </w:p>
    <w:p w14:paraId="20B7EDEE" w14:textId="75BE56E8" w:rsidR="00425B21" w:rsidRPr="00094E6D" w:rsidRDefault="00C64E8D" w:rsidP="005C3164">
      <w:pPr>
        <w:rPr>
          <w:rFonts w:ascii="Century Gothic" w:hAnsi="Century Gothic"/>
          <w:szCs w:val="20"/>
        </w:rPr>
      </w:pPr>
      <w:r w:rsidRPr="00094E6D">
        <w:rPr>
          <w:rFonts w:ascii="Century Gothic" w:hAnsi="Century Gothic"/>
          <w:szCs w:val="20"/>
        </w:rPr>
        <w:t xml:space="preserve">Our worship focuses on a different theme each week or fortnight and these are organised across the term by </w:t>
      </w:r>
      <w:r w:rsidR="005C3164" w:rsidRPr="00094E6D">
        <w:rPr>
          <w:rFonts w:ascii="Century Gothic" w:hAnsi="Century Gothic"/>
          <w:szCs w:val="20"/>
        </w:rPr>
        <w:t>the Rise Collective Worship Lead</w:t>
      </w:r>
      <w:r w:rsidRPr="00094E6D">
        <w:rPr>
          <w:rFonts w:ascii="Century Gothic" w:hAnsi="Century Gothic"/>
          <w:szCs w:val="20"/>
        </w:rPr>
        <w:t xml:space="preserve">. You can see the themes in our Collective Worship plan. </w:t>
      </w:r>
    </w:p>
    <w:p w14:paraId="2804A195" w14:textId="03E3ED7F" w:rsidR="00C64E8D" w:rsidRPr="00094E6D" w:rsidRDefault="005C3164" w:rsidP="005C3164">
      <w:pPr>
        <w:rPr>
          <w:rFonts w:ascii="Century Gothic" w:hAnsi="Century Gothic"/>
          <w:sz w:val="28"/>
          <w:szCs w:val="20"/>
        </w:rPr>
      </w:pPr>
      <w:r w:rsidRPr="00094E6D">
        <w:rPr>
          <w:noProof/>
          <w:sz w:val="20"/>
          <w:szCs w:val="20"/>
        </w:rPr>
        <w:drawing>
          <wp:inline distT="0" distB="0" distL="0" distR="0" wp14:anchorId="26475F92" wp14:editId="5190B5D3">
            <wp:extent cx="3213100" cy="2409826"/>
            <wp:effectExtent l="0" t="0" r="6350" b="9525"/>
            <wp:docPr id="3" name="Picture 3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3429" cy="2425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4E6D">
        <w:rPr>
          <w:rFonts w:ascii="Century Gothic" w:hAnsi="Century Gothic"/>
          <w:sz w:val="28"/>
          <w:szCs w:val="20"/>
        </w:rPr>
        <w:t xml:space="preserve">   </w:t>
      </w:r>
      <w:r w:rsidRPr="00094E6D">
        <w:rPr>
          <w:noProof/>
          <w:sz w:val="20"/>
          <w:szCs w:val="20"/>
        </w:rPr>
        <w:drawing>
          <wp:inline distT="0" distB="0" distL="0" distR="0" wp14:anchorId="39678E08" wp14:editId="54C08FF0">
            <wp:extent cx="3225800" cy="2419350"/>
            <wp:effectExtent l="0" t="0" r="0" b="0"/>
            <wp:docPr id="10" name="Picture 10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383" cy="2428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1CB795" w14:textId="1CA27894" w:rsidR="001A39D6" w:rsidRPr="00094E6D" w:rsidRDefault="001A39D6" w:rsidP="001A39D6">
      <w:pPr>
        <w:rPr>
          <w:rFonts w:ascii="Century Gothic" w:hAnsi="Century Gothic"/>
        </w:rPr>
      </w:pPr>
      <w:r w:rsidRPr="00094E6D">
        <w:rPr>
          <w:sz w:val="20"/>
          <w:szCs w:val="20"/>
        </w:rPr>
        <w:drawing>
          <wp:anchor distT="0" distB="0" distL="114300" distR="114300" simplePos="0" relativeHeight="251663360" behindDoc="1" locked="0" layoutInCell="1" allowOverlap="1" wp14:anchorId="40598BA5" wp14:editId="5E1F8DE1">
            <wp:simplePos x="0" y="0"/>
            <wp:positionH relativeFrom="column">
              <wp:posOffset>4429125</wp:posOffset>
            </wp:positionH>
            <wp:positionV relativeFrom="paragraph">
              <wp:posOffset>9525</wp:posOffset>
            </wp:positionV>
            <wp:extent cx="2157095" cy="1323975"/>
            <wp:effectExtent l="0" t="0" r="0" b="9525"/>
            <wp:wrapTight wrapText="bothSides">
              <wp:wrapPolygon edited="0">
                <wp:start x="0" y="0"/>
                <wp:lineTo x="0" y="21445"/>
                <wp:lineTo x="21365" y="21445"/>
                <wp:lineTo x="21365" y="0"/>
                <wp:lineTo x="0" y="0"/>
              </wp:wrapPolygon>
            </wp:wrapTight>
            <wp:docPr id="1586719886" name="Picture 1" descr="A person and person playing guit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6719886" name="Picture 1" descr="A person and person playing guitar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709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4E6D">
        <w:rPr>
          <w:rFonts w:ascii="Century Gothic" w:hAnsi="Century Gothic"/>
          <w:szCs w:val="16"/>
        </w:rPr>
        <w:t xml:space="preserve">Every fortnight the Billesdon Chapel Centre come into school to lead Collective Worship, this year they </w:t>
      </w:r>
      <w:r w:rsidRPr="00094E6D">
        <w:rPr>
          <w:rFonts w:ascii="Century Gothic" w:hAnsi="Century Gothic"/>
        </w:rPr>
        <w:t xml:space="preserve">will look at “The Big Questions” based on the questions </w:t>
      </w:r>
      <w:r w:rsidRPr="00094E6D">
        <w:rPr>
          <w:rFonts w:ascii="Century Gothic" w:hAnsi="Century Gothic"/>
        </w:rPr>
        <w:t>they</w:t>
      </w:r>
      <w:r w:rsidRPr="00094E6D">
        <w:rPr>
          <w:rFonts w:ascii="Century Gothic" w:hAnsi="Century Gothic"/>
        </w:rPr>
        <w:t xml:space="preserve"> have been asked in “Ask Brian”, using this bible verse as the theme:</w:t>
      </w:r>
    </w:p>
    <w:p w14:paraId="03BBA35A" w14:textId="6E3B0500" w:rsidR="001A39D6" w:rsidRPr="00094E6D" w:rsidRDefault="001A39D6" w:rsidP="001A39D6">
      <w:pPr>
        <w:rPr>
          <w:rFonts w:ascii="Century Gothic" w:hAnsi="Century Gothic"/>
        </w:rPr>
      </w:pPr>
      <w:r w:rsidRPr="00094E6D">
        <w:rPr>
          <w:rFonts w:ascii="Century Gothic" w:hAnsi="Century Gothic"/>
        </w:rPr>
        <w:t>“If you need wisdom, ask our generous God, and he will give it to you.” (James 1:5)</w:t>
      </w:r>
    </w:p>
    <w:p w14:paraId="36E6171D" w14:textId="48A70E6A" w:rsidR="00094E6D" w:rsidRDefault="00094E6D" w:rsidP="001A39D6">
      <w:pPr>
        <w:rPr>
          <w:rFonts w:ascii="Century Gothic" w:hAnsi="Century Gothic"/>
          <w:szCs w:val="16"/>
        </w:rPr>
      </w:pPr>
    </w:p>
    <w:p w14:paraId="111687FE" w14:textId="4BE0DF89" w:rsidR="00094E6D" w:rsidRDefault="00094E6D" w:rsidP="001A39D6">
      <w:pPr>
        <w:rPr>
          <w:rFonts w:ascii="Century Gothic" w:hAnsi="Century Gothic"/>
          <w:szCs w:val="16"/>
        </w:rPr>
      </w:pPr>
      <w:r w:rsidRPr="00094E6D">
        <w:rPr>
          <w:rFonts w:ascii="Source Sans Pro" w:hAnsi="Source Sans Pro" w:cs="Optima ExtraBlack"/>
          <w:color w:val="2E74B5" w:themeColor="accent5" w:themeShade="BF"/>
          <w:kern w:val="16"/>
          <w:sz w:val="20"/>
          <w:szCs w:val="20"/>
        </w:rPr>
        <w:drawing>
          <wp:anchor distT="0" distB="0" distL="114300" distR="114300" simplePos="0" relativeHeight="251664384" behindDoc="1" locked="0" layoutInCell="1" allowOverlap="1" wp14:anchorId="668363FA" wp14:editId="0CEC5B3F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1381125" cy="1449705"/>
            <wp:effectExtent l="0" t="0" r="9525" b="0"/>
            <wp:wrapTight wrapText="bothSides">
              <wp:wrapPolygon edited="0">
                <wp:start x="0" y="0"/>
                <wp:lineTo x="0" y="21288"/>
                <wp:lineTo x="21451" y="21288"/>
                <wp:lineTo x="21451" y="0"/>
                <wp:lineTo x="0" y="0"/>
              </wp:wrapPolygon>
            </wp:wrapTight>
            <wp:docPr id="1695021557" name="Picture 1" descr="A group of people in a class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5021557" name="Picture 1" descr="A group of people in a classroom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1449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39D6" w:rsidRPr="00094E6D">
        <w:rPr>
          <w:rFonts w:ascii="Century Gothic" w:hAnsi="Century Gothic"/>
          <w:szCs w:val="16"/>
        </w:rPr>
        <w:t>We are also joined by The Open the Book team</w:t>
      </w:r>
      <w:r w:rsidRPr="00094E6D">
        <w:rPr>
          <w:rFonts w:ascii="Century Gothic" w:hAnsi="Century Gothic"/>
          <w:szCs w:val="16"/>
        </w:rPr>
        <w:t xml:space="preserve"> who share bible stories with the children once a month. They invite the children to the front of the class and encourage them to act out stories from the bible.</w:t>
      </w:r>
    </w:p>
    <w:p w14:paraId="58F6E8C9" w14:textId="341193F8" w:rsidR="00094E6D" w:rsidRPr="00094E6D" w:rsidRDefault="00094E6D" w:rsidP="001A39D6">
      <w:pPr>
        <w:rPr>
          <w:rFonts w:ascii="Century Gothic" w:hAnsi="Century Gothic"/>
          <w:szCs w:val="16"/>
        </w:rPr>
      </w:pPr>
      <w:r>
        <w:rPr>
          <w:rFonts w:ascii="Century Gothic" w:hAnsi="Century Gothic"/>
          <w:szCs w:val="16"/>
        </w:rPr>
        <w:t xml:space="preserve">Our school vision and values are a common thread throughout our worship time, we </w:t>
      </w:r>
      <w:r w:rsidRPr="00094E6D">
        <w:rPr>
          <w:rFonts w:ascii="Century Gothic" w:hAnsi="Century Gothic"/>
          <w:szCs w:val="16"/>
        </w:rPr>
        <w:t>have f</w:t>
      </w:r>
      <w:r>
        <w:rPr>
          <w:rFonts w:ascii="Century Gothic" w:hAnsi="Century Gothic"/>
          <w:szCs w:val="16"/>
        </w:rPr>
        <w:t>our</w:t>
      </w:r>
      <w:r w:rsidRPr="00094E6D">
        <w:rPr>
          <w:rFonts w:ascii="Century Gothic" w:hAnsi="Century Gothic"/>
          <w:szCs w:val="16"/>
        </w:rPr>
        <w:t xml:space="preserve"> Collective Worship sessions a week. We also have an additional Certificate Assembly that takes place on a Friday afternoon where we celebrate children’s achievement, attendance, behaviour and our Christian Values. Parents are invited to attend our Collective Worship once a month along with multiple opportunities to also come into school to celebrate our pupils and for key events throughout the year</w:t>
      </w:r>
      <w:r>
        <w:rPr>
          <w:rFonts w:ascii="Century Gothic" w:hAnsi="Century Gothic"/>
          <w:szCs w:val="16"/>
        </w:rPr>
        <w:t>.</w:t>
      </w:r>
    </w:p>
    <w:p w14:paraId="24CDA1C7" w14:textId="76C56D67" w:rsidR="00C64E8D" w:rsidRPr="00094E6D" w:rsidRDefault="00094E6D" w:rsidP="00094E6D">
      <w:pPr>
        <w:jc w:val="center"/>
        <w:rPr>
          <w:rFonts w:ascii="Century Gothic" w:hAnsi="Century Gothic"/>
          <w:sz w:val="28"/>
          <w:szCs w:val="20"/>
        </w:rPr>
      </w:pPr>
      <w:r w:rsidRPr="00094E6D">
        <w:rPr>
          <w:rFonts w:ascii="Century Gothic" w:hAnsi="Century Gothic"/>
          <w:sz w:val="28"/>
          <w:szCs w:val="20"/>
        </w:rPr>
        <w:drawing>
          <wp:inline distT="0" distB="0" distL="0" distR="0" wp14:anchorId="41A95842" wp14:editId="2F7EDA5C">
            <wp:extent cx="4972744" cy="743054"/>
            <wp:effectExtent l="0" t="0" r="0" b="0"/>
            <wp:docPr id="813147482" name="Picture 1" descr="A blue and yellow circle with a butterfl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3147482" name="Picture 1" descr="A blue and yellow circle with a butterfly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72744" cy="743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64E8D" w:rsidRPr="00094E6D" w:rsidSect="00C64E8D">
      <w:pgSz w:w="11906" w:h="16838"/>
      <w:pgMar w:top="720" w:right="720" w:bottom="720" w:left="720" w:header="708" w:footer="708" w:gutter="0"/>
      <w:pgBorders w:offsetFrom="page">
        <w:top w:val="single" w:sz="24" w:space="24" w:color="ACB9CA" w:themeColor="text2" w:themeTint="66"/>
        <w:left w:val="single" w:sz="24" w:space="24" w:color="ACB9CA" w:themeColor="text2" w:themeTint="66"/>
        <w:bottom w:val="single" w:sz="24" w:space="24" w:color="ACB9CA" w:themeColor="text2" w:themeTint="66"/>
        <w:right w:val="single" w:sz="24" w:space="24" w:color="ACB9CA" w:themeColor="text2" w:themeTint="6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Optima ExtraBlack">
    <w:charset w:val="00"/>
    <w:family w:val="auto"/>
    <w:pitch w:val="variable"/>
    <w:sig w:usb0="80000067" w:usb1="00000000" w:usb2="00000000" w:usb3="00000000" w:csb0="0003006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BC83000"/>
    <w:multiLevelType w:val="hybridMultilevel"/>
    <w:tmpl w:val="C88074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40338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E8D"/>
    <w:rsid w:val="00094E6D"/>
    <w:rsid w:val="001A39D6"/>
    <w:rsid w:val="00425B21"/>
    <w:rsid w:val="00583458"/>
    <w:rsid w:val="005C3164"/>
    <w:rsid w:val="00712CA9"/>
    <w:rsid w:val="00762A39"/>
    <w:rsid w:val="00784739"/>
    <w:rsid w:val="00BC64EC"/>
    <w:rsid w:val="00C64E8D"/>
    <w:rsid w:val="00D37A5A"/>
    <w:rsid w:val="00D440AD"/>
    <w:rsid w:val="00FA1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B75E2"/>
  <w15:chartTrackingRefBased/>
  <w15:docId w15:val="{5A613C80-B0A6-4FD2-96CC-2815C9BDC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39D6"/>
    <w:pPr>
      <w:spacing w:after="0" w:line="240" w:lineRule="auto"/>
      <w:ind w:left="720"/>
      <w:contextualSpacing/>
    </w:pPr>
    <w:rPr>
      <w:rFonts w:ascii="Calibri" w:hAnsi="Calibri" w:cs="Calibri"/>
      <w:kern w:val="2"/>
      <w:sz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Squire</dc:creator>
  <cp:keywords/>
  <dc:description/>
  <cp:lastModifiedBy>Alice Squire</cp:lastModifiedBy>
  <cp:revision>3</cp:revision>
  <dcterms:created xsi:type="dcterms:W3CDTF">2024-09-08T21:26:00Z</dcterms:created>
  <dcterms:modified xsi:type="dcterms:W3CDTF">2024-09-10T22:21:00Z</dcterms:modified>
</cp:coreProperties>
</file>