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F914B" w14:textId="7986FBA5" w:rsidR="005C65BA" w:rsidRDefault="008C34B8" w:rsidP="008C34B8">
      <w:pPr>
        <w:tabs>
          <w:tab w:val="left" w:pos="6900"/>
        </w:tabs>
        <w:ind w:left="187"/>
        <w:rPr>
          <w:b/>
          <w:sz w:val="95"/>
        </w:rPr>
      </w:pPr>
      <w:r>
        <w:rPr>
          <w:noProof/>
        </w:rPr>
        <w:t xml:space="preserve"> </w:t>
      </w:r>
      <w:r w:rsidR="00501EB5">
        <w:rPr>
          <w:noProof/>
          <w:lang w:val="en-GB" w:eastAsia="en-GB"/>
        </w:rPr>
        <w:drawing>
          <wp:inline distT="0" distB="0" distL="0" distR="0" wp14:anchorId="327AA207" wp14:editId="251DFA12">
            <wp:extent cx="2744991" cy="2276475"/>
            <wp:effectExtent l="0" t="0" r="0" b="0"/>
            <wp:docPr id="1235135782" name="Picture 1" descr="A red circle with a building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35782" name="Picture 1" descr="A red circle with a building and text&#10;&#10;Description automatically generated"/>
                    <pic:cNvPicPr/>
                  </pic:nvPicPr>
                  <pic:blipFill>
                    <a:blip r:embed="rId7"/>
                    <a:stretch>
                      <a:fillRect/>
                    </a:stretch>
                  </pic:blipFill>
                  <pic:spPr>
                    <a:xfrm>
                      <a:off x="0" y="0"/>
                      <a:ext cx="2781671" cy="2306894"/>
                    </a:xfrm>
                    <a:prstGeom prst="rect">
                      <a:avLst/>
                    </a:prstGeom>
                  </pic:spPr>
                </pic:pic>
              </a:graphicData>
            </a:graphic>
          </wp:inline>
        </w:drawing>
      </w:r>
      <w:r w:rsidR="00501EB5" w:rsidRPr="00501EB5">
        <w:rPr>
          <w:rFonts w:ascii="Times New Roman" w:cs="Times New Roman"/>
          <w:noProof/>
          <w:kern w:val="2"/>
          <w:position w:val="10"/>
          <w:sz w:val="20"/>
          <w:lang w:val="en-GB" w:eastAsia="en-GB"/>
          <w14:ligatures w14:val="standardContextual"/>
        </w:rPr>
        <w:drawing>
          <wp:anchor distT="0" distB="0" distL="114300" distR="114300" simplePos="0" relativeHeight="251659264" behindDoc="0" locked="0" layoutInCell="1" allowOverlap="1" wp14:anchorId="780DED9D" wp14:editId="0CA99FB6">
            <wp:simplePos x="0" y="0"/>
            <wp:positionH relativeFrom="column">
              <wp:posOffset>4438650</wp:posOffset>
            </wp:positionH>
            <wp:positionV relativeFrom="paragraph">
              <wp:posOffset>0</wp:posOffset>
            </wp:positionV>
            <wp:extent cx="1368425" cy="771525"/>
            <wp:effectExtent l="0" t="0" r="3175" b="9525"/>
            <wp:wrapThrough wrapText="bothSides">
              <wp:wrapPolygon edited="0">
                <wp:start x="0" y="0"/>
                <wp:lineTo x="0" y="21333"/>
                <wp:lineTo x="21349" y="21333"/>
                <wp:lineTo x="21349" y="0"/>
                <wp:lineTo x="0" y="0"/>
              </wp:wrapPolygon>
            </wp:wrapThrough>
            <wp:docPr id="3" name="image2.png" descr="A black text with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A black text with black lett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8425" cy="771525"/>
                    </a:xfrm>
                    <a:prstGeom prst="rect">
                      <a:avLst/>
                    </a:prstGeom>
                  </pic:spPr>
                </pic:pic>
              </a:graphicData>
            </a:graphic>
          </wp:anchor>
        </w:drawing>
      </w:r>
      <w:r>
        <w:rPr>
          <w:noProof/>
        </w:rPr>
        <w:t xml:space="preserve"> </w:t>
      </w:r>
      <w:r w:rsidR="005F3ADB">
        <w:rPr>
          <w:b/>
          <w:sz w:val="95"/>
        </w:rPr>
        <w:t>Admissions</w:t>
      </w:r>
      <w:r w:rsidR="005F3ADB">
        <w:rPr>
          <w:b/>
          <w:spacing w:val="-3"/>
          <w:sz w:val="95"/>
        </w:rPr>
        <w:t xml:space="preserve"> </w:t>
      </w:r>
      <w:r w:rsidR="005F3ADB">
        <w:rPr>
          <w:b/>
          <w:sz w:val="95"/>
        </w:rPr>
        <w:t>Policy</w:t>
      </w:r>
    </w:p>
    <w:p w14:paraId="12F5C06B" w14:textId="0B33AE62" w:rsidR="005C65BA" w:rsidRDefault="008C34B8" w:rsidP="008C34B8">
      <w:pPr>
        <w:pStyle w:val="Title"/>
        <w:jc w:val="left"/>
      </w:pPr>
      <w:r>
        <w:t xml:space="preserve">    </w:t>
      </w:r>
      <w:r w:rsidR="00944DD2">
        <w:t>202</w:t>
      </w:r>
      <w:r w:rsidR="005516BB">
        <w:t>6</w:t>
      </w:r>
      <w:r w:rsidR="00944DD2">
        <w:t>-202</w:t>
      </w:r>
      <w:r w:rsidR="005516BB">
        <w:t>7</w:t>
      </w:r>
    </w:p>
    <w:p w14:paraId="78E377FF" w14:textId="77777777" w:rsidR="005C65BA" w:rsidRDefault="005C65BA">
      <w:pPr>
        <w:sectPr w:rsidR="005C65BA">
          <w:headerReference w:type="default" r:id="rId9"/>
          <w:type w:val="continuous"/>
          <w:pgSz w:w="11910" w:h="16840"/>
          <w:pgMar w:top="1360" w:right="1040" w:bottom="280" w:left="1320" w:header="39" w:footer="720" w:gutter="0"/>
          <w:pgNumType w:start="1"/>
          <w:cols w:space="720"/>
        </w:sectPr>
      </w:pPr>
    </w:p>
    <w:p w14:paraId="497F7B81" w14:textId="77777777" w:rsidR="005C65BA" w:rsidRDefault="005F3ADB">
      <w:pPr>
        <w:spacing w:before="64"/>
        <w:ind w:left="120"/>
        <w:rPr>
          <w:b/>
          <w:sz w:val="24"/>
        </w:rPr>
      </w:pPr>
      <w:r>
        <w:rPr>
          <w:b/>
          <w:sz w:val="24"/>
          <w:u w:val="single"/>
        </w:rPr>
        <w:lastRenderedPageBreak/>
        <w:t>First</w:t>
      </w:r>
      <w:r>
        <w:rPr>
          <w:b/>
          <w:spacing w:val="-4"/>
          <w:sz w:val="24"/>
          <w:u w:val="single"/>
        </w:rPr>
        <w:t xml:space="preserve"> </w:t>
      </w:r>
      <w:r>
        <w:rPr>
          <w:b/>
          <w:sz w:val="24"/>
          <w:u w:val="single"/>
        </w:rPr>
        <w:t>Time</w:t>
      </w:r>
      <w:r>
        <w:rPr>
          <w:b/>
          <w:spacing w:val="-2"/>
          <w:sz w:val="24"/>
          <w:u w:val="single"/>
        </w:rPr>
        <w:t xml:space="preserve"> </w:t>
      </w:r>
      <w:r>
        <w:rPr>
          <w:b/>
          <w:sz w:val="24"/>
          <w:u w:val="single"/>
        </w:rPr>
        <w:t>Admissions</w:t>
      </w:r>
      <w:r>
        <w:rPr>
          <w:b/>
          <w:spacing w:val="-2"/>
          <w:sz w:val="24"/>
          <w:u w:val="single"/>
        </w:rPr>
        <w:t xml:space="preserve"> </w:t>
      </w:r>
      <w:r>
        <w:rPr>
          <w:b/>
          <w:sz w:val="24"/>
          <w:u w:val="single"/>
        </w:rPr>
        <w:t>and</w:t>
      </w:r>
      <w:r>
        <w:rPr>
          <w:b/>
          <w:spacing w:val="-3"/>
          <w:sz w:val="24"/>
          <w:u w:val="single"/>
        </w:rPr>
        <w:t xml:space="preserve"> </w:t>
      </w:r>
      <w:r>
        <w:rPr>
          <w:b/>
          <w:sz w:val="24"/>
          <w:u w:val="single"/>
        </w:rPr>
        <w:t>Mid</w:t>
      </w:r>
      <w:r>
        <w:rPr>
          <w:b/>
          <w:spacing w:val="-3"/>
          <w:sz w:val="24"/>
          <w:u w:val="single"/>
        </w:rPr>
        <w:t xml:space="preserve"> </w:t>
      </w:r>
      <w:r>
        <w:rPr>
          <w:b/>
          <w:sz w:val="24"/>
          <w:u w:val="single"/>
        </w:rPr>
        <w:t>Term</w:t>
      </w:r>
      <w:r>
        <w:rPr>
          <w:b/>
          <w:spacing w:val="-1"/>
          <w:sz w:val="24"/>
          <w:u w:val="single"/>
        </w:rPr>
        <w:t xml:space="preserve"> </w:t>
      </w:r>
      <w:r>
        <w:rPr>
          <w:b/>
          <w:sz w:val="24"/>
          <w:u w:val="single"/>
        </w:rPr>
        <w:t>Transfers</w:t>
      </w:r>
      <w:r>
        <w:rPr>
          <w:b/>
          <w:spacing w:val="-4"/>
          <w:sz w:val="24"/>
          <w:u w:val="single"/>
        </w:rPr>
        <w:t xml:space="preserve"> </w:t>
      </w:r>
      <w:r>
        <w:rPr>
          <w:b/>
          <w:sz w:val="24"/>
          <w:u w:val="single"/>
        </w:rPr>
        <w:t>from</w:t>
      </w:r>
      <w:r>
        <w:rPr>
          <w:b/>
          <w:spacing w:val="-2"/>
          <w:sz w:val="24"/>
          <w:u w:val="single"/>
        </w:rPr>
        <w:t xml:space="preserve"> </w:t>
      </w:r>
      <w:r>
        <w:rPr>
          <w:b/>
          <w:sz w:val="24"/>
          <w:u w:val="single"/>
        </w:rPr>
        <w:t>Autumn</w:t>
      </w:r>
      <w:r>
        <w:rPr>
          <w:b/>
          <w:spacing w:val="-3"/>
          <w:sz w:val="24"/>
          <w:u w:val="single"/>
        </w:rPr>
        <w:t xml:space="preserve"> </w:t>
      </w:r>
      <w:r>
        <w:rPr>
          <w:b/>
          <w:sz w:val="24"/>
          <w:u w:val="single"/>
        </w:rPr>
        <w:t>Term</w:t>
      </w:r>
      <w:r>
        <w:rPr>
          <w:b/>
          <w:spacing w:val="-2"/>
          <w:sz w:val="24"/>
          <w:u w:val="single"/>
        </w:rPr>
        <w:t xml:space="preserve"> </w:t>
      </w:r>
      <w:r>
        <w:rPr>
          <w:b/>
          <w:sz w:val="24"/>
          <w:u w:val="single"/>
        </w:rPr>
        <w:t>2023</w:t>
      </w:r>
      <w:r>
        <w:rPr>
          <w:b/>
          <w:spacing w:val="-2"/>
          <w:sz w:val="24"/>
          <w:u w:val="single"/>
        </w:rPr>
        <w:t xml:space="preserve"> </w:t>
      </w:r>
      <w:r>
        <w:rPr>
          <w:b/>
          <w:sz w:val="24"/>
          <w:u w:val="single"/>
        </w:rPr>
        <w:t>Onwards</w:t>
      </w:r>
    </w:p>
    <w:p w14:paraId="3AB1E618" w14:textId="77777777" w:rsidR="005C65BA" w:rsidRDefault="005C65BA">
      <w:pPr>
        <w:pStyle w:val="BodyText"/>
        <w:rPr>
          <w:b/>
          <w:sz w:val="20"/>
        </w:rPr>
      </w:pPr>
    </w:p>
    <w:p w14:paraId="55D50594" w14:textId="77777777" w:rsidR="005C65BA" w:rsidRDefault="005C65BA">
      <w:pPr>
        <w:pStyle w:val="BodyText"/>
        <w:spacing w:before="10"/>
        <w:rPr>
          <w:b/>
          <w:sz w:val="23"/>
        </w:rPr>
      </w:pPr>
    </w:p>
    <w:p w14:paraId="6843D6F4" w14:textId="77777777" w:rsidR="005C65BA" w:rsidRDefault="005F3ADB">
      <w:pPr>
        <w:spacing w:before="51"/>
        <w:ind w:left="120"/>
        <w:rPr>
          <w:b/>
          <w:sz w:val="24"/>
        </w:rPr>
      </w:pPr>
      <w:r>
        <w:rPr>
          <w:b/>
          <w:sz w:val="24"/>
        </w:rPr>
        <w:t>Introduction</w:t>
      </w:r>
    </w:p>
    <w:p w14:paraId="0D9A46D4" w14:textId="77777777" w:rsidR="005C65BA" w:rsidRDefault="005C65BA">
      <w:pPr>
        <w:pStyle w:val="BodyText"/>
        <w:spacing w:before="3"/>
        <w:rPr>
          <w:b/>
          <w:sz w:val="28"/>
        </w:rPr>
      </w:pPr>
    </w:p>
    <w:p w14:paraId="729BF3FA" w14:textId="14390B1A" w:rsidR="005C65BA" w:rsidRDefault="008C34B8">
      <w:pPr>
        <w:pStyle w:val="ListParagraph"/>
        <w:numPr>
          <w:ilvl w:val="1"/>
          <w:numId w:val="30"/>
        </w:numPr>
        <w:tabs>
          <w:tab w:val="left" w:pos="486"/>
        </w:tabs>
        <w:spacing w:line="225" w:lineRule="auto"/>
        <w:ind w:right="376" w:firstLine="0"/>
        <w:rPr>
          <w:sz w:val="24"/>
        </w:rPr>
      </w:pPr>
      <w:r>
        <w:rPr>
          <w:sz w:val="24"/>
        </w:rPr>
        <w:t>Tugby C of E School is a</w:t>
      </w:r>
      <w:r w:rsidR="005F3ADB">
        <w:rPr>
          <w:sz w:val="24"/>
        </w:rPr>
        <w:t xml:space="preserve"> Church of England Primary Academy within the RISE Multi-Academy</w:t>
      </w:r>
      <w:r w:rsidR="005F3ADB">
        <w:rPr>
          <w:spacing w:val="1"/>
          <w:sz w:val="24"/>
        </w:rPr>
        <w:t xml:space="preserve"> </w:t>
      </w:r>
      <w:r w:rsidR="005F3ADB">
        <w:rPr>
          <w:sz w:val="24"/>
        </w:rPr>
        <w:t>Trust. Within RISE, Directors are the Admissions Authority.</w:t>
      </w:r>
      <w:r w:rsidR="005F3ADB">
        <w:rPr>
          <w:spacing w:val="1"/>
          <w:sz w:val="24"/>
        </w:rPr>
        <w:t xml:space="preserve"> </w:t>
      </w:r>
      <w:r w:rsidR="005F3ADB">
        <w:rPr>
          <w:sz w:val="24"/>
        </w:rPr>
        <w:t>Responsibility for the</w:t>
      </w:r>
      <w:r w:rsidR="005F3ADB">
        <w:rPr>
          <w:spacing w:val="54"/>
          <w:sz w:val="24"/>
        </w:rPr>
        <w:t xml:space="preserve"> </w:t>
      </w:r>
      <w:r w:rsidR="005F3ADB">
        <w:rPr>
          <w:sz w:val="24"/>
        </w:rPr>
        <w:t>operation</w:t>
      </w:r>
      <w:r w:rsidR="005F3ADB">
        <w:rPr>
          <w:spacing w:val="1"/>
          <w:sz w:val="24"/>
        </w:rPr>
        <w:t xml:space="preserve"> </w:t>
      </w:r>
      <w:r w:rsidR="005F3ADB">
        <w:rPr>
          <w:sz w:val="24"/>
        </w:rPr>
        <w:t>of</w:t>
      </w:r>
      <w:r w:rsidR="005F3ADB">
        <w:rPr>
          <w:spacing w:val="-2"/>
          <w:sz w:val="24"/>
        </w:rPr>
        <w:t xml:space="preserve"> </w:t>
      </w:r>
      <w:r w:rsidR="005F3ADB">
        <w:rPr>
          <w:sz w:val="24"/>
        </w:rPr>
        <w:t>this policy</w:t>
      </w:r>
      <w:r w:rsidR="005F3ADB">
        <w:rPr>
          <w:spacing w:val="-2"/>
          <w:sz w:val="24"/>
        </w:rPr>
        <w:t xml:space="preserve"> </w:t>
      </w:r>
      <w:r w:rsidR="005F3ADB">
        <w:rPr>
          <w:sz w:val="24"/>
        </w:rPr>
        <w:t>is delegated</w:t>
      </w:r>
      <w:r w:rsidR="005F3ADB">
        <w:rPr>
          <w:spacing w:val="-2"/>
          <w:sz w:val="24"/>
        </w:rPr>
        <w:t xml:space="preserve"> </w:t>
      </w:r>
      <w:r w:rsidR="005F3ADB">
        <w:rPr>
          <w:sz w:val="24"/>
        </w:rPr>
        <w:t>to</w:t>
      </w:r>
      <w:r w:rsidR="005F3ADB">
        <w:rPr>
          <w:spacing w:val="-1"/>
          <w:sz w:val="24"/>
        </w:rPr>
        <w:t xml:space="preserve"> </w:t>
      </w:r>
      <w:r w:rsidR="005F3ADB">
        <w:rPr>
          <w:sz w:val="24"/>
        </w:rPr>
        <w:t>the Local</w:t>
      </w:r>
      <w:r w:rsidR="005F3ADB">
        <w:rPr>
          <w:spacing w:val="-2"/>
          <w:sz w:val="24"/>
        </w:rPr>
        <w:t xml:space="preserve"> </w:t>
      </w:r>
      <w:r w:rsidR="005F3ADB">
        <w:rPr>
          <w:sz w:val="24"/>
        </w:rPr>
        <w:t>Governing</w:t>
      </w:r>
      <w:r w:rsidR="005F3ADB">
        <w:rPr>
          <w:spacing w:val="-1"/>
          <w:sz w:val="24"/>
        </w:rPr>
        <w:t xml:space="preserve"> </w:t>
      </w:r>
      <w:r w:rsidR="005F3ADB">
        <w:rPr>
          <w:sz w:val="24"/>
        </w:rPr>
        <w:t>Body</w:t>
      </w:r>
      <w:r w:rsidR="005F3ADB">
        <w:rPr>
          <w:spacing w:val="-1"/>
          <w:sz w:val="24"/>
        </w:rPr>
        <w:t xml:space="preserve"> </w:t>
      </w:r>
      <w:r w:rsidR="005F3ADB">
        <w:rPr>
          <w:sz w:val="24"/>
        </w:rPr>
        <w:t>of</w:t>
      </w:r>
      <w:r w:rsidR="005F3ADB">
        <w:rPr>
          <w:spacing w:val="-1"/>
          <w:sz w:val="24"/>
        </w:rPr>
        <w:t xml:space="preserve"> </w:t>
      </w:r>
      <w:r w:rsidR="005F3ADB">
        <w:rPr>
          <w:sz w:val="24"/>
        </w:rPr>
        <w:t>the</w:t>
      </w:r>
      <w:r w:rsidR="005F3ADB">
        <w:rPr>
          <w:spacing w:val="-1"/>
          <w:sz w:val="24"/>
        </w:rPr>
        <w:t xml:space="preserve"> </w:t>
      </w:r>
      <w:r w:rsidR="005F3ADB">
        <w:rPr>
          <w:sz w:val="24"/>
        </w:rPr>
        <w:t>academy.</w:t>
      </w:r>
    </w:p>
    <w:p w14:paraId="63EBAA2A" w14:textId="77777777" w:rsidR="005C65BA" w:rsidRDefault="005C65BA">
      <w:pPr>
        <w:pStyle w:val="BodyText"/>
        <w:spacing w:before="6"/>
        <w:rPr>
          <w:sz w:val="28"/>
        </w:rPr>
      </w:pPr>
    </w:p>
    <w:p w14:paraId="62EC0045" w14:textId="77777777" w:rsidR="005C65BA" w:rsidRDefault="005F3ADB">
      <w:pPr>
        <w:pStyle w:val="ListParagraph"/>
        <w:numPr>
          <w:ilvl w:val="1"/>
          <w:numId w:val="30"/>
        </w:numPr>
        <w:tabs>
          <w:tab w:val="left" w:pos="539"/>
        </w:tabs>
        <w:spacing w:before="1"/>
        <w:ind w:right="379" w:firstLine="0"/>
        <w:rPr>
          <w:sz w:val="23"/>
        </w:rPr>
      </w:pPr>
      <w:r>
        <w:rPr>
          <w:sz w:val="23"/>
        </w:rPr>
        <w:t>In</w:t>
      </w:r>
      <w:r>
        <w:rPr>
          <w:spacing w:val="1"/>
          <w:sz w:val="23"/>
        </w:rPr>
        <w:t xml:space="preserve"> </w:t>
      </w:r>
      <w:r>
        <w:rPr>
          <w:sz w:val="23"/>
        </w:rPr>
        <w:t>formulating</w:t>
      </w:r>
      <w:r>
        <w:rPr>
          <w:spacing w:val="1"/>
          <w:sz w:val="23"/>
        </w:rPr>
        <w:t xml:space="preserve"> </w:t>
      </w:r>
      <w:r>
        <w:rPr>
          <w:sz w:val="23"/>
        </w:rPr>
        <w:t>this</w:t>
      </w:r>
      <w:r>
        <w:rPr>
          <w:spacing w:val="1"/>
          <w:sz w:val="23"/>
        </w:rPr>
        <w:t xml:space="preserve"> </w:t>
      </w:r>
      <w:r>
        <w:rPr>
          <w:sz w:val="23"/>
        </w:rPr>
        <w:t>admissions</w:t>
      </w:r>
      <w:r>
        <w:rPr>
          <w:spacing w:val="1"/>
          <w:sz w:val="23"/>
        </w:rPr>
        <w:t xml:space="preserve"> </w:t>
      </w:r>
      <w:r>
        <w:rPr>
          <w:sz w:val="23"/>
        </w:rPr>
        <w:t>policy,</w:t>
      </w:r>
      <w:r>
        <w:rPr>
          <w:spacing w:val="1"/>
          <w:sz w:val="23"/>
        </w:rPr>
        <w:t xml:space="preserve"> </w:t>
      </w:r>
      <w:r>
        <w:rPr>
          <w:sz w:val="23"/>
        </w:rPr>
        <w:t>the</w:t>
      </w:r>
      <w:r>
        <w:rPr>
          <w:spacing w:val="1"/>
          <w:sz w:val="23"/>
        </w:rPr>
        <w:t xml:space="preserve"> </w:t>
      </w:r>
      <w:r>
        <w:rPr>
          <w:sz w:val="23"/>
        </w:rPr>
        <w:t>(Local)</w:t>
      </w:r>
      <w:r>
        <w:rPr>
          <w:spacing w:val="1"/>
          <w:sz w:val="23"/>
        </w:rPr>
        <w:t xml:space="preserve"> </w:t>
      </w:r>
      <w:r>
        <w:rPr>
          <w:sz w:val="23"/>
        </w:rPr>
        <w:t>Governors</w:t>
      </w:r>
      <w:r>
        <w:rPr>
          <w:spacing w:val="1"/>
          <w:sz w:val="23"/>
        </w:rPr>
        <w:t xml:space="preserve"> </w:t>
      </w:r>
      <w:r>
        <w:rPr>
          <w:sz w:val="23"/>
        </w:rPr>
        <w:t>consulted</w:t>
      </w:r>
      <w:r>
        <w:rPr>
          <w:spacing w:val="1"/>
          <w:sz w:val="23"/>
        </w:rPr>
        <w:t xml:space="preserve"> </w:t>
      </w:r>
      <w:r>
        <w:rPr>
          <w:sz w:val="23"/>
        </w:rPr>
        <w:t>with</w:t>
      </w:r>
      <w:r>
        <w:rPr>
          <w:spacing w:val="1"/>
          <w:sz w:val="23"/>
        </w:rPr>
        <w:t xml:space="preserve"> </w:t>
      </w:r>
      <w:r>
        <w:rPr>
          <w:sz w:val="23"/>
        </w:rPr>
        <w:t>Leicester</w:t>
      </w:r>
      <w:r>
        <w:rPr>
          <w:spacing w:val="1"/>
          <w:sz w:val="23"/>
        </w:rPr>
        <w:t xml:space="preserve"> </w:t>
      </w:r>
      <w:r>
        <w:rPr>
          <w:sz w:val="23"/>
        </w:rPr>
        <w:t>Diocesan</w:t>
      </w:r>
      <w:r>
        <w:rPr>
          <w:spacing w:val="1"/>
          <w:sz w:val="23"/>
        </w:rPr>
        <w:t xml:space="preserve"> </w:t>
      </w:r>
      <w:r>
        <w:rPr>
          <w:sz w:val="23"/>
        </w:rPr>
        <w:t>Board</w:t>
      </w:r>
      <w:r>
        <w:rPr>
          <w:spacing w:val="1"/>
          <w:sz w:val="23"/>
        </w:rPr>
        <w:t xml:space="preserve"> </w:t>
      </w:r>
      <w:r>
        <w:rPr>
          <w:sz w:val="23"/>
        </w:rPr>
        <w:t>of</w:t>
      </w:r>
      <w:r>
        <w:rPr>
          <w:spacing w:val="1"/>
          <w:sz w:val="23"/>
        </w:rPr>
        <w:t xml:space="preserve"> </w:t>
      </w:r>
      <w:r>
        <w:rPr>
          <w:sz w:val="23"/>
        </w:rPr>
        <w:t>Education,</w:t>
      </w:r>
      <w:r>
        <w:rPr>
          <w:spacing w:val="1"/>
          <w:sz w:val="23"/>
        </w:rPr>
        <w:t xml:space="preserve"> </w:t>
      </w:r>
      <w:r>
        <w:rPr>
          <w:sz w:val="23"/>
        </w:rPr>
        <w:t>other</w:t>
      </w:r>
      <w:r>
        <w:rPr>
          <w:spacing w:val="1"/>
          <w:sz w:val="23"/>
        </w:rPr>
        <w:t xml:space="preserve"> </w:t>
      </w:r>
      <w:r>
        <w:rPr>
          <w:sz w:val="23"/>
        </w:rPr>
        <w:t>Diocesan</w:t>
      </w:r>
      <w:r>
        <w:rPr>
          <w:spacing w:val="1"/>
          <w:sz w:val="23"/>
        </w:rPr>
        <w:t xml:space="preserve"> </w:t>
      </w:r>
      <w:r>
        <w:rPr>
          <w:sz w:val="23"/>
        </w:rPr>
        <w:t>Board</w:t>
      </w:r>
      <w:r>
        <w:rPr>
          <w:spacing w:val="1"/>
          <w:sz w:val="23"/>
        </w:rPr>
        <w:t xml:space="preserve"> </w:t>
      </w:r>
      <w:r>
        <w:rPr>
          <w:sz w:val="23"/>
        </w:rPr>
        <w:t>of</w:t>
      </w:r>
      <w:r>
        <w:rPr>
          <w:spacing w:val="1"/>
          <w:sz w:val="23"/>
        </w:rPr>
        <w:t xml:space="preserve"> </w:t>
      </w:r>
      <w:r>
        <w:rPr>
          <w:sz w:val="23"/>
        </w:rPr>
        <w:t>Educations,</w:t>
      </w:r>
      <w:r>
        <w:rPr>
          <w:spacing w:val="1"/>
          <w:sz w:val="23"/>
        </w:rPr>
        <w:t xml:space="preserve"> </w:t>
      </w:r>
      <w:r>
        <w:rPr>
          <w:sz w:val="23"/>
        </w:rPr>
        <w:t>local</w:t>
      </w:r>
      <w:r>
        <w:rPr>
          <w:spacing w:val="1"/>
          <w:sz w:val="23"/>
        </w:rPr>
        <w:t xml:space="preserve"> </w:t>
      </w:r>
      <w:r>
        <w:rPr>
          <w:sz w:val="23"/>
        </w:rPr>
        <w:t>academies,</w:t>
      </w:r>
      <w:r>
        <w:rPr>
          <w:spacing w:val="1"/>
          <w:sz w:val="23"/>
        </w:rPr>
        <w:t xml:space="preserve"> </w:t>
      </w:r>
      <w:r>
        <w:rPr>
          <w:sz w:val="23"/>
        </w:rPr>
        <w:t>Leicestershire County Council and the required governing bodies of community and voluntary</w:t>
      </w:r>
      <w:r>
        <w:rPr>
          <w:spacing w:val="1"/>
          <w:sz w:val="23"/>
        </w:rPr>
        <w:t xml:space="preserve"> </w:t>
      </w:r>
      <w:r>
        <w:rPr>
          <w:sz w:val="23"/>
        </w:rPr>
        <w:t>controlled</w:t>
      </w:r>
      <w:r>
        <w:rPr>
          <w:spacing w:val="1"/>
          <w:sz w:val="23"/>
        </w:rPr>
        <w:t xml:space="preserve"> </w:t>
      </w:r>
      <w:r>
        <w:rPr>
          <w:sz w:val="23"/>
        </w:rPr>
        <w:t>schools</w:t>
      </w:r>
      <w:r>
        <w:rPr>
          <w:spacing w:val="1"/>
          <w:sz w:val="23"/>
        </w:rPr>
        <w:t xml:space="preserve"> </w:t>
      </w:r>
      <w:r>
        <w:rPr>
          <w:sz w:val="23"/>
        </w:rPr>
        <w:t>for</w:t>
      </w:r>
      <w:r>
        <w:rPr>
          <w:spacing w:val="1"/>
          <w:sz w:val="23"/>
        </w:rPr>
        <w:t xml:space="preserve"> </w:t>
      </w:r>
      <w:r>
        <w:rPr>
          <w:sz w:val="23"/>
        </w:rPr>
        <w:t>which</w:t>
      </w:r>
      <w:r>
        <w:rPr>
          <w:spacing w:val="1"/>
          <w:sz w:val="23"/>
        </w:rPr>
        <w:t xml:space="preserve"> </w:t>
      </w:r>
      <w:r>
        <w:rPr>
          <w:sz w:val="23"/>
        </w:rPr>
        <w:t>the</w:t>
      </w:r>
      <w:r>
        <w:rPr>
          <w:spacing w:val="1"/>
          <w:sz w:val="23"/>
        </w:rPr>
        <w:t xml:space="preserve"> </w:t>
      </w:r>
      <w:r>
        <w:rPr>
          <w:sz w:val="23"/>
        </w:rPr>
        <w:t>Local</w:t>
      </w:r>
      <w:r>
        <w:rPr>
          <w:spacing w:val="1"/>
          <w:sz w:val="23"/>
        </w:rPr>
        <w:t xml:space="preserve"> </w:t>
      </w:r>
      <w:r>
        <w:rPr>
          <w:sz w:val="23"/>
        </w:rPr>
        <w:t>Authority</w:t>
      </w:r>
      <w:r>
        <w:rPr>
          <w:spacing w:val="1"/>
          <w:sz w:val="23"/>
        </w:rPr>
        <w:t xml:space="preserve"> </w:t>
      </w:r>
      <w:r>
        <w:rPr>
          <w:sz w:val="23"/>
        </w:rPr>
        <w:t>is</w:t>
      </w:r>
      <w:r>
        <w:rPr>
          <w:spacing w:val="1"/>
          <w:sz w:val="23"/>
        </w:rPr>
        <w:t xml:space="preserve"> </w:t>
      </w:r>
      <w:r>
        <w:rPr>
          <w:sz w:val="23"/>
        </w:rPr>
        <w:t>the</w:t>
      </w:r>
      <w:r>
        <w:rPr>
          <w:spacing w:val="1"/>
          <w:sz w:val="23"/>
        </w:rPr>
        <w:t xml:space="preserve"> </w:t>
      </w:r>
      <w:r>
        <w:rPr>
          <w:sz w:val="23"/>
        </w:rPr>
        <w:t>admission</w:t>
      </w:r>
      <w:r>
        <w:rPr>
          <w:spacing w:val="1"/>
          <w:sz w:val="23"/>
        </w:rPr>
        <w:t xml:space="preserve"> </w:t>
      </w:r>
      <w:r>
        <w:rPr>
          <w:sz w:val="23"/>
        </w:rPr>
        <w:t>authority.</w:t>
      </w:r>
      <w:r>
        <w:rPr>
          <w:spacing w:val="1"/>
          <w:sz w:val="23"/>
        </w:rPr>
        <w:t xml:space="preserve"> </w:t>
      </w:r>
      <w:r>
        <w:rPr>
          <w:sz w:val="23"/>
        </w:rPr>
        <w:t>This</w:t>
      </w:r>
      <w:r>
        <w:rPr>
          <w:spacing w:val="1"/>
          <w:sz w:val="23"/>
        </w:rPr>
        <w:t xml:space="preserve"> </w:t>
      </w:r>
      <w:r>
        <w:rPr>
          <w:sz w:val="23"/>
        </w:rPr>
        <w:t>policy</w:t>
      </w:r>
      <w:r>
        <w:rPr>
          <w:spacing w:val="1"/>
          <w:sz w:val="23"/>
        </w:rPr>
        <w:t xml:space="preserve"> </w:t>
      </w:r>
      <w:r>
        <w:rPr>
          <w:sz w:val="23"/>
        </w:rPr>
        <w:t>is</w:t>
      </w:r>
      <w:r>
        <w:rPr>
          <w:spacing w:val="1"/>
          <w:sz w:val="23"/>
        </w:rPr>
        <w:t xml:space="preserve"> </w:t>
      </w:r>
      <w:r>
        <w:rPr>
          <w:sz w:val="23"/>
        </w:rPr>
        <w:t>reviewed</w:t>
      </w:r>
      <w:r>
        <w:rPr>
          <w:spacing w:val="-1"/>
          <w:sz w:val="23"/>
        </w:rPr>
        <w:t xml:space="preserve"> </w:t>
      </w:r>
      <w:r>
        <w:rPr>
          <w:sz w:val="23"/>
        </w:rPr>
        <w:t>by</w:t>
      </w:r>
      <w:r>
        <w:rPr>
          <w:spacing w:val="-3"/>
          <w:sz w:val="23"/>
        </w:rPr>
        <w:t xml:space="preserve"> </w:t>
      </w:r>
      <w:r>
        <w:rPr>
          <w:sz w:val="23"/>
        </w:rPr>
        <w:t>the Governors</w:t>
      </w:r>
      <w:r>
        <w:rPr>
          <w:spacing w:val="-1"/>
          <w:sz w:val="23"/>
        </w:rPr>
        <w:t xml:space="preserve"> </w:t>
      </w:r>
      <w:r>
        <w:rPr>
          <w:sz w:val="23"/>
        </w:rPr>
        <w:t>each Spring</w:t>
      </w:r>
      <w:r>
        <w:rPr>
          <w:spacing w:val="-2"/>
          <w:sz w:val="23"/>
        </w:rPr>
        <w:t xml:space="preserve"> </w:t>
      </w:r>
      <w:r>
        <w:rPr>
          <w:sz w:val="23"/>
        </w:rPr>
        <w:t>in line</w:t>
      </w:r>
      <w:r>
        <w:rPr>
          <w:spacing w:val="-1"/>
          <w:sz w:val="23"/>
        </w:rPr>
        <w:t xml:space="preserve"> </w:t>
      </w:r>
      <w:r>
        <w:rPr>
          <w:sz w:val="23"/>
        </w:rPr>
        <w:t>with</w:t>
      </w:r>
      <w:r>
        <w:rPr>
          <w:spacing w:val="-2"/>
          <w:sz w:val="23"/>
        </w:rPr>
        <w:t xml:space="preserve"> </w:t>
      </w:r>
      <w:r>
        <w:rPr>
          <w:sz w:val="23"/>
        </w:rPr>
        <w:t>the legal</w:t>
      </w:r>
      <w:r>
        <w:rPr>
          <w:spacing w:val="-2"/>
          <w:sz w:val="23"/>
        </w:rPr>
        <w:t xml:space="preserve"> </w:t>
      </w:r>
      <w:r>
        <w:rPr>
          <w:sz w:val="23"/>
        </w:rPr>
        <w:t>timelines for</w:t>
      </w:r>
      <w:r>
        <w:rPr>
          <w:spacing w:val="-1"/>
          <w:sz w:val="23"/>
        </w:rPr>
        <w:t xml:space="preserve"> </w:t>
      </w:r>
      <w:r>
        <w:rPr>
          <w:sz w:val="23"/>
        </w:rPr>
        <w:t>admissions.</w:t>
      </w:r>
    </w:p>
    <w:p w14:paraId="12D3504E" w14:textId="77777777" w:rsidR="005C65BA" w:rsidRDefault="005C65BA">
      <w:pPr>
        <w:pStyle w:val="BodyText"/>
        <w:spacing w:before="11"/>
        <w:rPr>
          <w:sz w:val="28"/>
        </w:rPr>
      </w:pPr>
    </w:p>
    <w:p w14:paraId="4FBC6FC4" w14:textId="77777777" w:rsidR="005C65BA" w:rsidRDefault="005F3ADB">
      <w:pPr>
        <w:pStyle w:val="ListParagraph"/>
        <w:numPr>
          <w:ilvl w:val="1"/>
          <w:numId w:val="30"/>
        </w:numPr>
        <w:tabs>
          <w:tab w:val="left" w:pos="515"/>
        </w:tabs>
        <w:spacing w:line="225" w:lineRule="auto"/>
        <w:ind w:right="397" w:firstLine="0"/>
        <w:rPr>
          <w:sz w:val="24"/>
        </w:rPr>
      </w:pPr>
      <w:r>
        <w:rPr>
          <w:sz w:val="24"/>
        </w:rPr>
        <w:t>Recognising its historic foundation, the school will preserve and develop its religious</w:t>
      </w:r>
      <w:r>
        <w:rPr>
          <w:spacing w:val="1"/>
          <w:sz w:val="24"/>
        </w:rPr>
        <w:t xml:space="preserve"> </w:t>
      </w:r>
      <w:r>
        <w:rPr>
          <w:sz w:val="24"/>
        </w:rPr>
        <w:t>character in accordance with the principles of the Church of England and in partnership with</w:t>
      </w:r>
      <w:r>
        <w:rPr>
          <w:spacing w:val="-52"/>
          <w:sz w:val="24"/>
        </w:rPr>
        <w:t xml:space="preserve"> </w:t>
      </w:r>
      <w:r>
        <w:rPr>
          <w:sz w:val="24"/>
        </w:rPr>
        <w:t>the</w:t>
      </w:r>
      <w:r>
        <w:rPr>
          <w:spacing w:val="-1"/>
          <w:sz w:val="24"/>
        </w:rPr>
        <w:t xml:space="preserve"> </w:t>
      </w:r>
      <w:r>
        <w:rPr>
          <w:sz w:val="24"/>
        </w:rPr>
        <w:t>churches</w:t>
      </w:r>
      <w:r>
        <w:rPr>
          <w:spacing w:val="-1"/>
          <w:sz w:val="24"/>
        </w:rPr>
        <w:t xml:space="preserve"> </w:t>
      </w:r>
      <w:r>
        <w:rPr>
          <w:sz w:val="24"/>
        </w:rPr>
        <w:t>at</w:t>
      </w:r>
      <w:r>
        <w:rPr>
          <w:spacing w:val="-1"/>
          <w:sz w:val="24"/>
        </w:rPr>
        <w:t xml:space="preserve"> </w:t>
      </w:r>
      <w:r>
        <w:rPr>
          <w:sz w:val="24"/>
        </w:rPr>
        <w:t>parish</w:t>
      </w:r>
      <w:r>
        <w:rPr>
          <w:spacing w:val="-1"/>
          <w:sz w:val="24"/>
        </w:rPr>
        <w:t xml:space="preserve"> </w:t>
      </w:r>
      <w:r>
        <w:rPr>
          <w:sz w:val="24"/>
        </w:rPr>
        <w:t>and</w:t>
      </w:r>
      <w:r>
        <w:rPr>
          <w:spacing w:val="-1"/>
          <w:sz w:val="24"/>
        </w:rPr>
        <w:t xml:space="preserve"> </w:t>
      </w:r>
      <w:r>
        <w:rPr>
          <w:sz w:val="24"/>
        </w:rPr>
        <w:t>diocesan</w:t>
      </w:r>
      <w:r>
        <w:rPr>
          <w:spacing w:val="-2"/>
          <w:sz w:val="24"/>
        </w:rPr>
        <w:t xml:space="preserve"> </w:t>
      </w:r>
      <w:r>
        <w:rPr>
          <w:sz w:val="24"/>
        </w:rPr>
        <w:t>level.</w:t>
      </w:r>
    </w:p>
    <w:p w14:paraId="0B188B39" w14:textId="77777777" w:rsidR="005C65BA" w:rsidRDefault="005C65BA">
      <w:pPr>
        <w:pStyle w:val="BodyText"/>
      </w:pPr>
    </w:p>
    <w:p w14:paraId="47A1B517" w14:textId="1F0B74DA" w:rsidR="005C65BA" w:rsidRDefault="003672AE">
      <w:pPr>
        <w:pStyle w:val="ListParagraph"/>
        <w:numPr>
          <w:ilvl w:val="1"/>
          <w:numId w:val="30"/>
        </w:numPr>
        <w:tabs>
          <w:tab w:val="left" w:pos="477"/>
        </w:tabs>
        <w:spacing w:before="1"/>
        <w:ind w:left="476" w:hanging="357"/>
        <w:rPr>
          <w:sz w:val="24"/>
        </w:rPr>
      </w:pPr>
      <w:r>
        <w:rPr>
          <w:noProof/>
          <w:lang w:val="en-GB" w:eastAsia="en-GB"/>
        </w:rPr>
        <mc:AlternateContent>
          <mc:Choice Requires="wps">
            <w:drawing>
              <wp:anchor distT="0" distB="0" distL="114300" distR="114300" simplePos="0" relativeHeight="15728640" behindDoc="0" locked="0" layoutInCell="1" allowOverlap="1" wp14:anchorId="25E5E9F6" wp14:editId="5DCD10D4">
                <wp:simplePos x="0" y="0"/>
                <wp:positionH relativeFrom="page">
                  <wp:posOffset>3903980</wp:posOffset>
                </wp:positionH>
                <wp:positionV relativeFrom="paragraph">
                  <wp:posOffset>163195</wp:posOffset>
                </wp:positionV>
                <wp:extent cx="34290" cy="10160"/>
                <wp:effectExtent l="0" t="0" r="0" b="0"/>
                <wp:wrapNone/>
                <wp:docPr id="14434315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2850D" id="Rectangle 3" o:spid="_x0000_s1026" style="position:absolute;margin-left:307.4pt;margin-top:12.85pt;width:2.7pt;height:.8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" fillcolor="black" stroked="f">
                <w10:wrap anchorx="page"/>
              </v:rect>
            </w:pict>
          </mc:Fallback>
        </mc:AlternateContent>
      </w:r>
      <w:r w:rsidR="005F3ADB">
        <w:rPr>
          <w:sz w:val="24"/>
        </w:rPr>
        <w:t>Furthermore,</w:t>
      </w:r>
      <w:r w:rsidR="005F3ADB">
        <w:rPr>
          <w:spacing w:val="-4"/>
          <w:sz w:val="24"/>
        </w:rPr>
        <w:t xml:space="preserve"> </w:t>
      </w:r>
      <w:r w:rsidR="005F3ADB">
        <w:rPr>
          <w:sz w:val="24"/>
        </w:rPr>
        <w:t>the</w:t>
      </w:r>
      <w:r w:rsidR="005F3ADB">
        <w:rPr>
          <w:color w:val="0462C1"/>
          <w:spacing w:val="-3"/>
          <w:sz w:val="24"/>
        </w:rPr>
        <w:t xml:space="preserve"> </w:t>
      </w:r>
      <w:hyperlink r:id="rId10">
        <w:r w:rsidR="005F3ADB">
          <w:rPr>
            <w:color w:val="0462C1"/>
            <w:sz w:val="24"/>
            <w:u w:val="single" w:color="0462C1"/>
          </w:rPr>
          <w:t>Vision</w:t>
        </w:r>
        <w:r w:rsidR="005F3ADB">
          <w:rPr>
            <w:color w:val="0462C1"/>
            <w:spacing w:val="-4"/>
            <w:sz w:val="24"/>
            <w:u w:val="single" w:color="0462C1"/>
          </w:rPr>
          <w:t xml:space="preserve"> </w:t>
        </w:r>
        <w:r w:rsidR="005F3ADB">
          <w:rPr>
            <w:color w:val="0462C1"/>
            <w:sz w:val="24"/>
            <w:u w:val="single" w:color="0462C1"/>
          </w:rPr>
          <w:t>of</w:t>
        </w:r>
        <w:r w:rsidR="005F3ADB">
          <w:rPr>
            <w:color w:val="0462C1"/>
            <w:spacing w:val="-4"/>
            <w:sz w:val="24"/>
            <w:u w:val="single" w:color="0462C1"/>
          </w:rPr>
          <w:t xml:space="preserve"> </w:t>
        </w:r>
        <w:r w:rsidR="005F3ADB">
          <w:rPr>
            <w:color w:val="0462C1"/>
            <w:sz w:val="24"/>
            <w:u w:val="single" w:color="0462C1"/>
          </w:rPr>
          <w:t>the</w:t>
        </w:r>
        <w:r w:rsidR="005F3ADB">
          <w:rPr>
            <w:color w:val="0462C1"/>
            <w:spacing w:val="-3"/>
            <w:sz w:val="24"/>
            <w:u w:val="single" w:color="0462C1"/>
          </w:rPr>
          <w:t xml:space="preserve"> </w:t>
        </w:r>
        <w:r w:rsidR="005F3ADB">
          <w:rPr>
            <w:color w:val="0462C1"/>
            <w:sz w:val="24"/>
            <w:u w:val="single" w:color="0462C1"/>
          </w:rPr>
          <w:t>Leicester</w:t>
        </w:r>
        <w:r w:rsidR="005F3ADB">
          <w:rPr>
            <w:color w:val="0462C1"/>
            <w:spacing w:val="-4"/>
            <w:sz w:val="24"/>
            <w:u w:val="single" w:color="0462C1"/>
          </w:rPr>
          <w:t xml:space="preserve"> </w:t>
        </w:r>
        <w:r w:rsidR="005F3ADB">
          <w:rPr>
            <w:color w:val="0462C1"/>
            <w:sz w:val="24"/>
            <w:u w:val="single" w:color="0462C1"/>
          </w:rPr>
          <w:t>DBE</w:t>
        </w:r>
        <w:r w:rsidR="005F3ADB">
          <w:rPr>
            <w:color w:val="0462C1"/>
            <w:spacing w:val="-1"/>
            <w:sz w:val="24"/>
          </w:rPr>
          <w:t xml:space="preserve"> </w:t>
        </w:r>
      </w:hyperlink>
      <w:r w:rsidR="005F3ADB">
        <w:rPr>
          <w:sz w:val="24"/>
        </w:rPr>
        <w:t>states:</w:t>
      </w:r>
    </w:p>
    <w:p w14:paraId="21AD13B7" w14:textId="77777777" w:rsidR="005C65BA" w:rsidRDefault="005C65BA">
      <w:pPr>
        <w:pStyle w:val="BodyText"/>
        <w:spacing w:before="12"/>
        <w:rPr>
          <w:sz w:val="22"/>
        </w:rPr>
      </w:pPr>
    </w:p>
    <w:p w14:paraId="07DA1D97" w14:textId="77777777" w:rsidR="005C65BA" w:rsidRDefault="005F3ADB">
      <w:pPr>
        <w:spacing w:before="65" w:line="225" w:lineRule="auto"/>
        <w:ind w:left="120" w:right="398"/>
        <w:jc w:val="both"/>
        <w:rPr>
          <w:i/>
          <w:sz w:val="24"/>
        </w:rPr>
      </w:pPr>
      <w:r>
        <w:rPr>
          <w:b/>
          <w:i/>
          <w:sz w:val="24"/>
        </w:rPr>
        <w:t xml:space="preserve">Inclusive: </w:t>
      </w:r>
      <w:r>
        <w:rPr>
          <w:i/>
          <w:sz w:val="24"/>
        </w:rPr>
        <w:t>Like Jesus himself, our schools are ‘scandalously inclusive’. Children and families</w:t>
      </w:r>
      <w:r>
        <w:rPr>
          <w:i/>
          <w:spacing w:val="1"/>
          <w:sz w:val="24"/>
        </w:rPr>
        <w:t xml:space="preserve"> </w:t>
      </w:r>
      <w:r>
        <w:rPr>
          <w:i/>
          <w:sz w:val="24"/>
        </w:rPr>
        <w:t>from all faiths and none are welcomed, respected and cherished. Serving the community in</w:t>
      </w:r>
      <w:r>
        <w:rPr>
          <w:i/>
          <w:spacing w:val="1"/>
          <w:sz w:val="24"/>
        </w:rPr>
        <w:t xml:space="preserve"> </w:t>
      </w:r>
      <w:r>
        <w:rPr>
          <w:i/>
          <w:sz w:val="24"/>
        </w:rPr>
        <w:t>which</w:t>
      </w:r>
      <w:r>
        <w:rPr>
          <w:i/>
          <w:spacing w:val="-1"/>
          <w:sz w:val="24"/>
        </w:rPr>
        <w:t xml:space="preserve"> </w:t>
      </w:r>
      <w:r>
        <w:rPr>
          <w:i/>
          <w:sz w:val="24"/>
        </w:rPr>
        <w:t>they are</w:t>
      </w:r>
      <w:r>
        <w:rPr>
          <w:i/>
          <w:spacing w:val="-1"/>
          <w:sz w:val="24"/>
        </w:rPr>
        <w:t xml:space="preserve"> </w:t>
      </w:r>
      <w:r>
        <w:rPr>
          <w:i/>
          <w:sz w:val="24"/>
        </w:rPr>
        <w:t>placed,</w:t>
      </w:r>
      <w:r>
        <w:rPr>
          <w:i/>
          <w:spacing w:val="-2"/>
          <w:sz w:val="24"/>
        </w:rPr>
        <w:t xml:space="preserve"> </w:t>
      </w:r>
      <w:r>
        <w:rPr>
          <w:i/>
          <w:sz w:val="24"/>
        </w:rPr>
        <w:t>our</w:t>
      </w:r>
      <w:r>
        <w:rPr>
          <w:i/>
          <w:spacing w:val="-1"/>
          <w:sz w:val="24"/>
        </w:rPr>
        <w:t xml:space="preserve"> </w:t>
      </w:r>
      <w:r>
        <w:rPr>
          <w:i/>
          <w:sz w:val="24"/>
        </w:rPr>
        <w:t>schools</w:t>
      </w:r>
      <w:r>
        <w:rPr>
          <w:i/>
          <w:spacing w:val="-2"/>
          <w:sz w:val="24"/>
        </w:rPr>
        <w:t xml:space="preserve"> </w:t>
      </w:r>
      <w:r>
        <w:rPr>
          <w:i/>
          <w:sz w:val="24"/>
        </w:rPr>
        <w:t>exemplify,</w:t>
      </w:r>
      <w:r>
        <w:rPr>
          <w:i/>
          <w:spacing w:val="-1"/>
          <w:sz w:val="24"/>
        </w:rPr>
        <w:t xml:space="preserve"> </w:t>
      </w:r>
      <w:r>
        <w:rPr>
          <w:i/>
          <w:sz w:val="24"/>
        </w:rPr>
        <w:t>‘love your</w:t>
      </w:r>
      <w:r>
        <w:rPr>
          <w:i/>
          <w:spacing w:val="-2"/>
          <w:sz w:val="24"/>
        </w:rPr>
        <w:t xml:space="preserve"> </w:t>
      </w:r>
      <w:r>
        <w:rPr>
          <w:i/>
          <w:sz w:val="24"/>
        </w:rPr>
        <w:t>neighbour’.</w:t>
      </w:r>
    </w:p>
    <w:p w14:paraId="55ADCF9E" w14:textId="77777777" w:rsidR="005C65BA" w:rsidRDefault="005C65BA">
      <w:pPr>
        <w:pStyle w:val="BodyText"/>
        <w:spacing w:before="6"/>
        <w:rPr>
          <w:i/>
          <w:sz w:val="28"/>
        </w:rPr>
      </w:pPr>
    </w:p>
    <w:p w14:paraId="0802CF39" w14:textId="1D985D67" w:rsidR="005C65BA" w:rsidRDefault="005F3ADB">
      <w:pPr>
        <w:pStyle w:val="BodyText"/>
        <w:spacing w:line="230" w:lineRule="auto"/>
        <w:ind w:left="120" w:right="398"/>
        <w:jc w:val="both"/>
      </w:pPr>
      <w:r>
        <w:t>The school/academy aims to serve its community by providing an education of the highest</w:t>
      </w:r>
      <w:r>
        <w:rPr>
          <w:spacing w:val="1"/>
        </w:rPr>
        <w:t xml:space="preserve"> </w:t>
      </w:r>
      <w:r>
        <w:t>quality within the context of Christian belief and practice. It encourages an understanding of</w:t>
      </w:r>
      <w:r>
        <w:rPr>
          <w:spacing w:val="-52"/>
        </w:rPr>
        <w:t xml:space="preserve"> </w:t>
      </w:r>
      <w:r>
        <w:t xml:space="preserve">the meaning and significance of </w:t>
      </w:r>
      <w:r w:rsidR="008C34B8">
        <w:t>faith and</w:t>
      </w:r>
      <w:r>
        <w:t xml:space="preserve"> promotes Christian values through the experience</w:t>
      </w:r>
      <w:r>
        <w:rPr>
          <w:spacing w:val="-52"/>
        </w:rPr>
        <w:t xml:space="preserve"> </w:t>
      </w:r>
      <w:r>
        <w:t>it offers to all its pupils. Parents have the right to withdraw their children from the daily</w:t>
      </w:r>
      <w:r>
        <w:rPr>
          <w:spacing w:val="1"/>
        </w:rPr>
        <w:t xml:space="preserve"> </w:t>
      </w:r>
      <w:r>
        <w:t>Christian</w:t>
      </w:r>
      <w:r>
        <w:rPr>
          <w:spacing w:val="-1"/>
        </w:rPr>
        <w:t xml:space="preserve"> </w:t>
      </w:r>
      <w:r>
        <w:t>act</w:t>
      </w:r>
      <w:r>
        <w:rPr>
          <w:spacing w:val="-1"/>
        </w:rPr>
        <w:t xml:space="preserve"> </w:t>
      </w:r>
      <w:r>
        <w:t>of</w:t>
      </w:r>
      <w:r>
        <w:rPr>
          <w:spacing w:val="-1"/>
        </w:rPr>
        <w:t xml:space="preserve"> </w:t>
      </w:r>
      <w:r>
        <w:t>worship</w:t>
      </w:r>
      <w:r>
        <w:rPr>
          <w:spacing w:val="1"/>
        </w:rPr>
        <w:t xml:space="preserve"> </w:t>
      </w:r>
      <w:r>
        <w:t>and</w:t>
      </w:r>
      <w:r>
        <w:rPr>
          <w:spacing w:val="-1"/>
        </w:rPr>
        <w:t xml:space="preserve"> </w:t>
      </w:r>
      <w:r>
        <w:t>from</w:t>
      </w:r>
      <w:r>
        <w:rPr>
          <w:spacing w:val="-1"/>
        </w:rPr>
        <w:t xml:space="preserve"> </w:t>
      </w:r>
      <w:r>
        <w:t>Religious</w:t>
      </w:r>
      <w:r>
        <w:rPr>
          <w:spacing w:val="-1"/>
        </w:rPr>
        <w:t xml:space="preserve"> </w:t>
      </w:r>
      <w:r>
        <w:t>Education.</w:t>
      </w:r>
    </w:p>
    <w:p w14:paraId="6ED4639E" w14:textId="77777777" w:rsidR="005C65BA" w:rsidRDefault="005C65BA">
      <w:pPr>
        <w:pStyle w:val="BodyText"/>
      </w:pPr>
    </w:p>
    <w:p w14:paraId="17793FA5" w14:textId="77777777" w:rsidR="005C65BA" w:rsidRDefault="005F3ADB">
      <w:pPr>
        <w:pStyle w:val="Heading1"/>
        <w:jc w:val="both"/>
      </w:pPr>
      <w:r>
        <w:t>Key</w:t>
      </w:r>
      <w:r>
        <w:rPr>
          <w:spacing w:val="-3"/>
        </w:rPr>
        <w:t xml:space="preserve"> </w:t>
      </w:r>
      <w:r>
        <w:t>Principles</w:t>
      </w:r>
    </w:p>
    <w:p w14:paraId="218B54B1" w14:textId="77777777" w:rsidR="005C65BA" w:rsidRDefault="005C65BA">
      <w:pPr>
        <w:pStyle w:val="BodyText"/>
        <w:spacing w:before="4"/>
        <w:rPr>
          <w:b/>
          <w:sz w:val="28"/>
        </w:rPr>
      </w:pPr>
    </w:p>
    <w:p w14:paraId="793CC32B" w14:textId="36B621BA" w:rsidR="005C65BA" w:rsidRDefault="005F3ADB">
      <w:pPr>
        <w:pStyle w:val="ListParagraph"/>
        <w:numPr>
          <w:ilvl w:val="1"/>
          <w:numId w:val="29"/>
        </w:numPr>
        <w:tabs>
          <w:tab w:val="left" w:pos="515"/>
        </w:tabs>
        <w:spacing w:line="218" w:lineRule="auto"/>
        <w:ind w:right="409" w:firstLine="0"/>
        <w:rPr>
          <w:sz w:val="24"/>
        </w:rPr>
      </w:pPr>
      <w:r>
        <w:rPr>
          <w:sz w:val="24"/>
        </w:rPr>
        <w:t>The</w:t>
      </w:r>
      <w:r>
        <w:rPr>
          <w:spacing w:val="34"/>
          <w:sz w:val="24"/>
        </w:rPr>
        <w:t xml:space="preserve"> </w:t>
      </w:r>
      <w:r>
        <w:rPr>
          <w:sz w:val="24"/>
        </w:rPr>
        <w:t>purpose</w:t>
      </w:r>
      <w:r>
        <w:rPr>
          <w:spacing w:val="34"/>
          <w:sz w:val="24"/>
        </w:rPr>
        <w:t xml:space="preserve"> </w:t>
      </w:r>
      <w:r>
        <w:rPr>
          <w:sz w:val="24"/>
        </w:rPr>
        <w:t>of</w:t>
      </w:r>
      <w:r>
        <w:rPr>
          <w:spacing w:val="33"/>
          <w:sz w:val="24"/>
        </w:rPr>
        <w:t xml:space="preserve"> </w:t>
      </w:r>
      <w:r>
        <w:rPr>
          <w:sz w:val="24"/>
        </w:rPr>
        <w:t>this</w:t>
      </w:r>
      <w:r>
        <w:rPr>
          <w:spacing w:val="36"/>
          <w:sz w:val="24"/>
        </w:rPr>
        <w:t xml:space="preserve"> </w:t>
      </w:r>
      <w:r>
        <w:rPr>
          <w:sz w:val="24"/>
        </w:rPr>
        <w:t>policy</w:t>
      </w:r>
      <w:r>
        <w:rPr>
          <w:spacing w:val="34"/>
          <w:sz w:val="24"/>
        </w:rPr>
        <w:t xml:space="preserve"> </w:t>
      </w:r>
      <w:r>
        <w:rPr>
          <w:sz w:val="24"/>
        </w:rPr>
        <w:t>is</w:t>
      </w:r>
      <w:r>
        <w:rPr>
          <w:spacing w:val="34"/>
          <w:sz w:val="24"/>
        </w:rPr>
        <w:t xml:space="preserve"> </w:t>
      </w:r>
      <w:r>
        <w:rPr>
          <w:sz w:val="24"/>
        </w:rPr>
        <w:t>to</w:t>
      </w:r>
      <w:r>
        <w:rPr>
          <w:spacing w:val="33"/>
          <w:sz w:val="24"/>
        </w:rPr>
        <w:t xml:space="preserve"> </w:t>
      </w:r>
      <w:r>
        <w:rPr>
          <w:sz w:val="24"/>
        </w:rPr>
        <w:t>ensure</w:t>
      </w:r>
      <w:r>
        <w:rPr>
          <w:spacing w:val="36"/>
          <w:sz w:val="24"/>
        </w:rPr>
        <w:t xml:space="preserve"> </w:t>
      </w:r>
      <w:r>
        <w:rPr>
          <w:sz w:val="24"/>
        </w:rPr>
        <w:t>that</w:t>
      </w:r>
      <w:r>
        <w:rPr>
          <w:spacing w:val="34"/>
          <w:sz w:val="24"/>
        </w:rPr>
        <w:t xml:space="preserve"> </w:t>
      </w:r>
      <w:r>
        <w:rPr>
          <w:sz w:val="24"/>
        </w:rPr>
        <w:t>pupil</w:t>
      </w:r>
      <w:r>
        <w:rPr>
          <w:spacing w:val="34"/>
          <w:sz w:val="24"/>
        </w:rPr>
        <w:t xml:space="preserve"> </w:t>
      </w:r>
      <w:r>
        <w:rPr>
          <w:sz w:val="24"/>
        </w:rPr>
        <w:t>places</w:t>
      </w:r>
      <w:r>
        <w:rPr>
          <w:spacing w:val="34"/>
          <w:sz w:val="24"/>
        </w:rPr>
        <w:t xml:space="preserve"> </w:t>
      </w:r>
      <w:r>
        <w:rPr>
          <w:sz w:val="24"/>
        </w:rPr>
        <w:t>at</w:t>
      </w:r>
      <w:r>
        <w:rPr>
          <w:spacing w:val="35"/>
          <w:sz w:val="24"/>
        </w:rPr>
        <w:t xml:space="preserve"> </w:t>
      </w:r>
      <w:r w:rsidR="008C34B8">
        <w:rPr>
          <w:spacing w:val="35"/>
          <w:sz w:val="24"/>
        </w:rPr>
        <w:t>Tugby</w:t>
      </w:r>
      <w:r>
        <w:rPr>
          <w:spacing w:val="34"/>
          <w:sz w:val="24"/>
        </w:rPr>
        <w:t xml:space="preserve"> </w:t>
      </w:r>
      <w:r>
        <w:rPr>
          <w:sz w:val="24"/>
        </w:rPr>
        <w:t>C</w:t>
      </w:r>
      <w:r>
        <w:rPr>
          <w:spacing w:val="34"/>
          <w:sz w:val="24"/>
        </w:rPr>
        <w:t xml:space="preserve"> </w:t>
      </w:r>
      <w:r>
        <w:rPr>
          <w:sz w:val="24"/>
        </w:rPr>
        <w:t>of</w:t>
      </w:r>
      <w:r>
        <w:rPr>
          <w:spacing w:val="35"/>
          <w:sz w:val="24"/>
        </w:rPr>
        <w:t xml:space="preserve"> </w:t>
      </w:r>
      <w:r>
        <w:rPr>
          <w:sz w:val="24"/>
        </w:rPr>
        <w:t>E</w:t>
      </w:r>
      <w:r w:rsidR="008C34B8">
        <w:rPr>
          <w:sz w:val="24"/>
        </w:rPr>
        <w:t xml:space="preserve"> </w:t>
      </w:r>
      <w:r>
        <w:rPr>
          <w:spacing w:val="-51"/>
          <w:sz w:val="24"/>
        </w:rPr>
        <w:t xml:space="preserve"> </w:t>
      </w:r>
      <w:r>
        <w:rPr>
          <w:sz w:val="24"/>
        </w:rPr>
        <w:t>Primary</w:t>
      </w:r>
      <w:r>
        <w:rPr>
          <w:spacing w:val="-1"/>
          <w:sz w:val="24"/>
        </w:rPr>
        <w:t xml:space="preserve"> </w:t>
      </w:r>
      <w:r>
        <w:rPr>
          <w:sz w:val="24"/>
        </w:rPr>
        <w:t>School</w:t>
      </w:r>
      <w:r>
        <w:rPr>
          <w:spacing w:val="-1"/>
          <w:sz w:val="24"/>
        </w:rPr>
        <w:t xml:space="preserve"> </w:t>
      </w:r>
      <w:r>
        <w:rPr>
          <w:sz w:val="24"/>
        </w:rPr>
        <w:t>are</w:t>
      </w:r>
      <w:r>
        <w:rPr>
          <w:spacing w:val="-1"/>
          <w:sz w:val="24"/>
        </w:rPr>
        <w:t xml:space="preserve"> </w:t>
      </w:r>
      <w:r>
        <w:rPr>
          <w:sz w:val="24"/>
        </w:rPr>
        <w:t>allocated and</w:t>
      </w:r>
      <w:r>
        <w:rPr>
          <w:spacing w:val="-2"/>
          <w:sz w:val="24"/>
        </w:rPr>
        <w:t xml:space="preserve"> </w:t>
      </w:r>
      <w:r>
        <w:rPr>
          <w:sz w:val="24"/>
        </w:rPr>
        <w:t>offered</w:t>
      </w:r>
      <w:r>
        <w:rPr>
          <w:spacing w:val="-2"/>
          <w:sz w:val="24"/>
        </w:rPr>
        <w:t xml:space="preserve"> </w:t>
      </w:r>
      <w:r>
        <w:rPr>
          <w:sz w:val="24"/>
        </w:rPr>
        <w:t>in an</w:t>
      </w:r>
      <w:r>
        <w:rPr>
          <w:spacing w:val="-2"/>
          <w:sz w:val="24"/>
        </w:rPr>
        <w:t xml:space="preserve"> </w:t>
      </w:r>
      <w:r>
        <w:rPr>
          <w:sz w:val="24"/>
        </w:rPr>
        <w:t>open</w:t>
      </w:r>
      <w:r>
        <w:rPr>
          <w:spacing w:val="-2"/>
          <w:sz w:val="24"/>
        </w:rPr>
        <w:t xml:space="preserve"> </w:t>
      </w:r>
      <w:r>
        <w:rPr>
          <w:sz w:val="24"/>
        </w:rPr>
        <w:t>and</w:t>
      </w:r>
      <w:r>
        <w:rPr>
          <w:spacing w:val="-1"/>
          <w:sz w:val="24"/>
        </w:rPr>
        <w:t xml:space="preserve"> </w:t>
      </w:r>
      <w:r>
        <w:rPr>
          <w:sz w:val="24"/>
        </w:rPr>
        <w:t>fair</w:t>
      </w:r>
      <w:r>
        <w:rPr>
          <w:spacing w:val="2"/>
          <w:sz w:val="24"/>
        </w:rPr>
        <w:t xml:space="preserve"> </w:t>
      </w:r>
      <w:r>
        <w:rPr>
          <w:sz w:val="24"/>
        </w:rPr>
        <w:t>manner.</w:t>
      </w:r>
    </w:p>
    <w:p w14:paraId="2B1843A8" w14:textId="77777777" w:rsidR="005C65BA" w:rsidRDefault="005C65BA">
      <w:pPr>
        <w:pStyle w:val="BodyText"/>
        <w:spacing w:before="3"/>
      </w:pPr>
    </w:p>
    <w:p w14:paraId="5CE84165" w14:textId="77777777" w:rsidR="005C65BA" w:rsidRDefault="005F3ADB">
      <w:pPr>
        <w:pStyle w:val="ListParagraph"/>
        <w:numPr>
          <w:ilvl w:val="1"/>
          <w:numId w:val="29"/>
        </w:numPr>
        <w:tabs>
          <w:tab w:val="left" w:pos="478"/>
        </w:tabs>
        <w:ind w:left="477" w:hanging="358"/>
        <w:rPr>
          <w:sz w:val="24"/>
        </w:rPr>
      </w:pPr>
      <w:r>
        <w:rPr>
          <w:sz w:val="24"/>
        </w:rPr>
        <w:t>The</w:t>
      </w:r>
      <w:r>
        <w:rPr>
          <w:spacing w:val="-5"/>
          <w:sz w:val="24"/>
        </w:rPr>
        <w:t xml:space="preserve"> </w:t>
      </w:r>
      <w:r>
        <w:rPr>
          <w:sz w:val="24"/>
        </w:rPr>
        <w:t>admissions</w:t>
      </w:r>
      <w:r>
        <w:rPr>
          <w:spacing w:val="-4"/>
          <w:sz w:val="24"/>
        </w:rPr>
        <w:t xml:space="preserve"> </w:t>
      </w:r>
      <w:r>
        <w:rPr>
          <w:sz w:val="24"/>
        </w:rPr>
        <w:t>policy</w:t>
      </w:r>
      <w:r>
        <w:rPr>
          <w:spacing w:val="-3"/>
          <w:sz w:val="24"/>
        </w:rPr>
        <w:t xml:space="preserve"> </w:t>
      </w:r>
      <w:r>
        <w:rPr>
          <w:sz w:val="24"/>
        </w:rPr>
        <w:t>should:</w:t>
      </w:r>
    </w:p>
    <w:p w14:paraId="5521B6D4" w14:textId="77777777" w:rsidR="005C65BA" w:rsidRDefault="005F3ADB">
      <w:pPr>
        <w:pStyle w:val="ListParagraph"/>
        <w:numPr>
          <w:ilvl w:val="2"/>
          <w:numId w:val="29"/>
        </w:numPr>
        <w:tabs>
          <w:tab w:val="left" w:pos="840"/>
          <w:tab w:val="left" w:pos="841"/>
        </w:tabs>
        <w:spacing w:before="64" w:line="218" w:lineRule="auto"/>
        <w:ind w:right="1325"/>
        <w:jc w:val="left"/>
        <w:rPr>
          <w:sz w:val="24"/>
        </w:rPr>
      </w:pPr>
      <w:r>
        <w:rPr>
          <w:sz w:val="24"/>
        </w:rPr>
        <w:t>Offer clarity regarding legal requirements and statutory guidance for school</w:t>
      </w:r>
      <w:r>
        <w:rPr>
          <w:spacing w:val="-52"/>
          <w:sz w:val="24"/>
        </w:rPr>
        <w:t xml:space="preserve"> </w:t>
      </w:r>
      <w:r>
        <w:rPr>
          <w:sz w:val="24"/>
        </w:rPr>
        <w:t>admissions;</w:t>
      </w:r>
    </w:p>
    <w:p w14:paraId="096FB584" w14:textId="77777777" w:rsidR="005C65BA" w:rsidRDefault="005F3ADB">
      <w:pPr>
        <w:pStyle w:val="ListParagraph"/>
        <w:numPr>
          <w:ilvl w:val="2"/>
          <w:numId w:val="29"/>
        </w:numPr>
        <w:tabs>
          <w:tab w:val="left" w:pos="840"/>
          <w:tab w:val="left" w:pos="841"/>
        </w:tabs>
        <w:spacing w:before="12"/>
        <w:ind w:hanging="361"/>
        <w:jc w:val="left"/>
        <w:rPr>
          <w:sz w:val="24"/>
        </w:rPr>
      </w:pPr>
      <w:r>
        <w:rPr>
          <w:sz w:val="24"/>
        </w:rPr>
        <w:t>Encourage</w:t>
      </w:r>
      <w:r>
        <w:rPr>
          <w:spacing w:val="-3"/>
          <w:sz w:val="24"/>
        </w:rPr>
        <w:t xml:space="preserve"> </w:t>
      </w:r>
      <w:r>
        <w:rPr>
          <w:sz w:val="24"/>
        </w:rPr>
        <w:t>partnership</w:t>
      </w:r>
      <w:r>
        <w:rPr>
          <w:spacing w:val="-2"/>
          <w:sz w:val="24"/>
        </w:rPr>
        <w:t xml:space="preserve"> </w:t>
      </w:r>
      <w:r>
        <w:rPr>
          <w:sz w:val="24"/>
        </w:rPr>
        <w:t>and</w:t>
      </w:r>
      <w:r>
        <w:rPr>
          <w:spacing w:val="-3"/>
          <w:sz w:val="24"/>
        </w:rPr>
        <w:t xml:space="preserve"> </w:t>
      </w:r>
      <w:r>
        <w:rPr>
          <w:sz w:val="24"/>
        </w:rPr>
        <w:t>avoid</w:t>
      </w:r>
      <w:r>
        <w:rPr>
          <w:spacing w:val="-2"/>
          <w:sz w:val="24"/>
        </w:rPr>
        <w:t xml:space="preserve"> </w:t>
      </w:r>
      <w:r>
        <w:rPr>
          <w:sz w:val="24"/>
        </w:rPr>
        <w:t>conflict</w:t>
      </w:r>
      <w:r>
        <w:rPr>
          <w:spacing w:val="-2"/>
          <w:sz w:val="24"/>
        </w:rPr>
        <w:t xml:space="preserve"> </w:t>
      </w:r>
      <w:r>
        <w:rPr>
          <w:sz w:val="24"/>
        </w:rPr>
        <w:t>at</w:t>
      </w:r>
      <w:r>
        <w:rPr>
          <w:spacing w:val="-3"/>
          <w:sz w:val="24"/>
        </w:rPr>
        <w:t xml:space="preserve"> </w:t>
      </w:r>
      <w:r>
        <w:rPr>
          <w:sz w:val="24"/>
        </w:rPr>
        <w:t>a</w:t>
      </w:r>
      <w:r>
        <w:rPr>
          <w:spacing w:val="-3"/>
          <w:sz w:val="24"/>
        </w:rPr>
        <w:t xml:space="preserve"> </w:t>
      </w:r>
      <w:r>
        <w:rPr>
          <w:sz w:val="24"/>
        </w:rPr>
        <w:t>local</w:t>
      </w:r>
      <w:r>
        <w:rPr>
          <w:spacing w:val="-2"/>
          <w:sz w:val="24"/>
        </w:rPr>
        <w:t xml:space="preserve"> </w:t>
      </w:r>
      <w:r>
        <w:rPr>
          <w:sz w:val="24"/>
        </w:rPr>
        <w:t>and</w:t>
      </w:r>
      <w:r>
        <w:rPr>
          <w:spacing w:val="-2"/>
          <w:sz w:val="24"/>
        </w:rPr>
        <w:t xml:space="preserve"> </w:t>
      </w:r>
      <w:r>
        <w:rPr>
          <w:sz w:val="24"/>
        </w:rPr>
        <w:t>Local</w:t>
      </w:r>
      <w:r>
        <w:rPr>
          <w:spacing w:val="-3"/>
          <w:sz w:val="24"/>
        </w:rPr>
        <w:t xml:space="preserve"> </w:t>
      </w:r>
      <w:r>
        <w:rPr>
          <w:sz w:val="24"/>
        </w:rPr>
        <w:t>Authority</w:t>
      </w:r>
      <w:r>
        <w:rPr>
          <w:spacing w:val="-2"/>
          <w:sz w:val="24"/>
        </w:rPr>
        <w:t xml:space="preserve"> </w:t>
      </w:r>
      <w:r>
        <w:rPr>
          <w:sz w:val="24"/>
        </w:rPr>
        <w:t>level;</w:t>
      </w:r>
    </w:p>
    <w:p w14:paraId="1D933BE8" w14:textId="77777777" w:rsidR="005C65BA" w:rsidRDefault="005F3ADB">
      <w:pPr>
        <w:pStyle w:val="ListParagraph"/>
        <w:numPr>
          <w:ilvl w:val="2"/>
          <w:numId w:val="29"/>
        </w:numPr>
        <w:tabs>
          <w:tab w:val="left" w:pos="840"/>
          <w:tab w:val="left" w:pos="841"/>
        </w:tabs>
        <w:spacing w:before="14"/>
        <w:ind w:hanging="361"/>
        <w:jc w:val="left"/>
        <w:rPr>
          <w:sz w:val="24"/>
        </w:rPr>
      </w:pPr>
      <w:r>
        <w:rPr>
          <w:sz w:val="24"/>
        </w:rPr>
        <w:t>Maintain</w:t>
      </w:r>
      <w:r>
        <w:rPr>
          <w:spacing w:val="-2"/>
          <w:sz w:val="24"/>
        </w:rPr>
        <w:t xml:space="preserve"> </w:t>
      </w:r>
      <w:r>
        <w:rPr>
          <w:sz w:val="24"/>
        </w:rPr>
        <w:t>parental</w:t>
      </w:r>
      <w:r>
        <w:rPr>
          <w:spacing w:val="-1"/>
          <w:sz w:val="24"/>
        </w:rPr>
        <w:t xml:space="preserve"> </w:t>
      </w:r>
      <w:r>
        <w:rPr>
          <w:sz w:val="24"/>
        </w:rPr>
        <w:t>rights</w:t>
      </w:r>
      <w:r>
        <w:rPr>
          <w:spacing w:val="-3"/>
          <w:sz w:val="24"/>
        </w:rPr>
        <w:t xml:space="preserve"> </w:t>
      </w:r>
      <w:r>
        <w:rPr>
          <w:sz w:val="24"/>
        </w:rPr>
        <w:t>and</w:t>
      </w:r>
      <w:r>
        <w:rPr>
          <w:spacing w:val="-2"/>
          <w:sz w:val="24"/>
        </w:rPr>
        <w:t xml:space="preserve"> </w:t>
      </w:r>
      <w:r>
        <w:rPr>
          <w:sz w:val="24"/>
        </w:rPr>
        <w:t>ease</w:t>
      </w:r>
      <w:r>
        <w:rPr>
          <w:spacing w:val="-1"/>
          <w:sz w:val="24"/>
        </w:rPr>
        <w:t xml:space="preserve"> </w:t>
      </w:r>
      <w:r>
        <w:rPr>
          <w:sz w:val="24"/>
        </w:rPr>
        <w:t>the</w:t>
      </w:r>
      <w:r>
        <w:rPr>
          <w:spacing w:val="-1"/>
          <w:sz w:val="24"/>
        </w:rPr>
        <w:t xml:space="preserve"> </w:t>
      </w:r>
      <w:r>
        <w:rPr>
          <w:sz w:val="24"/>
        </w:rPr>
        <w:t>process</w:t>
      </w:r>
      <w:r>
        <w:rPr>
          <w:spacing w:val="-1"/>
          <w:sz w:val="24"/>
        </w:rPr>
        <w:t xml:space="preserve"> </w:t>
      </w:r>
      <w:r>
        <w:rPr>
          <w:sz w:val="24"/>
        </w:rPr>
        <w:t>of</w:t>
      </w:r>
      <w:r>
        <w:rPr>
          <w:spacing w:val="-2"/>
          <w:sz w:val="24"/>
        </w:rPr>
        <w:t xml:space="preserve"> </w:t>
      </w:r>
      <w:r>
        <w:rPr>
          <w:sz w:val="24"/>
        </w:rPr>
        <w:t>admission</w:t>
      </w:r>
      <w:r>
        <w:rPr>
          <w:spacing w:val="-2"/>
          <w:sz w:val="24"/>
        </w:rPr>
        <w:t xml:space="preserve"> </w:t>
      </w:r>
      <w:r>
        <w:rPr>
          <w:sz w:val="24"/>
        </w:rPr>
        <w:t>for</w:t>
      </w:r>
      <w:r>
        <w:rPr>
          <w:spacing w:val="-2"/>
          <w:sz w:val="24"/>
        </w:rPr>
        <w:t xml:space="preserve"> </w:t>
      </w:r>
      <w:r>
        <w:rPr>
          <w:sz w:val="24"/>
        </w:rPr>
        <w:t>parents</w:t>
      </w:r>
      <w:r>
        <w:rPr>
          <w:spacing w:val="-2"/>
          <w:sz w:val="24"/>
        </w:rPr>
        <w:t xml:space="preserve"> </w:t>
      </w:r>
      <w:r>
        <w:rPr>
          <w:sz w:val="24"/>
        </w:rPr>
        <w:t>and</w:t>
      </w:r>
      <w:r>
        <w:rPr>
          <w:spacing w:val="-2"/>
          <w:sz w:val="24"/>
        </w:rPr>
        <w:t xml:space="preserve"> </w:t>
      </w:r>
      <w:r>
        <w:rPr>
          <w:sz w:val="24"/>
        </w:rPr>
        <w:t>children;</w:t>
      </w:r>
    </w:p>
    <w:p w14:paraId="346DFA8A" w14:textId="77777777" w:rsidR="005C65BA" w:rsidRDefault="005F3ADB">
      <w:pPr>
        <w:pStyle w:val="ListParagraph"/>
        <w:numPr>
          <w:ilvl w:val="2"/>
          <w:numId w:val="29"/>
        </w:numPr>
        <w:tabs>
          <w:tab w:val="left" w:pos="840"/>
          <w:tab w:val="left" w:pos="841"/>
        </w:tabs>
        <w:spacing w:before="12"/>
        <w:ind w:hanging="361"/>
        <w:jc w:val="left"/>
        <w:rPr>
          <w:sz w:val="24"/>
        </w:rPr>
      </w:pPr>
      <w:r>
        <w:rPr>
          <w:sz w:val="24"/>
        </w:rPr>
        <w:t>Confirm</w:t>
      </w:r>
      <w:r>
        <w:rPr>
          <w:spacing w:val="-4"/>
          <w:sz w:val="24"/>
        </w:rPr>
        <w:t xml:space="preserve"> </w:t>
      </w:r>
      <w:r>
        <w:rPr>
          <w:sz w:val="24"/>
        </w:rPr>
        <w:t>the</w:t>
      </w:r>
      <w:r>
        <w:rPr>
          <w:spacing w:val="-2"/>
          <w:sz w:val="24"/>
        </w:rPr>
        <w:t xml:space="preserve"> </w:t>
      </w:r>
      <w:r>
        <w:rPr>
          <w:sz w:val="24"/>
        </w:rPr>
        <w:t>age-range</w:t>
      </w:r>
      <w:r>
        <w:rPr>
          <w:spacing w:val="-3"/>
          <w:sz w:val="24"/>
        </w:rPr>
        <w:t xml:space="preserve"> </w:t>
      </w:r>
      <w:r>
        <w:rPr>
          <w:sz w:val="24"/>
        </w:rPr>
        <w:t>for</w:t>
      </w:r>
      <w:r>
        <w:rPr>
          <w:spacing w:val="-3"/>
          <w:sz w:val="24"/>
        </w:rPr>
        <w:t xml:space="preserve"> </w:t>
      </w:r>
      <w:r>
        <w:rPr>
          <w:sz w:val="24"/>
        </w:rPr>
        <w:t>each</w:t>
      </w:r>
      <w:r>
        <w:rPr>
          <w:spacing w:val="-3"/>
          <w:sz w:val="24"/>
        </w:rPr>
        <w:t xml:space="preserve"> </w:t>
      </w:r>
      <w:r>
        <w:rPr>
          <w:sz w:val="24"/>
        </w:rPr>
        <w:t>school;</w:t>
      </w:r>
    </w:p>
    <w:p w14:paraId="7A315001" w14:textId="77777777" w:rsidR="005C65BA" w:rsidRDefault="005F3ADB">
      <w:pPr>
        <w:pStyle w:val="ListParagraph"/>
        <w:numPr>
          <w:ilvl w:val="2"/>
          <w:numId w:val="29"/>
        </w:numPr>
        <w:tabs>
          <w:tab w:val="left" w:pos="840"/>
          <w:tab w:val="left" w:pos="841"/>
        </w:tabs>
        <w:spacing w:before="11"/>
        <w:ind w:hanging="361"/>
        <w:jc w:val="left"/>
        <w:rPr>
          <w:sz w:val="24"/>
        </w:rPr>
      </w:pPr>
      <w:r>
        <w:rPr>
          <w:sz w:val="24"/>
        </w:rPr>
        <w:t>Aim</w:t>
      </w:r>
      <w:r>
        <w:rPr>
          <w:spacing w:val="-3"/>
          <w:sz w:val="24"/>
        </w:rPr>
        <w:t xml:space="preserve"> </w:t>
      </w:r>
      <w:r>
        <w:rPr>
          <w:sz w:val="24"/>
        </w:rPr>
        <w:t>for</w:t>
      </w:r>
      <w:r>
        <w:rPr>
          <w:spacing w:val="-3"/>
          <w:sz w:val="24"/>
        </w:rPr>
        <w:t xml:space="preserve"> </w:t>
      </w:r>
      <w:r>
        <w:rPr>
          <w:sz w:val="24"/>
        </w:rPr>
        <w:t>one</w:t>
      </w:r>
      <w:r>
        <w:rPr>
          <w:spacing w:val="-3"/>
          <w:sz w:val="24"/>
        </w:rPr>
        <w:t xml:space="preserve"> </w:t>
      </w:r>
      <w:r>
        <w:rPr>
          <w:sz w:val="24"/>
        </w:rPr>
        <w:t>consistent</w:t>
      </w:r>
      <w:r>
        <w:rPr>
          <w:spacing w:val="-2"/>
          <w:sz w:val="24"/>
        </w:rPr>
        <w:t xml:space="preserve"> </w:t>
      </w:r>
      <w:r>
        <w:rPr>
          <w:sz w:val="24"/>
        </w:rPr>
        <w:t>first-time</w:t>
      </w:r>
      <w:r>
        <w:rPr>
          <w:spacing w:val="-2"/>
          <w:sz w:val="24"/>
        </w:rPr>
        <w:t xml:space="preserve"> </w:t>
      </w:r>
      <w:r>
        <w:rPr>
          <w:sz w:val="24"/>
        </w:rPr>
        <w:t>admissions</w:t>
      </w:r>
      <w:r>
        <w:rPr>
          <w:spacing w:val="-3"/>
          <w:sz w:val="24"/>
        </w:rPr>
        <w:t xml:space="preserve"> </w:t>
      </w:r>
      <w:r>
        <w:rPr>
          <w:sz w:val="24"/>
        </w:rPr>
        <w:t>date</w:t>
      </w:r>
      <w:r>
        <w:rPr>
          <w:spacing w:val="-2"/>
          <w:sz w:val="24"/>
        </w:rPr>
        <w:t xml:space="preserve"> </w:t>
      </w:r>
      <w:r>
        <w:rPr>
          <w:sz w:val="24"/>
        </w:rPr>
        <w:t>to</w:t>
      </w:r>
      <w:r>
        <w:rPr>
          <w:spacing w:val="-2"/>
          <w:sz w:val="24"/>
        </w:rPr>
        <w:t xml:space="preserve"> </w:t>
      </w:r>
      <w:r>
        <w:rPr>
          <w:sz w:val="24"/>
        </w:rPr>
        <w:t>mainstream</w:t>
      </w:r>
      <w:r>
        <w:rPr>
          <w:spacing w:val="-2"/>
          <w:sz w:val="24"/>
        </w:rPr>
        <w:t xml:space="preserve"> </w:t>
      </w:r>
      <w:r>
        <w:rPr>
          <w:sz w:val="24"/>
        </w:rPr>
        <w:t>education.</w:t>
      </w:r>
    </w:p>
    <w:p w14:paraId="50D72854" w14:textId="77777777" w:rsidR="005C65BA" w:rsidRDefault="005C65BA">
      <w:pPr>
        <w:pStyle w:val="BodyText"/>
        <w:spacing w:before="5"/>
        <w:rPr>
          <w:sz w:val="28"/>
        </w:rPr>
      </w:pPr>
    </w:p>
    <w:p w14:paraId="693302FE" w14:textId="77777777" w:rsidR="005C65BA" w:rsidRDefault="005F3ADB">
      <w:pPr>
        <w:pStyle w:val="ListParagraph"/>
        <w:numPr>
          <w:ilvl w:val="1"/>
          <w:numId w:val="29"/>
        </w:numPr>
        <w:tabs>
          <w:tab w:val="left" w:pos="477"/>
        </w:tabs>
        <w:spacing w:line="218" w:lineRule="auto"/>
        <w:ind w:right="575" w:firstLine="0"/>
        <w:rPr>
          <w:sz w:val="24"/>
        </w:rPr>
      </w:pPr>
      <w:r>
        <w:rPr>
          <w:sz w:val="24"/>
        </w:rPr>
        <w:t>At the normal admissions round (i.e. when offers are made for first-time admissions on</w:t>
      </w:r>
      <w:r>
        <w:rPr>
          <w:spacing w:val="-52"/>
          <w:sz w:val="24"/>
        </w:rPr>
        <w:t xml:space="preserve"> </w:t>
      </w:r>
      <w:r>
        <w:rPr>
          <w:sz w:val="24"/>
        </w:rPr>
        <w:t>the</w:t>
      </w:r>
      <w:r>
        <w:rPr>
          <w:spacing w:val="-1"/>
          <w:sz w:val="24"/>
        </w:rPr>
        <w:t xml:space="preserve"> </w:t>
      </w:r>
      <w:r>
        <w:rPr>
          <w:sz w:val="24"/>
        </w:rPr>
        <w:t>national</w:t>
      </w:r>
      <w:r>
        <w:rPr>
          <w:spacing w:val="-1"/>
          <w:sz w:val="24"/>
        </w:rPr>
        <w:t xml:space="preserve"> </w:t>
      </w:r>
      <w:r>
        <w:rPr>
          <w:sz w:val="24"/>
        </w:rPr>
        <w:t>offer date)</w:t>
      </w:r>
      <w:r>
        <w:rPr>
          <w:spacing w:val="-1"/>
          <w:sz w:val="24"/>
        </w:rPr>
        <w:t xml:space="preserve"> </w:t>
      </w:r>
      <w:r>
        <w:rPr>
          <w:sz w:val="24"/>
        </w:rPr>
        <w:t>children</w:t>
      </w:r>
      <w:r>
        <w:rPr>
          <w:spacing w:val="-2"/>
          <w:sz w:val="24"/>
        </w:rPr>
        <w:t xml:space="preserve"> </w:t>
      </w:r>
      <w:r>
        <w:rPr>
          <w:sz w:val="24"/>
        </w:rPr>
        <w:t>will</w:t>
      </w:r>
      <w:r>
        <w:rPr>
          <w:spacing w:val="-2"/>
          <w:sz w:val="24"/>
        </w:rPr>
        <w:t xml:space="preserve"> </w:t>
      </w:r>
      <w:r>
        <w:rPr>
          <w:sz w:val="24"/>
        </w:rPr>
        <w:t>normally be</w:t>
      </w:r>
      <w:r>
        <w:rPr>
          <w:spacing w:val="-1"/>
          <w:sz w:val="24"/>
        </w:rPr>
        <w:t xml:space="preserve"> </w:t>
      </w:r>
      <w:r>
        <w:rPr>
          <w:sz w:val="24"/>
        </w:rPr>
        <w:t>offered.</w:t>
      </w:r>
    </w:p>
    <w:p w14:paraId="4E2877CC" w14:textId="77777777" w:rsidR="005C65BA" w:rsidRDefault="005F3ADB">
      <w:pPr>
        <w:pStyle w:val="ListParagraph"/>
        <w:numPr>
          <w:ilvl w:val="2"/>
          <w:numId w:val="29"/>
        </w:numPr>
        <w:tabs>
          <w:tab w:val="left" w:pos="841"/>
        </w:tabs>
        <w:spacing w:before="127" w:line="225" w:lineRule="auto"/>
        <w:ind w:right="402"/>
        <w:rPr>
          <w:sz w:val="24"/>
        </w:rPr>
      </w:pPr>
      <w:r>
        <w:rPr>
          <w:sz w:val="24"/>
        </w:rPr>
        <w:t>a place in the catchment area school (dependent on: the parent applying at the</w:t>
      </w:r>
      <w:r>
        <w:rPr>
          <w:spacing w:val="1"/>
          <w:sz w:val="24"/>
        </w:rPr>
        <w:t xml:space="preserve"> </w:t>
      </w:r>
      <w:r>
        <w:rPr>
          <w:sz w:val="24"/>
        </w:rPr>
        <w:t>appropriate</w:t>
      </w:r>
      <w:r>
        <w:rPr>
          <w:spacing w:val="1"/>
          <w:sz w:val="24"/>
        </w:rPr>
        <w:t xml:space="preserve"> </w:t>
      </w:r>
      <w:r>
        <w:rPr>
          <w:sz w:val="24"/>
        </w:rPr>
        <w:t>time;</w:t>
      </w:r>
      <w:r>
        <w:rPr>
          <w:spacing w:val="1"/>
          <w:sz w:val="24"/>
        </w:rPr>
        <w:t xml:space="preserve"> </w:t>
      </w:r>
      <w:r>
        <w:rPr>
          <w:sz w:val="24"/>
        </w:rPr>
        <w:t>there</w:t>
      </w:r>
      <w:r>
        <w:rPr>
          <w:spacing w:val="1"/>
          <w:sz w:val="24"/>
        </w:rPr>
        <w:t xml:space="preserve"> </w:t>
      </w:r>
      <w:r>
        <w:rPr>
          <w:sz w:val="24"/>
        </w:rPr>
        <w:t>being</w:t>
      </w:r>
      <w:r>
        <w:rPr>
          <w:spacing w:val="1"/>
          <w:sz w:val="24"/>
        </w:rPr>
        <w:t xml:space="preserve"> </w:t>
      </w:r>
      <w:r>
        <w:rPr>
          <w:sz w:val="24"/>
        </w:rPr>
        <w:t>sufficient</w:t>
      </w:r>
      <w:r>
        <w:rPr>
          <w:spacing w:val="1"/>
          <w:sz w:val="24"/>
        </w:rPr>
        <w:t xml:space="preserve"> </w:t>
      </w:r>
      <w:r>
        <w:rPr>
          <w:sz w:val="24"/>
        </w:rPr>
        <w:t>places</w:t>
      </w:r>
      <w:r>
        <w:rPr>
          <w:spacing w:val="1"/>
          <w:sz w:val="24"/>
        </w:rPr>
        <w:t xml:space="preserve"> </w:t>
      </w:r>
      <w:r>
        <w:rPr>
          <w:sz w:val="24"/>
        </w:rPr>
        <w:t>available</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catchment</w:t>
      </w:r>
      <w:r>
        <w:rPr>
          <w:spacing w:val="1"/>
          <w:sz w:val="24"/>
        </w:rPr>
        <w:t xml:space="preserve"> </w:t>
      </w:r>
      <w:r>
        <w:rPr>
          <w:sz w:val="24"/>
        </w:rPr>
        <w:t>area</w:t>
      </w:r>
      <w:r>
        <w:rPr>
          <w:spacing w:val="1"/>
          <w:sz w:val="24"/>
        </w:rPr>
        <w:t xml:space="preserve"> </w:t>
      </w:r>
      <w:r>
        <w:rPr>
          <w:sz w:val="24"/>
        </w:rPr>
        <w:t>school;</w:t>
      </w:r>
      <w:r>
        <w:rPr>
          <w:spacing w:val="-1"/>
          <w:sz w:val="24"/>
        </w:rPr>
        <w:t xml:space="preserve"> </w:t>
      </w:r>
      <w:r>
        <w:rPr>
          <w:sz w:val="24"/>
        </w:rPr>
        <w:t>and</w:t>
      </w:r>
      <w:r>
        <w:rPr>
          <w:spacing w:val="1"/>
          <w:sz w:val="24"/>
        </w:rPr>
        <w:t xml:space="preserve"> </w:t>
      </w:r>
      <w:r>
        <w:rPr>
          <w:sz w:val="24"/>
        </w:rPr>
        <w:t>on</w:t>
      </w:r>
      <w:r>
        <w:rPr>
          <w:spacing w:val="-1"/>
          <w:sz w:val="24"/>
        </w:rPr>
        <w:t xml:space="preserve"> </w:t>
      </w:r>
      <w:r>
        <w:rPr>
          <w:sz w:val="24"/>
        </w:rPr>
        <w:t>compliance with</w:t>
      </w:r>
      <w:r>
        <w:rPr>
          <w:spacing w:val="-1"/>
          <w:sz w:val="24"/>
        </w:rPr>
        <w:t xml:space="preserve"> </w:t>
      </w:r>
      <w:r>
        <w:rPr>
          <w:sz w:val="24"/>
        </w:rPr>
        <w:t>infant class size</w:t>
      </w:r>
      <w:r>
        <w:rPr>
          <w:spacing w:val="-1"/>
          <w:sz w:val="24"/>
        </w:rPr>
        <w:t xml:space="preserve"> </w:t>
      </w:r>
      <w:r>
        <w:rPr>
          <w:sz w:val="24"/>
        </w:rPr>
        <w:t>regulations);</w:t>
      </w:r>
    </w:p>
    <w:p w14:paraId="0188AA2D" w14:textId="77777777" w:rsidR="005C65BA" w:rsidRDefault="005F3ADB">
      <w:pPr>
        <w:pStyle w:val="ListParagraph"/>
        <w:numPr>
          <w:ilvl w:val="2"/>
          <w:numId w:val="29"/>
        </w:numPr>
        <w:tabs>
          <w:tab w:val="left" w:pos="841"/>
        </w:tabs>
        <w:spacing w:before="16"/>
        <w:ind w:hanging="361"/>
        <w:rPr>
          <w:sz w:val="24"/>
        </w:rPr>
      </w:pPr>
      <w:r>
        <w:rPr>
          <w:sz w:val="24"/>
        </w:rPr>
        <w:t>a</w:t>
      </w:r>
      <w:r>
        <w:rPr>
          <w:spacing w:val="-3"/>
          <w:sz w:val="24"/>
        </w:rPr>
        <w:t xml:space="preserve"> </w:t>
      </w:r>
      <w:r>
        <w:rPr>
          <w:sz w:val="24"/>
        </w:rPr>
        <w:t>place</w:t>
      </w:r>
      <w:r>
        <w:rPr>
          <w:spacing w:val="-2"/>
          <w:sz w:val="24"/>
        </w:rPr>
        <w:t xml:space="preserve"> </w:t>
      </w:r>
      <w:r>
        <w:rPr>
          <w:sz w:val="24"/>
        </w:rPr>
        <w:t>in</w:t>
      </w:r>
      <w:r>
        <w:rPr>
          <w:spacing w:val="-2"/>
          <w:sz w:val="24"/>
        </w:rPr>
        <w:t xml:space="preserve"> </w:t>
      </w:r>
      <w:r>
        <w:rPr>
          <w:sz w:val="24"/>
        </w:rPr>
        <w:t>a</w:t>
      </w:r>
      <w:r>
        <w:rPr>
          <w:spacing w:val="-4"/>
          <w:sz w:val="24"/>
        </w:rPr>
        <w:t xml:space="preserve"> </w:t>
      </w:r>
      <w:r>
        <w:rPr>
          <w:sz w:val="24"/>
        </w:rPr>
        <w:t>preferred</w:t>
      </w:r>
      <w:r>
        <w:rPr>
          <w:spacing w:val="-3"/>
          <w:sz w:val="24"/>
        </w:rPr>
        <w:t xml:space="preserve"> </w:t>
      </w:r>
      <w:r>
        <w:rPr>
          <w:sz w:val="24"/>
        </w:rPr>
        <w:t>school</w:t>
      </w:r>
      <w:r>
        <w:rPr>
          <w:spacing w:val="-2"/>
          <w:sz w:val="24"/>
        </w:rPr>
        <w:t xml:space="preserve"> </w:t>
      </w:r>
      <w:r>
        <w:rPr>
          <w:sz w:val="24"/>
        </w:rPr>
        <w:t>if</w:t>
      </w:r>
      <w:r>
        <w:rPr>
          <w:spacing w:val="-2"/>
          <w:sz w:val="24"/>
        </w:rPr>
        <w:t xml:space="preserve"> </w:t>
      </w:r>
      <w:r>
        <w:rPr>
          <w:sz w:val="24"/>
        </w:rPr>
        <w:t>there</w:t>
      </w:r>
      <w:r>
        <w:rPr>
          <w:spacing w:val="-2"/>
          <w:sz w:val="24"/>
        </w:rPr>
        <w:t xml:space="preserve"> </w:t>
      </w:r>
      <w:r>
        <w:rPr>
          <w:sz w:val="24"/>
        </w:rPr>
        <w:t>is</w:t>
      </w:r>
      <w:r>
        <w:rPr>
          <w:spacing w:val="-2"/>
          <w:sz w:val="24"/>
        </w:rPr>
        <w:t xml:space="preserve"> </w:t>
      </w:r>
      <w:r>
        <w:rPr>
          <w:sz w:val="24"/>
        </w:rPr>
        <w:t>room.</w:t>
      </w:r>
    </w:p>
    <w:p w14:paraId="72F52463" w14:textId="77777777" w:rsidR="005C65BA" w:rsidRDefault="005C65BA">
      <w:pPr>
        <w:pStyle w:val="BodyText"/>
        <w:spacing w:before="3"/>
        <w:rPr>
          <w:sz w:val="28"/>
        </w:rPr>
      </w:pPr>
    </w:p>
    <w:p w14:paraId="4181D1F7" w14:textId="77777777" w:rsidR="005C65BA" w:rsidRDefault="005F3ADB">
      <w:pPr>
        <w:pStyle w:val="BodyText"/>
        <w:spacing w:line="218" w:lineRule="auto"/>
        <w:ind w:left="120"/>
      </w:pPr>
      <w:r>
        <w:lastRenderedPageBreak/>
        <w:t>Children</w:t>
      </w:r>
      <w:r>
        <w:rPr>
          <w:spacing w:val="35"/>
        </w:rPr>
        <w:t xml:space="preserve"> </w:t>
      </w:r>
      <w:r>
        <w:t>have</w:t>
      </w:r>
      <w:r>
        <w:rPr>
          <w:spacing w:val="34"/>
        </w:rPr>
        <w:t xml:space="preserve"> </w:t>
      </w:r>
      <w:r>
        <w:t>an</w:t>
      </w:r>
      <w:r>
        <w:rPr>
          <w:spacing w:val="34"/>
        </w:rPr>
        <w:t xml:space="preserve"> </w:t>
      </w:r>
      <w:r>
        <w:t>entitlement</w:t>
      </w:r>
      <w:r>
        <w:rPr>
          <w:spacing w:val="34"/>
        </w:rPr>
        <w:t xml:space="preserve"> </w:t>
      </w:r>
      <w:r>
        <w:t>to</w:t>
      </w:r>
      <w:r>
        <w:rPr>
          <w:spacing w:val="33"/>
        </w:rPr>
        <w:t xml:space="preserve"> </w:t>
      </w:r>
      <w:r>
        <w:t>be</w:t>
      </w:r>
      <w:r>
        <w:rPr>
          <w:spacing w:val="36"/>
        </w:rPr>
        <w:t xml:space="preserve"> </w:t>
      </w:r>
      <w:r>
        <w:t>considered</w:t>
      </w:r>
      <w:r>
        <w:rPr>
          <w:spacing w:val="34"/>
        </w:rPr>
        <w:t xml:space="preserve"> </w:t>
      </w:r>
      <w:r>
        <w:t>according</w:t>
      </w:r>
      <w:r>
        <w:rPr>
          <w:spacing w:val="32"/>
        </w:rPr>
        <w:t xml:space="preserve"> </w:t>
      </w:r>
      <w:r>
        <w:t>to</w:t>
      </w:r>
      <w:r>
        <w:rPr>
          <w:spacing w:val="33"/>
        </w:rPr>
        <w:t xml:space="preserve"> </w:t>
      </w:r>
      <w:r>
        <w:t>the</w:t>
      </w:r>
      <w:r>
        <w:rPr>
          <w:spacing w:val="34"/>
        </w:rPr>
        <w:t xml:space="preserve"> </w:t>
      </w:r>
      <w:r>
        <w:t>same</w:t>
      </w:r>
      <w:r>
        <w:rPr>
          <w:spacing w:val="35"/>
        </w:rPr>
        <w:t xml:space="preserve"> </w:t>
      </w:r>
      <w:r>
        <w:t>priority</w:t>
      </w:r>
      <w:r>
        <w:rPr>
          <w:spacing w:val="34"/>
        </w:rPr>
        <w:t xml:space="preserve"> </w:t>
      </w:r>
      <w:r>
        <w:t>criteria</w:t>
      </w:r>
      <w:r>
        <w:rPr>
          <w:spacing w:val="33"/>
        </w:rPr>
        <w:t xml:space="preserve"> </w:t>
      </w:r>
      <w:r>
        <w:t>as</w:t>
      </w:r>
      <w:r>
        <w:rPr>
          <w:spacing w:val="-51"/>
        </w:rPr>
        <w:t xml:space="preserve"> </w:t>
      </w:r>
      <w:r>
        <w:t>other</w:t>
      </w:r>
      <w:r>
        <w:rPr>
          <w:spacing w:val="-2"/>
        </w:rPr>
        <w:t xml:space="preserve"> </w:t>
      </w:r>
      <w:r>
        <w:t>children where</w:t>
      </w:r>
      <w:r>
        <w:rPr>
          <w:spacing w:val="-1"/>
        </w:rPr>
        <w:t xml:space="preserve"> </w:t>
      </w:r>
      <w:r>
        <w:t>the preferred</w:t>
      </w:r>
      <w:r>
        <w:rPr>
          <w:spacing w:val="-3"/>
        </w:rPr>
        <w:t xml:space="preserve"> </w:t>
      </w:r>
      <w:r>
        <w:t>school is</w:t>
      </w:r>
      <w:r>
        <w:rPr>
          <w:spacing w:val="-1"/>
        </w:rPr>
        <w:t xml:space="preserve"> </w:t>
      </w:r>
      <w:r>
        <w:t>over-subscribed.</w:t>
      </w:r>
    </w:p>
    <w:p w14:paraId="2C60DA9B" w14:textId="77777777" w:rsidR="005C65BA" w:rsidRDefault="005C65BA">
      <w:pPr>
        <w:pStyle w:val="BodyText"/>
      </w:pPr>
    </w:p>
    <w:p w14:paraId="1AAF390A" w14:textId="77777777" w:rsidR="005C65BA" w:rsidRDefault="005C65BA">
      <w:pPr>
        <w:pStyle w:val="BodyText"/>
      </w:pPr>
    </w:p>
    <w:p w14:paraId="4F2BE81C" w14:textId="77777777" w:rsidR="005C65BA" w:rsidRDefault="005F3ADB">
      <w:pPr>
        <w:pStyle w:val="Heading1"/>
      </w:pPr>
      <w:r>
        <w:t>Legal</w:t>
      </w:r>
      <w:r>
        <w:rPr>
          <w:spacing w:val="-5"/>
        </w:rPr>
        <w:t xml:space="preserve"> </w:t>
      </w:r>
      <w:r>
        <w:t>Position</w:t>
      </w:r>
      <w:r>
        <w:rPr>
          <w:spacing w:val="-3"/>
        </w:rPr>
        <w:t xml:space="preserve"> </w:t>
      </w:r>
      <w:r>
        <w:t>and</w:t>
      </w:r>
      <w:r>
        <w:rPr>
          <w:spacing w:val="-4"/>
        </w:rPr>
        <w:t xml:space="preserve"> </w:t>
      </w:r>
      <w:r>
        <w:t>Other</w:t>
      </w:r>
      <w:r>
        <w:rPr>
          <w:spacing w:val="-4"/>
        </w:rPr>
        <w:t xml:space="preserve"> </w:t>
      </w:r>
      <w:r>
        <w:t>Requirements:</w:t>
      </w:r>
      <w:r>
        <w:rPr>
          <w:spacing w:val="-4"/>
        </w:rPr>
        <w:t xml:space="preserve"> </w:t>
      </w:r>
      <w:r>
        <w:t>Summary</w:t>
      </w:r>
    </w:p>
    <w:p w14:paraId="62744BD8" w14:textId="77777777" w:rsidR="005C65BA" w:rsidRDefault="005C65BA">
      <w:pPr>
        <w:pStyle w:val="BodyText"/>
        <w:spacing w:before="4"/>
        <w:rPr>
          <w:b/>
          <w:sz w:val="28"/>
        </w:rPr>
      </w:pPr>
    </w:p>
    <w:p w14:paraId="228E76DC" w14:textId="77777777" w:rsidR="005C65BA" w:rsidRDefault="005F3ADB">
      <w:pPr>
        <w:pStyle w:val="ListParagraph"/>
        <w:numPr>
          <w:ilvl w:val="1"/>
          <w:numId w:val="28"/>
        </w:numPr>
        <w:tabs>
          <w:tab w:val="left" w:pos="526"/>
        </w:tabs>
        <w:spacing w:line="218" w:lineRule="auto"/>
        <w:ind w:right="404" w:firstLine="0"/>
        <w:rPr>
          <w:sz w:val="24"/>
        </w:rPr>
      </w:pPr>
      <w:r>
        <w:rPr>
          <w:sz w:val="24"/>
        </w:rPr>
        <w:t>RISE is the admissions authority for all schools within the Trust and will consult as</w:t>
      </w:r>
      <w:r>
        <w:rPr>
          <w:spacing w:val="1"/>
          <w:sz w:val="24"/>
        </w:rPr>
        <w:t xml:space="preserve"> </w:t>
      </w:r>
      <w:r>
        <w:rPr>
          <w:sz w:val="24"/>
        </w:rPr>
        <w:t>required</w:t>
      </w:r>
      <w:r>
        <w:rPr>
          <w:spacing w:val="-2"/>
          <w:sz w:val="24"/>
        </w:rPr>
        <w:t xml:space="preserve"> </w:t>
      </w:r>
      <w:r>
        <w:rPr>
          <w:sz w:val="24"/>
        </w:rPr>
        <w:t>and</w:t>
      </w:r>
      <w:r>
        <w:rPr>
          <w:spacing w:val="-1"/>
          <w:sz w:val="24"/>
        </w:rPr>
        <w:t xml:space="preserve"> </w:t>
      </w:r>
      <w:r>
        <w:rPr>
          <w:sz w:val="24"/>
        </w:rPr>
        <w:t>publish</w:t>
      </w:r>
      <w:r>
        <w:rPr>
          <w:spacing w:val="-1"/>
          <w:sz w:val="24"/>
        </w:rPr>
        <w:t xml:space="preserve"> </w:t>
      </w:r>
      <w:r>
        <w:rPr>
          <w:sz w:val="24"/>
        </w:rPr>
        <w:t>their</w:t>
      </w:r>
      <w:r>
        <w:rPr>
          <w:spacing w:val="-1"/>
          <w:sz w:val="24"/>
        </w:rPr>
        <w:t xml:space="preserve"> </w:t>
      </w:r>
      <w:r>
        <w:rPr>
          <w:sz w:val="24"/>
        </w:rPr>
        <w:t>admissions</w:t>
      </w:r>
      <w:r>
        <w:rPr>
          <w:spacing w:val="-1"/>
          <w:sz w:val="24"/>
        </w:rPr>
        <w:t xml:space="preserve"> </w:t>
      </w:r>
      <w:r>
        <w:rPr>
          <w:sz w:val="24"/>
        </w:rPr>
        <w:t>policy and</w:t>
      </w:r>
      <w:r>
        <w:rPr>
          <w:spacing w:val="-2"/>
          <w:sz w:val="24"/>
        </w:rPr>
        <w:t xml:space="preserve"> </w:t>
      </w:r>
      <w:r>
        <w:rPr>
          <w:sz w:val="24"/>
        </w:rPr>
        <w:t>arrangements.</w:t>
      </w:r>
    </w:p>
    <w:p w14:paraId="4E72A425" w14:textId="77777777" w:rsidR="005C65BA" w:rsidRDefault="005C65BA">
      <w:pPr>
        <w:pStyle w:val="BodyText"/>
        <w:spacing w:before="6"/>
        <w:rPr>
          <w:sz w:val="28"/>
        </w:rPr>
      </w:pPr>
    </w:p>
    <w:p w14:paraId="1F10118F" w14:textId="77777777" w:rsidR="005C65BA" w:rsidRDefault="005F3ADB">
      <w:pPr>
        <w:pStyle w:val="ListParagraph"/>
        <w:numPr>
          <w:ilvl w:val="1"/>
          <w:numId w:val="28"/>
        </w:numPr>
        <w:tabs>
          <w:tab w:val="left" w:pos="479"/>
        </w:tabs>
        <w:spacing w:line="228" w:lineRule="auto"/>
        <w:ind w:right="396" w:firstLine="0"/>
        <w:rPr>
          <w:sz w:val="24"/>
        </w:rPr>
      </w:pPr>
      <w:r>
        <w:rPr>
          <w:sz w:val="24"/>
        </w:rPr>
        <w:t>The Local Authority (LA) is required to co-ordinate admissions for all residents in its area.</w:t>
      </w:r>
      <w:r>
        <w:rPr>
          <w:spacing w:val="-52"/>
          <w:sz w:val="24"/>
        </w:rPr>
        <w:t xml:space="preserve"> </w:t>
      </w:r>
      <w:r>
        <w:rPr>
          <w:sz w:val="24"/>
        </w:rPr>
        <w:t>To this purpose it must have an approved scheme for co-ordination, which includes first-</w:t>
      </w:r>
      <w:r>
        <w:rPr>
          <w:spacing w:val="1"/>
          <w:sz w:val="24"/>
        </w:rPr>
        <w:t xml:space="preserve"> </w:t>
      </w:r>
      <w:r>
        <w:rPr>
          <w:sz w:val="24"/>
        </w:rPr>
        <w:t>time admission, secondary transfer and mid-term (in-year) admissions. RISE will participate</w:t>
      </w:r>
      <w:r>
        <w:rPr>
          <w:spacing w:val="1"/>
          <w:sz w:val="24"/>
        </w:rPr>
        <w:t xml:space="preserve"> </w:t>
      </w:r>
      <w:r>
        <w:rPr>
          <w:sz w:val="24"/>
        </w:rPr>
        <w:t>in</w:t>
      </w:r>
      <w:r>
        <w:rPr>
          <w:spacing w:val="-1"/>
          <w:sz w:val="24"/>
        </w:rPr>
        <w:t xml:space="preserve"> </w:t>
      </w:r>
      <w:r>
        <w:rPr>
          <w:sz w:val="24"/>
        </w:rPr>
        <w:t>full</w:t>
      </w:r>
      <w:r>
        <w:rPr>
          <w:spacing w:val="-2"/>
          <w:sz w:val="24"/>
        </w:rPr>
        <w:t xml:space="preserve"> </w:t>
      </w:r>
      <w:r>
        <w:rPr>
          <w:sz w:val="24"/>
        </w:rPr>
        <w:t>with</w:t>
      </w:r>
      <w:r>
        <w:rPr>
          <w:spacing w:val="-1"/>
          <w:sz w:val="24"/>
        </w:rPr>
        <w:t xml:space="preserve"> </w:t>
      </w:r>
      <w:r>
        <w:rPr>
          <w:sz w:val="24"/>
        </w:rPr>
        <w:t>the</w:t>
      </w:r>
      <w:r>
        <w:rPr>
          <w:spacing w:val="-1"/>
          <w:sz w:val="24"/>
        </w:rPr>
        <w:t xml:space="preserve"> </w:t>
      </w:r>
      <w:r>
        <w:rPr>
          <w:sz w:val="24"/>
        </w:rPr>
        <w:t>Leicestershire</w:t>
      </w:r>
      <w:r>
        <w:rPr>
          <w:spacing w:val="-1"/>
          <w:sz w:val="24"/>
        </w:rPr>
        <w:t xml:space="preserve"> </w:t>
      </w:r>
      <w:r>
        <w:rPr>
          <w:sz w:val="24"/>
        </w:rPr>
        <w:t>County</w:t>
      </w:r>
      <w:r>
        <w:rPr>
          <w:spacing w:val="-3"/>
          <w:sz w:val="24"/>
        </w:rPr>
        <w:t xml:space="preserve"> </w:t>
      </w:r>
      <w:r>
        <w:rPr>
          <w:sz w:val="24"/>
        </w:rPr>
        <w:t>Council</w:t>
      </w:r>
      <w:r>
        <w:rPr>
          <w:spacing w:val="-1"/>
          <w:sz w:val="24"/>
        </w:rPr>
        <w:t xml:space="preserve"> </w:t>
      </w:r>
      <w:r>
        <w:rPr>
          <w:sz w:val="24"/>
        </w:rPr>
        <w:t>co-ordinated</w:t>
      </w:r>
      <w:r>
        <w:rPr>
          <w:spacing w:val="-1"/>
          <w:sz w:val="24"/>
        </w:rPr>
        <w:t xml:space="preserve"> </w:t>
      </w:r>
      <w:r>
        <w:rPr>
          <w:sz w:val="24"/>
        </w:rPr>
        <w:t>scheme.</w:t>
      </w:r>
    </w:p>
    <w:p w14:paraId="467E66ED" w14:textId="77777777" w:rsidR="005C65BA" w:rsidRDefault="005C65BA">
      <w:pPr>
        <w:pStyle w:val="BodyText"/>
        <w:spacing w:before="8"/>
        <w:rPr>
          <w:sz w:val="28"/>
        </w:rPr>
      </w:pPr>
    </w:p>
    <w:p w14:paraId="7A3F72FA" w14:textId="0FD4FCEC" w:rsidR="005C65BA" w:rsidRDefault="005F3ADB">
      <w:pPr>
        <w:pStyle w:val="ListParagraph"/>
        <w:numPr>
          <w:ilvl w:val="1"/>
          <w:numId w:val="28"/>
        </w:numPr>
        <w:tabs>
          <w:tab w:val="left" w:pos="474"/>
        </w:tabs>
        <w:ind w:right="399" w:firstLine="0"/>
        <w:rPr>
          <w:sz w:val="23"/>
        </w:rPr>
      </w:pPr>
      <w:r>
        <w:rPr>
          <w:sz w:val="23"/>
        </w:rPr>
        <w:t xml:space="preserve">Parents have a right to express a preference for a school place at up to </w:t>
      </w:r>
      <w:r w:rsidR="00AC716E">
        <w:rPr>
          <w:sz w:val="23"/>
        </w:rPr>
        <w:t>5</w:t>
      </w:r>
      <w:r>
        <w:rPr>
          <w:sz w:val="23"/>
        </w:rPr>
        <w:t xml:space="preserve"> schools, including</w:t>
      </w:r>
      <w:r>
        <w:rPr>
          <w:spacing w:val="1"/>
          <w:sz w:val="23"/>
        </w:rPr>
        <w:t xml:space="preserve"> </w:t>
      </w:r>
      <w:r>
        <w:rPr>
          <w:sz w:val="23"/>
        </w:rPr>
        <w:t>where the child has an Education, Health and Care Plan (EHCP). Parents must ensure suitable</w:t>
      </w:r>
      <w:r>
        <w:rPr>
          <w:spacing w:val="1"/>
          <w:sz w:val="23"/>
        </w:rPr>
        <w:t xml:space="preserve"> </w:t>
      </w:r>
      <w:r>
        <w:rPr>
          <w:sz w:val="23"/>
        </w:rPr>
        <w:t>full-time education for their children by attendance at school or otherwise; they are not obliged</w:t>
      </w:r>
      <w:r>
        <w:rPr>
          <w:spacing w:val="1"/>
          <w:sz w:val="23"/>
        </w:rPr>
        <w:t xml:space="preserve"> </w:t>
      </w:r>
      <w:r>
        <w:rPr>
          <w:sz w:val="23"/>
        </w:rPr>
        <w:t>to</w:t>
      </w:r>
      <w:r>
        <w:rPr>
          <w:spacing w:val="-3"/>
          <w:sz w:val="23"/>
        </w:rPr>
        <w:t xml:space="preserve"> </w:t>
      </w:r>
      <w:r>
        <w:rPr>
          <w:sz w:val="23"/>
        </w:rPr>
        <w:t>do</w:t>
      </w:r>
      <w:r>
        <w:rPr>
          <w:spacing w:val="-1"/>
          <w:sz w:val="23"/>
        </w:rPr>
        <w:t xml:space="preserve"> </w:t>
      </w:r>
      <w:r>
        <w:rPr>
          <w:sz w:val="23"/>
        </w:rPr>
        <w:t>this</w:t>
      </w:r>
      <w:r>
        <w:rPr>
          <w:spacing w:val="-2"/>
          <w:sz w:val="23"/>
        </w:rPr>
        <w:t xml:space="preserve"> </w:t>
      </w:r>
      <w:r>
        <w:rPr>
          <w:sz w:val="23"/>
        </w:rPr>
        <w:t>before</w:t>
      </w:r>
      <w:r>
        <w:rPr>
          <w:spacing w:val="-1"/>
          <w:sz w:val="23"/>
        </w:rPr>
        <w:t xml:space="preserve"> </w:t>
      </w:r>
      <w:r>
        <w:rPr>
          <w:sz w:val="23"/>
        </w:rPr>
        <w:t>the child</w:t>
      </w:r>
      <w:r>
        <w:rPr>
          <w:spacing w:val="-2"/>
          <w:sz w:val="23"/>
        </w:rPr>
        <w:t xml:space="preserve"> </w:t>
      </w:r>
      <w:r>
        <w:rPr>
          <w:sz w:val="23"/>
        </w:rPr>
        <w:t>has</w:t>
      </w:r>
      <w:r>
        <w:rPr>
          <w:spacing w:val="-1"/>
          <w:sz w:val="23"/>
        </w:rPr>
        <w:t xml:space="preserve"> </w:t>
      </w:r>
      <w:r>
        <w:rPr>
          <w:sz w:val="23"/>
        </w:rPr>
        <w:t>reached</w:t>
      </w:r>
      <w:r>
        <w:rPr>
          <w:spacing w:val="-2"/>
          <w:sz w:val="23"/>
        </w:rPr>
        <w:t xml:space="preserve"> </w:t>
      </w:r>
      <w:r>
        <w:rPr>
          <w:sz w:val="23"/>
        </w:rPr>
        <w:t>compulsory school</w:t>
      </w:r>
      <w:r>
        <w:rPr>
          <w:spacing w:val="-2"/>
          <w:sz w:val="23"/>
        </w:rPr>
        <w:t xml:space="preserve"> </w:t>
      </w:r>
      <w:r>
        <w:rPr>
          <w:sz w:val="23"/>
        </w:rPr>
        <w:t>age</w:t>
      </w:r>
      <w:r>
        <w:rPr>
          <w:spacing w:val="-1"/>
          <w:sz w:val="23"/>
        </w:rPr>
        <w:t xml:space="preserve"> </w:t>
      </w:r>
      <w:r>
        <w:rPr>
          <w:sz w:val="23"/>
        </w:rPr>
        <w:t>as</w:t>
      </w:r>
      <w:r>
        <w:rPr>
          <w:spacing w:val="-1"/>
          <w:sz w:val="23"/>
        </w:rPr>
        <w:t xml:space="preserve"> </w:t>
      </w:r>
      <w:r>
        <w:rPr>
          <w:sz w:val="23"/>
        </w:rPr>
        <w:t>follows:</w:t>
      </w:r>
    </w:p>
    <w:p w14:paraId="6F2ADBB3" w14:textId="77777777" w:rsidR="005C65BA" w:rsidRDefault="005F3ADB">
      <w:pPr>
        <w:pStyle w:val="ListParagraph"/>
        <w:numPr>
          <w:ilvl w:val="2"/>
          <w:numId w:val="28"/>
        </w:numPr>
        <w:tabs>
          <w:tab w:val="left" w:pos="840"/>
          <w:tab w:val="left" w:pos="841"/>
        </w:tabs>
        <w:spacing w:before="63" w:line="218" w:lineRule="auto"/>
        <w:ind w:right="741"/>
        <w:jc w:val="left"/>
        <w:rPr>
          <w:sz w:val="24"/>
        </w:rPr>
      </w:pPr>
      <w:r>
        <w:rPr>
          <w:sz w:val="24"/>
        </w:rPr>
        <w:t>A child turning 5 years old in the Autumn term must start school no later than the</w:t>
      </w:r>
      <w:r>
        <w:rPr>
          <w:spacing w:val="-52"/>
          <w:sz w:val="24"/>
        </w:rPr>
        <w:t xml:space="preserve"> </w:t>
      </w:r>
      <w:r>
        <w:rPr>
          <w:sz w:val="24"/>
        </w:rPr>
        <w:t>start</w:t>
      </w:r>
      <w:r>
        <w:rPr>
          <w:spacing w:val="-2"/>
          <w:sz w:val="24"/>
        </w:rPr>
        <w:t xml:space="preserve"> </w:t>
      </w:r>
      <w:r>
        <w:rPr>
          <w:sz w:val="24"/>
        </w:rPr>
        <w:t>of</w:t>
      </w:r>
      <w:r>
        <w:rPr>
          <w:spacing w:val="-1"/>
          <w:sz w:val="24"/>
        </w:rPr>
        <w:t xml:space="preserve"> </w:t>
      </w:r>
      <w:r>
        <w:rPr>
          <w:sz w:val="24"/>
        </w:rPr>
        <w:t>the Spring term</w:t>
      </w:r>
    </w:p>
    <w:p w14:paraId="5A3B5E08" w14:textId="77777777" w:rsidR="005C65BA" w:rsidRDefault="005F3ADB">
      <w:pPr>
        <w:pStyle w:val="ListParagraph"/>
        <w:numPr>
          <w:ilvl w:val="2"/>
          <w:numId w:val="28"/>
        </w:numPr>
        <w:tabs>
          <w:tab w:val="left" w:pos="840"/>
          <w:tab w:val="left" w:pos="841"/>
        </w:tabs>
        <w:spacing w:before="65" w:line="218" w:lineRule="auto"/>
        <w:ind w:right="411"/>
        <w:jc w:val="left"/>
        <w:rPr>
          <w:sz w:val="24"/>
        </w:rPr>
      </w:pPr>
      <w:r>
        <w:rPr>
          <w:sz w:val="24"/>
        </w:rPr>
        <w:t>A child turning 5 years old in the Spring term must start school no later than the start</w:t>
      </w:r>
      <w:r>
        <w:rPr>
          <w:spacing w:val="-52"/>
          <w:sz w:val="24"/>
        </w:rPr>
        <w:t xml:space="preserve"> </w:t>
      </w:r>
      <w:r>
        <w:rPr>
          <w:sz w:val="24"/>
        </w:rPr>
        <w:t>of</w:t>
      </w:r>
      <w:r>
        <w:rPr>
          <w:spacing w:val="-2"/>
          <w:sz w:val="24"/>
        </w:rPr>
        <w:t xml:space="preserve"> </w:t>
      </w:r>
      <w:r>
        <w:rPr>
          <w:sz w:val="24"/>
        </w:rPr>
        <w:t>the Summer term</w:t>
      </w:r>
    </w:p>
    <w:p w14:paraId="32934A6C" w14:textId="77777777" w:rsidR="005C65BA" w:rsidRDefault="005F3ADB">
      <w:pPr>
        <w:pStyle w:val="ListParagraph"/>
        <w:numPr>
          <w:ilvl w:val="2"/>
          <w:numId w:val="28"/>
        </w:numPr>
        <w:tabs>
          <w:tab w:val="left" w:pos="840"/>
          <w:tab w:val="left" w:pos="841"/>
        </w:tabs>
        <w:spacing w:before="66" w:line="218" w:lineRule="auto"/>
        <w:ind w:right="710"/>
        <w:jc w:val="left"/>
        <w:rPr>
          <w:sz w:val="24"/>
        </w:rPr>
      </w:pPr>
      <w:r>
        <w:rPr>
          <w:sz w:val="24"/>
        </w:rPr>
        <w:t>A child turning 5 years old in the Summer term must start school no later than the</w:t>
      </w:r>
      <w:r>
        <w:rPr>
          <w:spacing w:val="-52"/>
          <w:sz w:val="24"/>
        </w:rPr>
        <w:t xml:space="preserve"> </w:t>
      </w:r>
      <w:r>
        <w:rPr>
          <w:sz w:val="24"/>
        </w:rPr>
        <w:t>following</w:t>
      </w:r>
      <w:r>
        <w:rPr>
          <w:spacing w:val="-1"/>
          <w:sz w:val="24"/>
        </w:rPr>
        <w:t xml:space="preserve"> </w:t>
      </w:r>
      <w:r>
        <w:rPr>
          <w:sz w:val="24"/>
        </w:rPr>
        <w:t>Autumn term</w:t>
      </w:r>
    </w:p>
    <w:p w14:paraId="2C527168" w14:textId="77777777" w:rsidR="005C65BA" w:rsidRDefault="005C65BA">
      <w:pPr>
        <w:pStyle w:val="BodyText"/>
        <w:spacing w:before="4"/>
        <w:rPr>
          <w:sz w:val="28"/>
        </w:rPr>
      </w:pPr>
    </w:p>
    <w:p w14:paraId="71D56E3B" w14:textId="77777777" w:rsidR="005C65BA" w:rsidRDefault="005F3ADB">
      <w:pPr>
        <w:pStyle w:val="ListParagraph"/>
        <w:numPr>
          <w:ilvl w:val="1"/>
          <w:numId w:val="28"/>
        </w:numPr>
        <w:tabs>
          <w:tab w:val="left" w:pos="540"/>
        </w:tabs>
        <w:spacing w:line="228" w:lineRule="auto"/>
        <w:ind w:right="379" w:firstLine="0"/>
        <w:rPr>
          <w:sz w:val="24"/>
        </w:rPr>
      </w:pPr>
      <w:r>
        <w:rPr>
          <w:sz w:val="24"/>
        </w:rPr>
        <w:t>Parents</w:t>
      </w:r>
      <w:r>
        <w:rPr>
          <w:spacing w:val="1"/>
          <w:sz w:val="24"/>
        </w:rPr>
        <w:t xml:space="preserve"> </w:t>
      </w:r>
      <w:r>
        <w:rPr>
          <w:sz w:val="24"/>
        </w:rPr>
        <w:t>whose</w:t>
      </w:r>
      <w:r>
        <w:rPr>
          <w:spacing w:val="1"/>
          <w:sz w:val="24"/>
        </w:rPr>
        <w:t xml:space="preserve"> </w:t>
      </w:r>
      <w:r>
        <w:rPr>
          <w:sz w:val="24"/>
        </w:rPr>
        <w:t>preferences</w:t>
      </w:r>
      <w:r>
        <w:rPr>
          <w:spacing w:val="1"/>
          <w:sz w:val="24"/>
        </w:rPr>
        <w:t xml:space="preserve"> </w:t>
      </w:r>
      <w:r>
        <w:rPr>
          <w:sz w:val="24"/>
        </w:rPr>
        <w:t>are</w:t>
      </w:r>
      <w:r>
        <w:rPr>
          <w:spacing w:val="1"/>
          <w:sz w:val="24"/>
        </w:rPr>
        <w:t xml:space="preserve"> </w:t>
      </w:r>
      <w:r>
        <w:rPr>
          <w:sz w:val="24"/>
        </w:rPr>
        <w:t>refused</w:t>
      </w:r>
      <w:r>
        <w:rPr>
          <w:spacing w:val="1"/>
          <w:sz w:val="24"/>
        </w:rPr>
        <w:t xml:space="preserve"> </w:t>
      </w:r>
      <w:r>
        <w:rPr>
          <w:sz w:val="24"/>
        </w:rPr>
        <w:t>have</w:t>
      </w:r>
      <w:r>
        <w:rPr>
          <w:spacing w:val="1"/>
          <w:sz w:val="24"/>
        </w:rPr>
        <w:t xml:space="preserve"> </w:t>
      </w:r>
      <w:r>
        <w:rPr>
          <w:sz w:val="24"/>
        </w:rPr>
        <w:t>a</w:t>
      </w:r>
      <w:r>
        <w:rPr>
          <w:spacing w:val="1"/>
          <w:sz w:val="24"/>
        </w:rPr>
        <w:t xml:space="preserve"> </w:t>
      </w:r>
      <w:r>
        <w:rPr>
          <w:sz w:val="24"/>
        </w:rPr>
        <w:t>right</w:t>
      </w:r>
      <w:r>
        <w:rPr>
          <w:spacing w:val="1"/>
          <w:sz w:val="24"/>
        </w:rPr>
        <w:t xml:space="preserve"> </w:t>
      </w:r>
      <w:r>
        <w:rPr>
          <w:sz w:val="24"/>
        </w:rPr>
        <w:t>to</w:t>
      </w:r>
      <w:r>
        <w:rPr>
          <w:spacing w:val="1"/>
          <w:sz w:val="24"/>
        </w:rPr>
        <w:t xml:space="preserve"> </w:t>
      </w:r>
      <w:r>
        <w:rPr>
          <w:sz w:val="24"/>
        </w:rPr>
        <w:t>appeal</w:t>
      </w:r>
      <w:r>
        <w:rPr>
          <w:spacing w:val="1"/>
          <w:sz w:val="24"/>
        </w:rPr>
        <w:t xml:space="preserve"> </w:t>
      </w:r>
      <w:r>
        <w:rPr>
          <w:sz w:val="24"/>
        </w:rPr>
        <w:t>to</w:t>
      </w:r>
      <w:r>
        <w:rPr>
          <w:spacing w:val="1"/>
          <w:sz w:val="24"/>
        </w:rPr>
        <w:t xml:space="preserve"> </w:t>
      </w:r>
      <w:r>
        <w:rPr>
          <w:sz w:val="24"/>
        </w:rPr>
        <w:t>an</w:t>
      </w:r>
      <w:r>
        <w:rPr>
          <w:spacing w:val="1"/>
          <w:sz w:val="24"/>
        </w:rPr>
        <w:t xml:space="preserve"> </w:t>
      </w:r>
      <w:r>
        <w:rPr>
          <w:sz w:val="24"/>
        </w:rPr>
        <w:t>Independent</w:t>
      </w:r>
      <w:r>
        <w:rPr>
          <w:spacing w:val="1"/>
          <w:sz w:val="24"/>
        </w:rPr>
        <w:t xml:space="preserve"> </w:t>
      </w:r>
      <w:r>
        <w:rPr>
          <w:sz w:val="24"/>
        </w:rPr>
        <w:t>Appeals Committee whose decision is binding, except for children with an EHCP (Education,</w:t>
      </w:r>
      <w:r>
        <w:rPr>
          <w:spacing w:val="1"/>
          <w:sz w:val="24"/>
        </w:rPr>
        <w:t xml:space="preserve"> </w:t>
      </w:r>
      <w:r>
        <w:rPr>
          <w:sz w:val="24"/>
        </w:rPr>
        <w:t>Health &amp; Care Plan) whose parents can appeal to the Special Educational Needs Tribunal.</w:t>
      </w:r>
      <w:r>
        <w:rPr>
          <w:spacing w:val="1"/>
          <w:sz w:val="24"/>
        </w:rPr>
        <w:t xml:space="preserve"> </w:t>
      </w:r>
      <w:r>
        <w:rPr>
          <w:sz w:val="24"/>
        </w:rPr>
        <w:t>Pupils</w:t>
      </w:r>
      <w:r>
        <w:rPr>
          <w:spacing w:val="-2"/>
          <w:sz w:val="24"/>
        </w:rPr>
        <w:t xml:space="preserve"> </w:t>
      </w:r>
      <w:r>
        <w:rPr>
          <w:sz w:val="24"/>
        </w:rPr>
        <w:t>admitted</w:t>
      </w:r>
      <w:r>
        <w:rPr>
          <w:spacing w:val="-2"/>
          <w:sz w:val="24"/>
        </w:rPr>
        <w:t xml:space="preserve"> </w:t>
      </w:r>
      <w:r>
        <w:rPr>
          <w:sz w:val="24"/>
        </w:rPr>
        <w:t>following</w:t>
      </w:r>
      <w:r>
        <w:rPr>
          <w:spacing w:val="-1"/>
          <w:sz w:val="24"/>
        </w:rPr>
        <w:t xml:space="preserve"> </w:t>
      </w:r>
      <w:r>
        <w:rPr>
          <w:sz w:val="24"/>
        </w:rPr>
        <w:t>an</w:t>
      </w:r>
      <w:r>
        <w:rPr>
          <w:spacing w:val="-2"/>
          <w:sz w:val="24"/>
        </w:rPr>
        <w:t xml:space="preserve"> </w:t>
      </w:r>
      <w:r>
        <w:rPr>
          <w:sz w:val="24"/>
        </w:rPr>
        <w:t>appeal will</w:t>
      </w:r>
      <w:r>
        <w:rPr>
          <w:spacing w:val="-1"/>
          <w:sz w:val="24"/>
        </w:rPr>
        <w:t xml:space="preserve"> </w:t>
      </w:r>
      <w:r>
        <w:rPr>
          <w:sz w:val="24"/>
        </w:rPr>
        <w:t>have</w:t>
      </w:r>
      <w:r>
        <w:rPr>
          <w:spacing w:val="-1"/>
          <w:sz w:val="24"/>
        </w:rPr>
        <w:t xml:space="preserve"> </w:t>
      </w:r>
      <w:r>
        <w:rPr>
          <w:sz w:val="24"/>
        </w:rPr>
        <w:t>their</w:t>
      </w:r>
      <w:r>
        <w:rPr>
          <w:spacing w:val="-1"/>
          <w:sz w:val="24"/>
        </w:rPr>
        <w:t xml:space="preserve"> </w:t>
      </w:r>
      <w:r>
        <w:rPr>
          <w:sz w:val="24"/>
        </w:rPr>
        <w:t>admission</w:t>
      </w:r>
      <w:r>
        <w:rPr>
          <w:spacing w:val="-1"/>
          <w:sz w:val="24"/>
        </w:rPr>
        <w:t xml:space="preserve"> </w:t>
      </w:r>
      <w:r>
        <w:rPr>
          <w:sz w:val="24"/>
        </w:rPr>
        <w:t>confirmed</w:t>
      </w:r>
      <w:r>
        <w:rPr>
          <w:spacing w:val="-3"/>
          <w:sz w:val="24"/>
        </w:rPr>
        <w:t xml:space="preserve"> </w:t>
      </w:r>
      <w:r>
        <w:rPr>
          <w:sz w:val="24"/>
        </w:rPr>
        <w:t>by</w:t>
      </w:r>
      <w:r>
        <w:rPr>
          <w:spacing w:val="-1"/>
          <w:sz w:val="24"/>
        </w:rPr>
        <w:t xml:space="preserve"> </w:t>
      </w:r>
      <w:r>
        <w:rPr>
          <w:sz w:val="24"/>
        </w:rPr>
        <w:t>the</w:t>
      </w:r>
      <w:r>
        <w:rPr>
          <w:spacing w:val="-1"/>
          <w:sz w:val="24"/>
        </w:rPr>
        <w:t xml:space="preserve"> </w:t>
      </w:r>
      <w:r>
        <w:rPr>
          <w:sz w:val="24"/>
        </w:rPr>
        <w:t>LA.</w:t>
      </w:r>
    </w:p>
    <w:p w14:paraId="23F2CA44" w14:textId="77777777" w:rsidR="005C65BA" w:rsidRDefault="005C65BA">
      <w:pPr>
        <w:pStyle w:val="BodyText"/>
        <w:spacing w:before="9"/>
        <w:rPr>
          <w:sz w:val="28"/>
        </w:rPr>
      </w:pPr>
    </w:p>
    <w:p w14:paraId="34465DDB" w14:textId="77777777" w:rsidR="005C65BA" w:rsidRPr="00426436" w:rsidRDefault="005F3ADB">
      <w:pPr>
        <w:pStyle w:val="ListParagraph"/>
        <w:numPr>
          <w:ilvl w:val="1"/>
          <w:numId w:val="28"/>
        </w:numPr>
        <w:tabs>
          <w:tab w:val="left" w:pos="479"/>
        </w:tabs>
        <w:spacing w:line="228" w:lineRule="auto"/>
        <w:ind w:right="401" w:firstLine="0"/>
        <w:rPr>
          <w:sz w:val="24"/>
        </w:rPr>
      </w:pPr>
      <w:r w:rsidRPr="00426436">
        <w:rPr>
          <w:sz w:val="24"/>
        </w:rPr>
        <w:t>Legislation and regulation on infant (Reception, Year 1 and Year 2) class sizes requires an</w:t>
      </w:r>
      <w:r w:rsidRPr="00426436">
        <w:rPr>
          <w:spacing w:val="-52"/>
          <w:sz w:val="24"/>
        </w:rPr>
        <w:t xml:space="preserve"> </w:t>
      </w:r>
      <w:r w:rsidRPr="00426436">
        <w:rPr>
          <w:sz w:val="24"/>
        </w:rPr>
        <w:t>upper limit of 30 children per qualified teacher for classes of children up to the end of Key</w:t>
      </w:r>
      <w:r w:rsidRPr="00426436">
        <w:rPr>
          <w:spacing w:val="1"/>
          <w:sz w:val="24"/>
        </w:rPr>
        <w:t xml:space="preserve"> </w:t>
      </w:r>
      <w:r w:rsidRPr="00426436">
        <w:rPr>
          <w:sz w:val="24"/>
        </w:rPr>
        <w:t>Stage 1, with specified exceptions. Above this age there are no required staffing ratios in</w:t>
      </w:r>
      <w:r w:rsidRPr="00426436">
        <w:rPr>
          <w:spacing w:val="1"/>
          <w:sz w:val="24"/>
        </w:rPr>
        <w:t xml:space="preserve"> </w:t>
      </w:r>
      <w:r w:rsidRPr="00426436">
        <w:rPr>
          <w:sz w:val="24"/>
        </w:rPr>
        <w:t>education</w:t>
      </w:r>
      <w:r w:rsidRPr="00426436">
        <w:rPr>
          <w:spacing w:val="-2"/>
          <w:sz w:val="24"/>
        </w:rPr>
        <w:t xml:space="preserve"> </w:t>
      </w:r>
      <w:r w:rsidRPr="00426436">
        <w:rPr>
          <w:sz w:val="24"/>
        </w:rPr>
        <w:t>law.</w:t>
      </w:r>
    </w:p>
    <w:p w14:paraId="0A8B7B85" w14:textId="77777777" w:rsidR="005C65BA" w:rsidRDefault="005C65BA">
      <w:pPr>
        <w:pStyle w:val="BodyText"/>
        <w:spacing w:before="10"/>
        <w:rPr>
          <w:sz w:val="28"/>
        </w:rPr>
      </w:pPr>
    </w:p>
    <w:p w14:paraId="240E5271" w14:textId="02AA43C2" w:rsidR="005C65BA" w:rsidRPr="00E06E93" w:rsidRDefault="005F3ADB" w:rsidP="00E06E93">
      <w:pPr>
        <w:pStyle w:val="ListParagraph"/>
        <w:numPr>
          <w:ilvl w:val="1"/>
          <w:numId w:val="28"/>
        </w:numPr>
        <w:tabs>
          <w:tab w:val="left" w:pos="573"/>
        </w:tabs>
        <w:spacing w:line="218" w:lineRule="auto"/>
        <w:ind w:right="375" w:firstLine="0"/>
        <w:rPr>
          <w:sz w:val="24"/>
        </w:rPr>
      </w:pPr>
      <w:r w:rsidRPr="00E06E93">
        <w:rPr>
          <w:sz w:val="24"/>
        </w:rPr>
        <w:t>Department</w:t>
      </w:r>
      <w:r w:rsidRPr="00E06E93">
        <w:rPr>
          <w:spacing w:val="1"/>
          <w:sz w:val="24"/>
        </w:rPr>
        <w:t xml:space="preserve"> </w:t>
      </w:r>
      <w:r w:rsidRPr="00E06E93">
        <w:rPr>
          <w:sz w:val="24"/>
        </w:rPr>
        <w:t>for</w:t>
      </w:r>
      <w:r w:rsidRPr="00E06E93">
        <w:rPr>
          <w:spacing w:val="1"/>
          <w:sz w:val="24"/>
        </w:rPr>
        <w:t xml:space="preserve"> </w:t>
      </w:r>
      <w:r w:rsidRPr="00E06E93">
        <w:rPr>
          <w:sz w:val="24"/>
        </w:rPr>
        <w:t>Education</w:t>
      </w:r>
      <w:r w:rsidRPr="00E06E93">
        <w:rPr>
          <w:spacing w:val="1"/>
          <w:sz w:val="24"/>
        </w:rPr>
        <w:t xml:space="preserve"> </w:t>
      </w:r>
      <w:r w:rsidRPr="00E06E93">
        <w:rPr>
          <w:sz w:val="24"/>
        </w:rPr>
        <w:t>guidance</w:t>
      </w:r>
      <w:r w:rsidRPr="00E06E93">
        <w:rPr>
          <w:spacing w:val="1"/>
          <w:sz w:val="24"/>
        </w:rPr>
        <w:t xml:space="preserve"> </w:t>
      </w:r>
      <w:r w:rsidRPr="00E06E93">
        <w:rPr>
          <w:sz w:val="24"/>
        </w:rPr>
        <w:t>on</w:t>
      </w:r>
      <w:r w:rsidRPr="00E06E93">
        <w:rPr>
          <w:spacing w:val="1"/>
          <w:sz w:val="24"/>
        </w:rPr>
        <w:t xml:space="preserve"> </w:t>
      </w:r>
      <w:r w:rsidRPr="00E06E93">
        <w:rPr>
          <w:sz w:val="24"/>
        </w:rPr>
        <w:t>admissions</w:t>
      </w:r>
      <w:r w:rsidRPr="00E06E93">
        <w:rPr>
          <w:spacing w:val="1"/>
          <w:sz w:val="24"/>
        </w:rPr>
        <w:t xml:space="preserve"> </w:t>
      </w:r>
      <w:r w:rsidRPr="00E06E93">
        <w:rPr>
          <w:sz w:val="24"/>
        </w:rPr>
        <w:t>and</w:t>
      </w:r>
      <w:r w:rsidRPr="00E06E93">
        <w:rPr>
          <w:spacing w:val="1"/>
          <w:sz w:val="24"/>
        </w:rPr>
        <w:t xml:space="preserve"> </w:t>
      </w:r>
      <w:r w:rsidRPr="00E06E93">
        <w:rPr>
          <w:sz w:val="24"/>
        </w:rPr>
        <w:t>appeals</w:t>
      </w:r>
      <w:r w:rsidRPr="00E06E93">
        <w:rPr>
          <w:spacing w:val="1"/>
          <w:sz w:val="24"/>
        </w:rPr>
        <w:t xml:space="preserve"> </w:t>
      </w:r>
      <w:r w:rsidRPr="00E06E93">
        <w:rPr>
          <w:sz w:val="24"/>
        </w:rPr>
        <w:t>is</w:t>
      </w:r>
      <w:r w:rsidRPr="00E06E93">
        <w:rPr>
          <w:spacing w:val="1"/>
          <w:sz w:val="24"/>
        </w:rPr>
        <w:t xml:space="preserve"> </w:t>
      </w:r>
      <w:r w:rsidRPr="00E06E93">
        <w:rPr>
          <w:sz w:val="24"/>
        </w:rPr>
        <w:t>contained</w:t>
      </w:r>
      <w:r w:rsidRPr="00E06E93">
        <w:rPr>
          <w:spacing w:val="1"/>
          <w:sz w:val="24"/>
        </w:rPr>
        <w:t xml:space="preserve"> </w:t>
      </w:r>
      <w:r w:rsidRPr="00E06E93">
        <w:rPr>
          <w:sz w:val="24"/>
        </w:rPr>
        <w:t>in</w:t>
      </w:r>
      <w:r w:rsidRPr="00E06E93">
        <w:rPr>
          <w:color w:val="0462C1"/>
          <w:spacing w:val="1"/>
          <w:sz w:val="24"/>
        </w:rPr>
        <w:t xml:space="preserve"> </w:t>
      </w:r>
      <w:r w:rsidR="00E06E93" w:rsidRPr="00E06E93">
        <w:rPr>
          <w:spacing w:val="1"/>
          <w:sz w:val="24"/>
        </w:rPr>
        <w:t xml:space="preserve">the following link: </w:t>
      </w:r>
      <w:bookmarkStart w:id="0" w:name="_Hlk153375507"/>
      <w:r w:rsidR="00E06E93" w:rsidRPr="00E06E93">
        <w:rPr>
          <w:spacing w:val="1"/>
          <w:sz w:val="24"/>
        </w:rPr>
        <w:fldChar w:fldCharType="begin"/>
      </w:r>
      <w:r w:rsidR="00E06E93" w:rsidRPr="00E06E93">
        <w:rPr>
          <w:spacing w:val="1"/>
          <w:sz w:val="24"/>
        </w:rPr>
        <w:instrText>HYPERLINK "https://www.leicestershire.gov.uk/education-and-children/schools-colleges-and-academies/school-admissions"</w:instrText>
      </w:r>
      <w:r w:rsidR="00E06E93" w:rsidRPr="00E06E93">
        <w:rPr>
          <w:spacing w:val="1"/>
          <w:sz w:val="24"/>
        </w:rPr>
      </w:r>
      <w:r w:rsidR="00E06E93" w:rsidRPr="00E06E93">
        <w:rPr>
          <w:spacing w:val="1"/>
          <w:sz w:val="24"/>
        </w:rPr>
        <w:fldChar w:fldCharType="separate"/>
      </w:r>
      <w:r w:rsidR="00E06E93" w:rsidRPr="00E06E93">
        <w:rPr>
          <w:rStyle w:val="Hyperlink"/>
          <w:spacing w:val="1"/>
          <w:sz w:val="24"/>
        </w:rPr>
        <w:t>https://www.leicestershire.gov.uk/education-and-children/schools-colleges-and-academies/school-admissions</w:t>
      </w:r>
      <w:r w:rsidR="00E06E93" w:rsidRPr="00E06E93">
        <w:rPr>
          <w:spacing w:val="1"/>
          <w:sz w:val="24"/>
        </w:rPr>
        <w:fldChar w:fldCharType="end"/>
      </w:r>
      <w:bookmarkEnd w:id="0"/>
      <w:r w:rsidR="00E06E93" w:rsidRPr="00E06E93">
        <w:rPr>
          <w:spacing w:val="1"/>
          <w:sz w:val="24"/>
        </w:rPr>
        <w:t xml:space="preserve"> </w:t>
      </w:r>
      <w:r w:rsidR="00E06E93" w:rsidRPr="00E06E93">
        <w:rPr>
          <w:color w:val="0462C1"/>
          <w:sz w:val="24"/>
          <w:u w:val="single" w:color="0462C1"/>
        </w:rPr>
        <w:t>an</w:t>
      </w:r>
      <w:r w:rsidRPr="00E06E93">
        <w:rPr>
          <w:sz w:val="24"/>
        </w:rPr>
        <w:t>d the</w:t>
      </w:r>
      <w:r w:rsidRPr="00E06E93">
        <w:rPr>
          <w:color w:val="0462C1"/>
          <w:sz w:val="24"/>
        </w:rPr>
        <w:t xml:space="preserve"> </w:t>
      </w:r>
      <w:hyperlink r:id="rId11">
        <w:r w:rsidRPr="00E06E93">
          <w:rPr>
            <w:color w:val="0462C1"/>
            <w:sz w:val="24"/>
            <w:u w:val="single" w:color="0462C1"/>
          </w:rPr>
          <w:t>School Admissions Appeals</w:t>
        </w:r>
      </w:hyperlink>
      <w:r w:rsidRPr="00E06E93">
        <w:rPr>
          <w:color w:val="0462C1"/>
          <w:spacing w:val="1"/>
          <w:sz w:val="24"/>
        </w:rPr>
        <w:t xml:space="preserve"> </w:t>
      </w:r>
      <w:hyperlink r:id="rId12">
        <w:r w:rsidRPr="00E06E93">
          <w:rPr>
            <w:color w:val="0462C1"/>
            <w:sz w:val="24"/>
            <w:u w:val="single" w:color="0462C1"/>
          </w:rPr>
          <w:t>Code</w:t>
        </w:r>
        <w:r w:rsidRPr="00E06E93">
          <w:rPr>
            <w:color w:val="0462C1"/>
            <w:spacing w:val="-2"/>
            <w:sz w:val="24"/>
            <w:u w:val="single" w:color="0462C1"/>
          </w:rPr>
          <w:t xml:space="preserve"> </w:t>
        </w:r>
        <w:r w:rsidRPr="00E06E93">
          <w:rPr>
            <w:color w:val="0462C1"/>
            <w:sz w:val="24"/>
            <w:u w:val="single" w:color="0462C1"/>
          </w:rPr>
          <w:t>(2012)</w:t>
        </w:r>
        <w:r w:rsidRPr="00E06E93">
          <w:rPr>
            <w:sz w:val="24"/>
          </w:rPr>
          <w:t>.</w:t>
        </w:r>
      </w:hyperlink>
      <w:r w:rsidR="00E06E93">
        <w:rPr>
          <w:sz w:val="24"/>
        </w:rPr>
        <w:t xml:space="preserve">  Or scan the QR code below.</w:t>
      </w:r>
    </w:p>
    <w:p w14:paraId="547D8A92" w14:textId="6EAD19D4" w:rsidR="005C65BA" w:rsidRDefault="00FD639D">
      <w:pPr>
        <w:spacing w:line="218" w:lineRule="auto"/>
        <w:jc w:val="both"/>
        <w:rPr>
          <w:sz w:val="24"/>
        </w:rPr>
        <w:sectPr w:rsidR="005C65BA">
          <w:pgSz w:w="11910" w:h="16840"/>
          <w:pgMar w:top="1360" w:right="1040" w:bottom="280" w:left="1320" w:header="39" w:footer="0" w:gutter="0"/>
          <w:cols w:space="720"/>
        </w:sectPr>
      </w:pPr>
      <w:r w:rsidRPr="00FD639D">
        <w:rPr>
          <w:noProof/>
          <w:sz w:val="24"/>
          <w:lang w:val="en-GB" w:eastAsia="en-GB"/>
        </w:rPr>
        <w:drawing>
          <wp:inline distT="0" distB="0" distL="0" distR="0" wp14:anchorId="01C4CF5C" wp14:editId="068B0FED">
            <wp:extent cx="1600200" cy="1600200"/>
            <wp:effectExtent l="0" t="0" r="0" b="0"/>
            <wp:docPr id="1315933938" name="Picture 1" descr="A qr code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33938" name="Picture 1" descr="A qr code with black dots&#10;&#10;Description automatically generated"/>
                    <pic:cNvPicPr/>
                  </pic:nvPicPr>
                  <pic:blipFill>
                    <a:blip r:embed="rId13"/>
                    <a:stretch>
                      <a:fillRect/>
                    </a:stretch>
                  </pic:blipFill>
                  <pic:spPr>
                    <a:xfrm flipH="1">
                      <a:off x="0" y="0"/>
                      <a:ext cx="1600200" cy="1600200"/>
                    </a:xfrm>
                    <a:prstGeom prst="rect">
                      <a:avLst/>
                    </a:prstGeom>
                  </pic:spPr>
                </pic:pic>
              </a:graphicData>
            </a:graphic>
          </wp:inline>
        </w:drawing>
      </w:r>
    </w:p>
    <w:p w14:paraId="6F39F4DA" w14:textId="6F562F95" w:rsidR="005C65BA" w:rsidRDefault="005F3ADB">
      <w:pPr>
        <w:pStyle w:val="Heading1"/>
        <w:spacing w:before="64"/>
      </w:pPr>
      <w:r>
        <w:lastRenderedPageBreak/>
        <w:t>First</w:t>
      </w:r>
      <w:r>
        <w:rPr>
          <w:spacing w:val="-3"/>
        </w:rPr>
        <w:t xml:space="preserve"> </w:t>
      </w:r>
      <w:r>
        <w:t>Time</w:t>
      </w:r>
      <w:r>
        <w:rPr>
          <w:spacing w:val="-1"/>
        </w:rPr>
        <w:t xml:space="preserve"> </w:t>
      </w:r>
      <w:r>
        <w:t>Admissions</w:t>
      </w:r>
      <w:r>
        <w:rPr>
          <w:spacing w:val="-2"/>
        </w:rPr>
        <w:t xml:space="preserve"> </w:t>
      </w:r>
      <w:r>
        <w:t>to</w:t>
      </w:r>
      <w:r>
        <w:rPr>
          <w:spacing w:val="-1"/>
        </w:rPr>
        <w:t xml:space="preserve"> </w:t>
      </w:r>
      <w:r>
        <w:t>mainstream</w:t>
      </w:r>
      <w:r>
        <w:rPr>
          <w:spacing w:val="-2"/>
        </w:rPr>
        <w:t xml:space="preserve"> </w:t>
      </w:r>
    </w:p>
    <w:p w14:paraId="1D734C07" w14:textId="77777777" w:rsidR="005C65BA" w:rsidRDefault="005C65BA">
      <w:pPr>
        <w:pStyle w:val="BodyText"/>
        <w:rPr>
          <w:b/>
        </w:rPr>
      </w:pPr>
    </w:p>
    <w:p w14:paraId="6B3873B2" w14:textId="77777777" w:rsidR="005C65BA" w:rsidRDefault="005F3ADB">
      <w:pPr>
        <w:pStyle w:val="ListParagraph"/>
        <w:numPr>
          <w:ilvl w:val="1"/>
          <w:numId w:val="27"/>
        </w:numPr>
        <w:tabs>
          <w:tab w:val="left" w:pos="478"/>
        </w:tabs>
        <w:rPr>
          <w:sz w:val="24"/>
        </w:rPr>
      </w:pPr>
      <w:r>
        <w:rPr>
          <w:sz w:val="24"/>
        </w:rPr>
        <w:t>This</w:t>
      </w:r>
      <w:r>
        <w:rPr>
          <w:spacing w:val="-3"/>
          <w:sz w:val="24"/>
        </w:rPr>
        <w:t xml:space="preserve"> </w:t>
      </w:r>
      <w:r>
        <w:rPr>
          <w:sz w:val="24"/>
        </w:rPr>
        <w:t>section</w:t>
      </w:r>
      <w:r>
        <w:rPr>
          <w:spacing w:val="-4"/>
          <w:sz w:val="24"/>
        </w:rPr>
        <w:t xml:space="preserve"> </w:t>
      </w:r>
      <w:r>
        <w:rPr>
          <w:sz w:val="24"/>
        </w:rPr>
        <w:t>refers</w:t>
      </w:r>
      <w:r>
        <w:rPr>
          <w:spacing w:val="-2"/>
          <w:sz w:val="24"/>
        </w:rPr>
        <w:t xml:space="preserve"> </w:t>
      </w:r>
      <w:r>
        <w:rPr>
          <w:sz w:val="24"/>
        </w:rPr>
        <w:t>to</w:t>
      </w:r>
      <w:r>
        <w:rPr>
          <w:spacing w:val="-4"/>
          <w:sz w:val="24"/>
        </w:rPr>
        <w:t xml:space="preserve"> </w:t>
      </w:r>
      <w:r>
        <w:rPr>
          <w:sz w:val="24"/>
        </w:rPr>
        <w:t>first-time</w:t>
      </w:r>
      <w:r>
        <w:rPr>
          <w:spacing w:val="-2"/>
          <w:sz w:val="24"/>
        </w:rPr>
        <w:t xml:space="preserve"> </w:t>
      </w:r>
      <w:r>
        <w:rPr>
          <w:sz w:val="24"/>
        </w:rPr>
        <w:t>admissions</w:t>
      </w:r>
      <w:r>
        <w:rPr>
          <w:spacing w:val="-4"/>
          <w:sz w:val="24"/>
        </w:rPr>
        <w:t xml:space="preserve"> </w:t>
      </w:r>
      <w:r>
        <w:rPr>
          <w:sz w:val="24"/>
        </w:rPr>
        <w:t>(4+</w:t>
      </w:r>
      <w:r>
        <w:rPr>
          <w:spacing w:val="-4"/>
          <w:sz w:val="24"/>
        </w:rPr>
        <w:t xml:space="preserve"> </w:t>
      </w:r>
      <w:r>
        <w:rPr>
          <w:sz w:val="24"/>
        </w:rPr>
        <w:t>entries).</w:t>
      </w:r>
    </w:p>
    <w:p w14:paraId="6FBB549E" w14:textId="77777777" w:rsidR="005C65BA" w:rsidRDefault="005C65BA">
      <w:pPr>
        <w:pStyle w:val="BodyText"/>
        <w:spacing w:before="5"/>
        <w:rPr>
          <w:sz w:val="28"/>
        </w:rPr>
      </w:pPr>
    </w:p>
    <w:p w14:paraId="1C82AF97" w14:textId="6DE9B1C5" w:rsidR="005C65BA" w:rsidRPr="00426436" w:rsidRDefault="003672AE" w:rsidP="00194CD4">
      <w:pPr>
        <w:pStyle w:val="ListParagraph"/>
        <w:numPr>
          <w:ilvl w:val="1"/>
          <w:numId w:val="27"/>
        </w:numPr>
        <w:tabs>
          <w:tab w:val="left" w:pos="539"/>
        </w:tabs>
        <w:spacing w:before="4" w:line="228" w:lineRule="auto"/>
        <w:ind w:left="120" w:right="382" w:firstLine="0"/>
        <w:rPr>
          <w:sz w:val="23"/>
        </w:rPr>
      </w:pPr>
      <w:r>
        <w:rPr>
          <w:noProof/>
          <w:lang w:val="en-GB" w:eastAsia="en-GB"/>
        </w:rPr>
        <mc:AlternateContent>
          <mc:Choice Requires="wps">
            <w:drawing>
              <wp:anchor distT="0" distB="0" distL="114300" distR="114300" simplePos="0" relativeHeight="15729152" behindDoc="0" locked="0" layoutInCell="1" allowOverlap="1" wp14:anchorId="004D4163" wp14:editId="552362E7">
                <wp:simplePos x="0" y="0"/>
                <wp:positionH relativeFrom="page">
                  <wp:posOffset>6000750</wp:posOffset>
                </wp:positionH>
                <wp:positionV relativeFrom="paragraph">
                  <wp:posOffset>687070</wp:posOffset>
                </wp:positionV>
                <wp:extent cx="38100" cy="10160"/>
                <wp:effectExtent l="0" t="0" r="0" b="0"/>
                <wp:wrapNone/>
                <wp:docPr id="20445546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5F98B" id="Rectangle 2" o:spid="_x0000_s1026" style="position:absolute;margin-left:472.5pt;margin-top:54.1pt;width:3pt;height:.8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" fillcolor="black" stroked="f">
                <w10:wrap anchorx="page"/>
              </v:rect>
            </w:pict>
          </mc:Fallback>
        </mc:AlternateContent>
      </w:r>
      <w:r w:rsidR="005F3ADB">
        <w:rPr>
          <w:sz w:val="24"/>
        </w:rPr>
        <w:t>Parents</w:t>
      </w:r>
      <w:r w:rsidR="005F3ADB" w:rsidRPr="00426436">
        <w:rPr>
          <w:spacing w:val="1"/>
          <w:sz w:val="24"/>
        </w:rPr>
        <w:t xml:space="preserve"> </w:t>
      </w:r>
      <w:r w:rsidR="005F3ADB">
        <w:rPr>
          <w:sz w:val="24"/>
        </w:rPr>
        <w:t>must</w:t>
      </w:r>
      <w:r w:rsidR="005F3ADB" w:rsidRPr="00426436">
        <w:rPr>
          <w:spacing w:val="1"/>
          <w:sz w:val="24"/>
        </w:rPr>
        <w:t xml:space="preserve"> </w:t>
      </w:r>
      <w:r w:rsidR="005F3ADB">
        <w:rPr>
          <w:sz w:val="24"/>
        </w:rPr>
        <w:t>apply</w:t>
      </w:r>
      <w:r w:rsidR="005F3ADB" w:rsidRPr="00426436">
        <w:rPr>
          <w:spacing w:val="1"/>
          <w:sz w:val="24"/>
        </w:rPr>
        <w:t xml:space="preserve"> </w:t>
      </w:r>
      <w:r w:rsidR="005F3ADB">
        <w:rPr>
          <w:sz w:val="24"/>
        </w:rPr>
        <w:t>to</w:t>
      </w:r>
      <w:r w:rsidR="005F3ADB" w:rsidRPr="00426436">
        <w:rPr>
          <w:spacing w:val="1"/>
          <w:sz w:val="24"/>
        </w:rPr>
        <w:t xml:space="preserve"> </w:t>
      </w:r>
      <w:r w:rsidR="005F3ADB">
        <w:rPr>
          <w:sz w:val="24"/>
        </w:rPr>
        <w:t>their</w:t>
      </w:r>
      <w:r w:rsidR="005F3ADB" w:rsidRPr="00426436">
        <w:rPr>
          <w:spacing w:val="1"/>
          <w:sz w:val="24"/>
        </w:rPr>
        <w:t xml:space="preserve"> </w:t>
      </w:r>
      <w:r w:rsidR="005F3ADB">
        <w:rPr>
          <w:sz w:val="24"/>
        </w:rPr>
        <w:t>home</w:t>
      </w:r>
      <w:r w:rsidR="005F3ADB" w:rsidRPr="00426436">
        <w:rPr>
          <w:spacing w:val="1"/>
          <w:sz w:val="24"/>
        </w:rPr>
        <w:t xml:space="preserve"> </w:t>
      </w:r>
      <w:r w:rsidR="005F3ADB">
        <w:rPr>
          <w:sz w:val="24"/>
        </w:rPr>
        <w:t>Local</w:t>
      </w:r>
      <w:r w:rsidR="005F3ADB" w:rsidRPr="00426436">
        <w:rPr>
          <w:spacing w:val="1"/>
          <w:sz w:val="24"/>
        </w:rPr>
        <w:t xml:space="preserve"> </w:t>
      </w:r>
      <w:r w:rsidR="005F3ADB">
        <w:rPr>
          <w:sz w:val="24"/>
        </w:rPr>
        <w:t>Authority</w:t>
      </w:r>
      <w:r w:rsidR="005F3ADB" w:rsidRPr="00426436">
        <w:rPr>
          <w:spacing w:val="1"/>
          <w:sz w:val="24"/>
        </w:rPr>
        <w:t xml:space="preserve"> </w:t>
      </w:r>
      <w:r w:rsidR="005F3ADB">
        <w:rPr>
          <w:sz w:val="24"/>
        </w:rPr>
        <w:t>for</w:t>
      </w:r>
      <w:r w:rsidR="005F3ADB" w:rsidRPr="00426436">
        <w:rPr>
          <w:spacing w:val="1"/>
          <w:sz w:val="24"/>
        </w:rPr>
        <w:t xml:space="preserve"> </w:t>
      </w:r>
      <w:r w:rsidR="005F3ADB">
        <w:rPr>
          <w:sz w:val="24"/>
        </w:rPr>
        <w:t>a</w:t>
      </w:r>
      <w:r w:rsidR="005F3ADB" w:rsidRPr="00426436">
        <w:rPr>
          <w:spacing w:val="1"/>
          <w:sz w:val="24"/>
        </w:rPr>
        <w:t xml:space="preserve"> </w:t>
      </w:r>
      <w:r w:rsidR="005F3ADB">
        <w:rPr>
          <w:sz w:val="24"/>
        </w:rPr>
        <w:t>school</w:t>
      </w:r>
      <w:r w:rsidR="005F3ADB" w:rsidRPr="00426436">
        <w:rPr>
          <w:spacing w:val="1"/>
          <w:sz w:val="24"/>
        </w:rPr>
        <w:t xml:space="preserve"> </w:t>
      </w:r>
      <w:r w:rsidR="005F3ADB">
        <w:rPr>
          <w:sz w:val="24"/>
        </w:rPr>
        <w:t>place</w:t>
      </w:r>
      <w:r w:rsidR="005F3ADB" w:rsidRPr="00426436">
        <w:rPr>
          <w:spacing w:val="1"/>
          <w:sz w:val="24"/>
        </w:rPr>
        <w:t xml:space="preserve"> </w:t>
      </w:r>
      <w:r w:rsidR="005F3ADB">
        <w:rPr>
          <w:sz w:val="24"/>
        </w:rPr>
        <w:t>at</w:t>
      </w:r>
      <w:r w:rsidR="005F3ADB" w:rsidRPr="00426436">
        <w:rPr>
          <w:spacing w:val="1"/>
          <w:sz w:val="24"/>
        </w:rPr>
        <w:t xml:space="preserve"> </w:t>
      </w:r>
      <w:r w:rsidR="005F3ADB">
        <w:rPr>
          <w:sz w:val="24"/>
        </w:rPr>
        <w:t>first</w:t>
      </w:r>
      <w:r w:rsidR="005F3ADB" w:rsidRPr="00426436">
        <w:rPr>
          <w:spacing w:val="1"/>
          <w:sz w:val="24"/>
        </w:rPr>
        <w:t xml:space="preserve"> </w:t>
      </w:r>
      <w:r w:rsidR="005F3ADB">
        <w:rPr>
          <w:sz w:val="24"/>
        </w:rPr>
        <w:t>time</w:t>
      </w:r>
      <w:r w:rsidR="005F3ADB" w:rsidRPr="00426436">
        <w:rPr>
          <w:spacing w:val="1"/>
          <w:sz w:val="24"/>
        </w:rPr>
        <w:t xml:space="preserve"> </w:t>
      </w:r>
      <w:r w:rsidR="005F3ADB">
        <w:rPr>
          <w:sz w:val="24"/>
        </w:rPr>
        <w:t>admissions</w:t>
      </w:r>
      <w:r w:rsidR="005F3ADB" w:rsidRPr="00426436">
        <w:rPr>
          <w:spacing w:val="1"/>
          <w:sz w:val="24"/>
        </w:rPr>
        <w:t xml:space="preserve"> </w:t>
      </w:r>
      <w:r w:rsidR="005F3ADB">
        <w:rPr>
          <w:sz w:val="24"/>
        </w:rPr>
        <w:t>stage.</w:t>
      </w:r>
      <w:r w:rsidR="005F3ADB" w:rsidRPr="00426436">
        <w:rPr>
          <w:spacing w:val="1"/>
          <w:sz w:val="24"/>
        </w:rPr>
        <w:t xml:space="preserve"> </w:t>
      </w:r>
      <w:r w:rsidR="005F3ADB">
        <w:rPr>
          <w:sz w:val="24"/>
        </w:rPr>
        <w:t>In</w:t>
      </w:r>
      <w:r w:rsidR="005F3ADB" w:rsidRPr="00426436">
        <w:rPr>
          <w:spacing w:val="1"/>
          <w:sz w:val="24"/>
        </w:rPr>
        <w:t xml:space="preserve"> </w:t>
      </w:r>
      <w:r w:rsidR="005F3ADB">
        <w:rPr>
          <w:sz w:val="24"/>
        </w:rPr>
        <w:t>Leicestershire,</w:t>
      </w:r>
      <w:r w:rsidR="005F3ADB" w:rsidRPr="00426436">
        <w:rPr>
          <w:spacing w:val="1"/>
          <w:sz w:val="24"/>
        </w:rPr>
        <w:t xml:space="preserve"> </w:t>
      </w:r>
      <w:r w:rsidR="005F3ADB">
        <w:rPr>
          <w:sz w:val="24"/>
        </w:rPr>
        <w:t>the</w:t>
      </w:r>
      <w:r w:rsidR="005F3ADB" w:rsidRPr="00426436">
        <w:rPr>
          <w:spacing w:val="1"/>
          <w:sz w:val="24"/>
        </w:rPr>
        <w:t xml:space="preserve"> </w:t>
      </w:r>
      <w:r w:rsidR="005F3ADB">
        <w:rPr>
          <w:sz w:val="24"/>
        </w:rPr>
        <w:t>best</w:t>
      </w:r>
      <w:r w:rsidR="005F3ADB" w:rsidRPr="00426436">
        <w:rPr>
          <w:spacing w:val="1"/>
          <w:sz w:val="24"/>
        </w:rPr>
        <w:t xml:space="preserve"> </w:t>
      </w:r>
      <w:r w:rsidR="005F3ADB">
        <w:rPr>
          <w:sz w:val="24"/>
        </w:rPr>
        <w:t>way</w:t>
      </w:r>
      <w:r w:rsidR="005F3ADB" w:rsidRPr="00426436">
        <w:rPr>
          <w:spacing w:val="1"/>
          <w:sz w:val="24"/>
        </w:rPr>
        <w:t xml:space="preserve"> </w:t>
      </w:r>
      <w:r w:rsidR="005F3ADB">
        <w:rPr>
          <w:sz w:val="24"/>
        </w:rPr>
        <w:t>to</w:t>
      </w:r>
      <w:r w:rsidR="005F3ADB" w:rsidRPr="00426436">
        <w:rPr>
          <w:spacing w:val="1"/>
          <w:sz w:val="24"/>
        </w:rPr>
        <w:t xml:space="preserve"> </w:t>
      </w:r>
      <w:r w:rsidR="005F3ADB">
        <w:rPr>
          <w:sz w:val="24"/>
        </w:rPr>
        <w:t>apply</w:t>
      </w:r>
      <w:r w:rsidR="005F3ADB" w:rsidRPr="00426436">
        <w:rPr>
          <w:spacing w:val="1"/>
          <w:sz w:val="24"/>
        </w:rPr>
        <w:t xml:space="preserve"> </w:t>
      </w:r>
      <w:r w:rsidR="005F3ADB">
        <w:rPr>
          <w:sz w:val="24"/>
        </w:rPr>
        <w:t>is</w:t>
      </w:r>
      <w:r w:rsidR="005F3ADB" w:rsidRPr="00426436">
        <w:rPr>
          <w:spacing w:val="1"/>
          <w:sz w:val="24"/>
        </w:rPr>
        <w:t xml:space="preserve"> </w:t>
      </w:r>
      <w:r w:rsidR="005F3ADB">
        <w:rPr>
          <w:sz w:val="24"/>
        </w:rPr>
        <w:t>online</w:t>
      </w:r>
      <w:r w:rsidR="005F3ADB" w:rsidRPr="00426436">
        <w:rPr>
          <w:spacing w:val="1"/>
          <w:sz w:val="24"/>
        </w:rPr>
        <w:t xml:space="preserve"> </w:t>
      </w:r>
      <w:r w:rsidR="005F3ADB">
        <w:rPr>
          <w:sz w:val="24"/>
        </w:rPr>
        <w:t>through</w:t>
      </w:r>
      <w:r w:rsidR="005F3ADB" w:rsidRPr="00426436">
        <w:rPr>
          <w:spacing w:val="55"/>
          <w:sz w:val="24"/>
        </w:rPr>
        <w:t xml:space="preserve"> </w:t>
      </w:r>
      <w:r w:rsidR="005F3ADB">
        <w:rPr>
          <w:sz w:val="24"/>
        </w:rPr>
        <w:t>the</w:t>
      </w:r>
      <w:r w:rsidR="005F3ADB" w:rsidRPr="00426436">
        <w:rPr>
          <w:spacing w:val="1"/>
          <w:sz w:val="24"/>
        </w:rPr>
        <w:t xml:space="preserve"> </w:t>
      </w:r>
      <w:r w:rsidR="005F3ADB">
        <w:rPr>
          <w:sz w:val="24"/>
        </w:rPr>
        <w:t>Leicestershire County Council website, completing the common application form, accessed</w:t>
      </w:r>
      <w:r w:rsidR="005F3ADB" w:rsidRPr="00426436">
        <w:rPr>
          <w:spacing w:val="1"/>
          <w:sz w:val="24"/>
        </w:rPr>
        <w:t xml:space="preserve"> </w:t>
      </w:r>
      <w:r w:rsidR="005F3ADB">
        <w:rPr>
          <w:sz w:val="24"/>
        </w:rPr>
        <w:t>by</w:t>
      </w:r>
      <w:r w:rsidR="005F3ADB" w:rsidRPr="00426436">
        <w:rPr>
          <w:spacing w:val="-2"/>
          <w:sz w:val="24"/>
        </w:rPr>
        <w:t xml:space="preserve"> </w:t>
      </w:r>
      <w:r w:rsidR="005F3ADB">
        <w:rPr>
          <w:sz w:val="24"/>
        </w:rPr>
        <w:t>registering</w:t>
      </w:r>
      <w:r w:rsidR="005F3ADB" w:rsidRPr="00426436">
        <w:rPr>
          <w:spacing w:val="-1"/>
          <w:sz w:val="24"/>
        </w:rPr>
        <w:t xml:space="preserve"> </w:t>
      </w:r>
      <w:r w:rsidR="005F3ADB">
        <w:rPr>
          <w:sz w:val="24"/>
        </w:rPr>
        <w:t>an</w:t>
      </w:r>
      <w:r w:rsidR="005F3ADB" w:rsidRPr="00426436">
        <w:rPr>
          <w:spacing w:val="-2"/>
          <w:sz w:val="24"/>
        </w:rPr>
        <w:t xml:space="preserve"> </w:t>
      </w:r>
      <w:r w:rsidR="005F3ADB">
        <w:rPr>
          <w:sz w:val="24"/>
        </w:rPr>
        <w:t>account</w:t>
      </w:r>
      <w:r w:rsidR="005F3ADB" w:rsidRPr="00426436">
        <w:rPr>
          <w:spacing w:val="-2"/>
          <w:sz w:val="24"/>
        </w:rPr>
        <w:t xml:space="preserve"> </w:t>
      </w:r>
      <w:r w:rsidR="005F3ADB">
        <w:rPr>
          <w:sz w:val="24"/>
        </w:rPr>
        <w:t>via</w:t>
      </w:r>
      <w:r w:rsidR="00E06E93" w:rsidRPr="00426436">
        <w:rPr>
          <w:spacing w:val="-1"/>
          <w:sz w:val="24"/>
        </w:rPr>
        <w:t xml:space="preserve"> this link: </w:t>
      </w:r>
      <w:hyperlink r:id="rId14" w:history="1">
        <w:r w:rsidR="00E06E93" w:rsidRPr="00426436">
          <w:rPr>
            <w:rStyle w:val="Hyperlink"/>
            <w:spacing w:val="1"/>
            <w:sz w:val="24"/>
          </w:rPr>
          <w:t>https://www.leicestershire.gov.uk/education-and-children/schools-colleges-and-academies/school-admissions</w:t>
        </w:r>
      </w:hyperlink>
      <w:r w:rsidR="00E06E93">
        <w:rPr>
          <w:sz w:val="24"/>
        </w:rPr>
        <w:t xml:space="preserve">  </w:t>
      </w:r>
    </w:p>
    <w:p w14:paraId="356AE2B8" w14:textId="77777777" w:rsidR="00426436" w:rsidRPr="00426436" w:rsidRDefault="00426436" w:rsidP="00426436">
      <w:pPr>
        <w:pStyle w:val="ListParagraph"/>
        <w:rPr>
          <w:sz w:val="23"/>
        </w:rPr>
      </w:pPr>
    </w:p>
    <w:p w14:paraId="3955CEE0" w14:textId="77777777" w:rsidR="00426436" w:rsidRPr="00426436" w:rsidRDefault="00426436" w:rsidP="00426436">
      <w:pPr>
        <w:tabs>
          <w:tab w:val="left" w:pos="539"/>
        </w:tabs>
        <w:spacing w:before="4" w:line="228" w:lineRule="auto"/>
        <w:ind w:right="382"/>
        <w:rPr>
          <w:sz w:val="23"/>
        </w:rPr>
      </w:pPr>
    </w:p>
    <w:p w14:paraId="5C96FE09" w14:textId="77777777" w:rsidR="005C65BA" w:rsidRDefault="005F3ADB">
      <w:pPr>
        <w:pStyle w:val="ListParagraph"/>
        <w:numPr>
          <w:ilvl w:val="1"/>
          <w:numId w:val="27"/>
        </w:numPr>
        <w:tabs>
          <w:tab w:val="left" w:pos="533"/>
        </w:tabs>
        <w:spacing w:before="66" w:line="225" w:lineRule="auto"/>
        <w:ind w:left="120" w:right="402" w:firstLine="0"/>
        <w:rPr>
          <w:sz w:val="24"/>
        </w:rPr>
      </w:pPr>
      <w:r>
        <w:rPr>
          <w:sz w:val="24"/>
        </w:rPr>
        <w:t>All</w:t>
      </w:r>
      <w:r>
        <w:rPr>
          <w:spacing w:val="1"/>
          <w:sz w:val="24"/>
        </w:rPr>
        <w:t xml:space="preserve"> </w:t>
      </w:r>
      <w:r>
        <w:rPr>
          <w:sz w:val="24"/>
        </w:rPr>
        <w:t>requests</w:t>
      </w:r>
      <w:r>
        <w:rPr>
          <w:spacing w:val="1"/>
          <w:sz w:val="24"/>
        </w:rPr>
        <w:t xml:space="preserve"> </w:t>
      </w:r>
      <w:r>
        <w:rPr>
          <w:sz w:val="24"/>
        </w:rPr>
        <w:t>received</w:t>
      </w:r>
      <w:r>
        <w:rPr>
          <w:spacing w:val="1"/>
          <w:sz w:val="24"/>
        </w:rPr>
        <w:t xml:space="preserve"> </w:t>
      </w:r>
      <w:r>
        <w:rPr>
          <w:sz w:val="24"/>
        </w:rPr>
        <w:t>by</w:t>
      </w:r>
      <w:r>
        <w:rPr>
          <w:spacing w:val="1"/>
          <w:sz w:val="24"/>
        </w:rPr>
        <w:t xml:space="preserve"> </w:t>
      </w:r>
      <w:r>
        <w:rPr>
          <w:sz w:val="24"/>
        </w:rPr>
        <w:t>the</w:t>
      </w:r>
      <w:r>
        <w:rPr>
          <w:spacing w:val="1"/>
          <w:sz w:val="24"/>
        </w:rPr>
        <w:t xml:space="preserve"> </w:t>
      </w:r>
      <w:r>
        <w:rPr>
          <w:sz w:val="24"/>
        </w:rPr>
        <w:t>National</w:t>
      </w:r>
      <w:r>
        <w:rPr>
          <w:spacing w:val="1"/>
          <w:sz w:val="24"/>
        </w:rPr>
        <w:t xml:space="preserve"> </w:t>
      </w:r>
      <w:r>
        <w:rPr>
          <w:sz w:val="24"/>
        </w:rPr>
        <w:t>Closing</w:t>
      </w:r>
      <w:r>
        <w:rPr>
          <w:spacing w:val="1"/>
          <w:sz w:val="24"/>
        </w:rPr>
        <w:t xml:space="preserve"> </w:t>
      </w:r>
      <w:r>
        <w:rPr>
          <w:sz w:val="24"/>
        </w:rPr>
        <w:t>Date</w:t>
      </w:r>
      <w:r>
        <w:rPr>
          <w:spacing w:val="1"/>
          <w:sz w:val="24"/>
        </w:rPr>
        <w:t xml:space="preserve"> </w:t>
      </w:r>
      <w:r>
        <w:rPr>
          <w:sz w:val="24"/>
        </w:rPr>
        <w:t>(15th</w:t>
      </w:r>
      <w:r>
        <w:rPr>
          <w:spacing w:val="1"/>
          <w:sz w:val="24"/>
        </w:rPr>
        <w:t xml:space="preserve"> </w:t>
      </w:r>
      <w:r>
        <w:rPr>
          <w:sz w:val="24"/>
        </w:rPr>
        <w:t>January,</w:t>
      </w:r>
      <w:r>
        <w:rPr>
          <w:spacing w:val="1"/>
          <w:sz w:val="24"/>
        </w:rPr>
        <w:t xml:space="preserve"> </w:t>
      </w:r>
      <w:r>
        <w:rPr>
          <w:sz w:val="24"/>
        </w:rPr>
        <w:t>unless</w:t>
      </w:r>
      <w:r>
        <w:rPr>
          <w:spacing w:val="1"/>
          <w:sz w:val="24"/>
        </w:rPr>
        <w:t xml:space="preserve"> </w:t>
      </w:r>
      <w:r>
        <w:rPr>
          <w:sz w:val="24"/>
        </w:rPr>
        <w:t>otherwise</w:t>
      </w:r>
      <w:r>
        <w:rPr>
          <w:spacing w:val="-52"/>
          <w:sz w:val="24"/>
        </w:rPr>
        <w:t xml:space="preserve"> </w:t>
      </w:r>
      <w:r>
        <w:rPr>
          <w:sz w:val="24"/>
        </w:rPr>
        <w:t>instructed by Leicestershire County Council) will be considered first and in accordance with</w:t>
      </w:r>
      <w:r>
        <w:rPr>
          <w:spacing w:val="1"/>
          <w:sz w:val="24"/>
        </w:rPr>
        <w:t xml:space="preserve"> </w:t>
      </w:r>
      <w:r>
        <w:rPr>
          <w:sz w:val="24"/>
        </w:rPr>
        <w:t>the</w:t>
      </w:r>
      <w:r>
        <w:rPr>
          <w:spacing w:val="-1"/>
          <w:sz w:val="24"/>
        </w:rPr>
        <w:t xml:space="preserve"> </w:t>
      </w:r>
      <w:r>
        <w:rPr>
          <w:sz w:val="24"/>
        </w:rPr>
        <w:t>approved</w:t>
      </w:r>
      <w:r>
        <w:rPr>
          <w:spacing w:val="-1"/>
          <w:sz w:val="24"/>
        </w:rPr>
        <w:t xml:space="preserve"> </w:t>
      </w:r>
      <w:r>
        <w:rPr>
          <w:sz w:val="24"/>
        </w:rPr>
        <w:t>priority</w:t>
      </w:r>
      <w:r>
        <w:rPr>
          <w:spacing w:val="-1"/>
          <w:sz w:val="24"/>
        </w:rPr>
        <w:t xml:space="preserve"> </w:t>
      </w:r>
      <w:r>
        <w:rPr>
          <w:sz w:val="24"/>
        </w:rPr>
        <w:t>criteria. All</w:t>
      </w:r>
      <w:r>
        <w:rPr>
          <w:spacing w:val="-1"/>
          <w:sz w:val="24"/>
        </w:rPr>
        <w:t xml:space="preserve"> </w:t>
      </w:r>
      <w:r>
        <w:rPr>
          <w:sz w:val="24"/>
        </w:rPr>
        <w:t>late</w:t>
      </w:r>
      <w:r>
        <w:rPr>
          <w:spacing w:val="-1"/>
          <w:sz w:val="24"/>
        </w:rPr>
        <w:t xml:space="preserve"> </w:t>
      </w:r>
      <w:r>
        <w:rPr>
          <w:sz w:val="24"/>
        </w:rPr>
        <w:t>applications</w:t>
      </w:r>
      <w:r>
        <w:rPr>
          <w:spacing w:val="-1"/>
          <w:sz w:val="24"/>
        </w:rPr>
        <w:t xml:space="preserve"> </w:t>
      </w:r>
      <w:r>
        <w:rPr>
          <w:sz w:val="24"/>
        </w:rPr>
        <w:t>receive</w:t>
      </w:r>
      <w:r>
        <w:rPr>
          <w:spacing w:val="-1"/>
          <w:sz w:val="24"/>
        </w:rPr>
        <w:t xml:space="preserve"> </w:t>
      </w:r>
      <w:r>
        <w:rPr>
          <w:sz w:val="24"/>
        </w:rPr>
        <w:t>the</w:t>
      </w:r>
      <w:r>
        <w:rPr>
          <w:spacing w:val="-2"/>
          <w:sz w:val="24"/>
        </w:rPr>
        <w:t xml:space="preserve"> </w:t>
      </w:r>
      <w:r>
        <w:rPr>
          <w:sz w:val="24"/>
        </w:rPr>
        <w:t>lowest</w:t>
      </w:r>
      <w:r>
        <w:rPr>
          <w:spacing w:val="-1"/>
          <w:sz w:val="24"/>
        </w:rPr>
        <w:t xml:space="preserve"> </w:t>
      </w:r>
      <w:r>
        <w:rPr>
          <w:sz w:val="24"/>
        </w:rPr>
        <w:t>priority.</w:t>
      </w:r>
    </w:p>
    <w:p w14:paraId="279C7DDE" w14:textId="77777777" w:rsidR="005C65BA" w:rsidRDefault="005C65BA">
      <w:pPr>
        <w:pStyle w:val="BodyText"/>
        <w:spacing w:before="4"/>
        <w:rPr>
          <w:sz w:val="28"/>
        </w:rPr>
      </w:pPr>
    </w:p>
    <w:p w14:paraId="399580AB" w14:textId="77777777" w:rsidR="005C65BA" w:rsidRDefault="005F3ADB">
      <w:pPr>
        <w:pStyle w:val="ListParagraph"/>
        <w:numPr>
          <w:ilvl w:val="1"/>
          <w:numId w:val="27"/>
        </w:numPr>
        <w:tabs>
          <w:tab w:val="left" w:pos="533"/>
        </w:tabs>
        <w:spacing w:line="228" w:lineRule="auto"/>
        <w:ind w:left="120" w:right="377" w:firstLine="0"/>
        <w:rPr>
          <w:sz w:val="24"/>
        </w:rPr>
      </w:pPr>
      <w:r>
        <w:rPr>
          <w:sz w:val="24"/>
        </w:rPr>
        <w:t>Places</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allocated</w:t>
      </w:r>
      <w:r>
        <w:rPr>
          <w:spacing w:val="1"/>
          <w:sz w:val="24"/>
        </w:rPr>
        <w:t xml:space="preserve"> </w:t>
      </w:r>
      <w:r>
        <w:rPr>
          <w:sz w:val="24"/>
        </w:rPr>
        <w:t>up</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Admission</w:t>
      </w:r>
      <w:r>
        <w:rPr>
          <w:spacing w:val="1"/>
          <w:sz w:val="24"/>
        </w:rPr>
        <w:t xml:space="preserve"> </w:t>
      </w:r>
      <w:r>
        <w:rPr>
          <w:sz w:val="24"/>
        </w:rPr>
        <w:t>Number</w:t>
      </w:r>
      <w:r>
        <w:rPr>
          <w:spacing w:val="1"/>
          <w:sz w:val="24"/>
        </w:rPr>
        <w:t xml:space="preserve"> </w:t>
      </w:r>
      <w:r>
        <w:rPr>
          <w:sz w:val="24"/>
        </w:rPr>
        <w:t>(AN)</w:t>
      </w:r>
      <w:r>
        <w:rPr>
          <w:spacing w:val="1"/>
          <w:sz w:val="24"/>
        </w:rPr>
        <w:t xml:space="preserve"> </w:t>
      </w:r>
      <w:r>
        <w:rPr>
          <w:sz w:val="24"/>
        </w:rPr>
        <w:t>as</w:t>
      </w:r>
      <w:r>
        <w:rPr>
          <w:spacing w:val="1"/>
          <w:sz w:val="24"/>
        </w:rPr>
        <w:t xml:space="preserve"> </w:t>
      </w:r>
      <w:r>
        <w:rPr>
          <w:sz w:val="24"/>
        </w:rPr>
        <w:t>specified</w:t>
      </w:r>
      <w:r>
        <w:rPr>
          <w:spacing w:val="1"/>
          <w:sz w:val="24"/>
        </w:rPr>
        <w:t xml:space="preserve"> </w:t>
      </w:r>
      <w:r>
        <w:rPr>
          <w:sz w:val="24"/>
        </w:rPr>
        <w:t>above</w:t>
      </w:r>
      <w:r>
        <w:rPr>
          <w:spacing w:val="1"/>
          <w:sz w:val="24"/>
        </w:rPr>
        <w:t xml:space="preserve"> </w:t>
      </w:r>
      <w:r>
        <w:rPr>
          <w:sz w:val="24"/>
        </w:rPr>
        <w:t>(see</w:t>
      </w:r>
      <w:r>
        <w:rPr>
          <w:spacing w:val="-52"/>
          <w:sz w:val="24"/>
        </w:rPr>
        <w:t xml:space="preserve"> </w:t>
      </w:r>
      <w:r>
        <w:rPr>
          <w:sz w:val="24"/>
        </w:rPr>
        <w:t>paragraph</w:t>
      </w:r>
      <w:r>
        <w:rPr>
          <w:spacing w:val="1"/>
          <w:sz w:val="24"/>
        </w:rPr>
        <w:t xml:space="preserve"> </w:t>
      </w:r>
      <w:r>
        <w:rPr>
          <w:sz w:val="24"/>
        </w:rPr>
        <w:t>3.4),</w:t>
      </w:r>
      <w:r>
        <w:rPr>
          <w:spacing w:val="1"/>
          <w:sz w:val="24"/>
        </w:rPr>
        <w:t xml:space="preserve"> </w:t>
      </w:r>
      <w:r>
        <w:rPr>
          <w:sz w:val="24"/>
        </w:rPr>
        <w:t>with</w:t>
      </w:r>
      <w:r>
        <w:rPr>
          <w:spacing w:val="1"/>
          <w:sz w:val="24"/>
        </w:rPr>
        <w:t xml:space="preserve"> </w:t>
      </w:r>
      <w:r>
        <w:rPr>
          <w:sz w:val="24"/>
        </w:rPr>
        <w:t>careful</w:t>
      </w:r>
      <w:r>
        <w:rPr>
          <w:spacing w:val="1"/>
          <w:sz w:val="24"/>
        </w:rPr>
        <w:t xml:space="preserve"> </w:t>
      </w:r>
      <w:r>
        <w:rPr>
          <w:sz w:val="24"/>
        </w:rPr>
        <w:t>consideration</w:t>
      </w:r>
      <w:r>
        <w:rPr>
          <w:spacing w:val="1"/>
          <w:sz w:val="24"/>
        </w:rPr>
        <w:t xml:space="preserve"> </w:t>
      </w:r>
      <w:r>
        <w:rPr>
          <w:sz w:val="24"/>
        </w:rPr>
        <w:t>being</w:t>
      </w:r>
      <w:r>
        <w:rPr>
          <w:spacing w:val="1"/>
          <w:sz w:val="24"/>
        </w:rPr>
        <w:t xml:space="preserve"> </w:t>
      </w:r>
      <w:r>
        <w:rPr>
          <w:sz w:val="24"/>
        </w:rPr>
        <w:t>given</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relationship</w:t>
      </w:r>
      <w:r>
        <w:rPr>
          <w:spacing w:val="54"/>
          <w:sz w:val="24"/>
        </w:rPr>
        <w:t xml:space="preserve"> </w:t>
      </w:r>
      <w:r>
        <w:rPr>
          <w:sz w:val="24"/>
        </w:rPr>
        <w:t>between</w:t>
      </w:r>
      <w:r>
        <w:rPr>
          <w:spacing w:val="1"/>
          <w:sz w:val="24"/>
        </w:rPr>
        <w:t xml:space="preserve"> </w:t>
      </w:r>
      <w:r>
        <w:rPr>
          <w:sz w:val="24"/>
        </w:rPr>
        <w:t>admission limits and infant class size requirements. The Admission Number (AN) for the</w:t>
      </w:r>
      <w:r>
        <w:rPr>
          <w:spacing w:val="1"/>
          <w:sz w:val="24"/>
        </w:rPr>
        <w:t xml:space="preserve"> </w:t>
      </w:r>
      <w:r>
        <w:rPr>
          <w:sz w:val="24"/>
        </w:rPr>
        <w:t>school</w:t>
      </w:r>
      <w:r>
        <w:rPr>
          <w:spacing w:val="-1"/>
          <w:sz w:val="24"/>
        </w:rPr>
        <w:t xml:space="preserve"> </w:t>
      </w:r>
      <w:r>
        <w:rPr>
          <w:sz w:val="24"/>
        </w:rPr>
        <w:t>will</w:t>
      </w:r>
      <w:r>
        <w:rPr>
          <w:spacing w:val="-1"/>
          <w:sz w:val="24"/>
        </w:rPr>
        <w:t xml:space="preserve"> </w:t>
      </w:r>
      <w:r>
        <w:rPr>
          <w:sz w:val="24"/>
        </w:rPr>
        <w:t>not</w:t>
      </w:r>
      <w:r>
        <w:rPr>
          <w:spacing w:val="-2"/>
          <w:sz w:val="24"/>
        </w:rPr>
        <w:t xml:space="preserve"> </w:t>
      </w:r>
      <w:r>
        <w:rPr>
          <w:sz w:val="24"/>
        </w:rPr>
        <w:t>be</w:t>
      </w:r>
      <w:r>
        <w:rPr>
          <w:spacing w:val="-1"/>
          <w:sz w:val="24"/>
        </w:rPr>
        <w:t xml:space="preserve"> </w:t>
      </w:r>
      <w:r>
        <w:rPr>
          <w:sz w:val="24"/>
        </w:rPr>
        <w:t>exceeded</w:t>
      </w:r>
      <w:r>
        <w:rPr>
          <w:spacing w:val="-2"/>
          <w:sz w:val="24"/>
        </w:rPr>
        <w:t xml:space="preserve"> </w:t>
      </w:r>
      <w:r>
        <w:rPr>
          <w:sz w:val="24"/>
        </w:rPr>
        <w:t>regardless</w:t>
      </w:r>
      <w:r>
        <w:rPr>
          <w:spacing w:val="-1"/>
          <w:sz w:val="24"/>
        </w:rPr>
        <w:t xml:space="preserve"> </w:t>
      </w:r>
      <w:r>
        <w:rPr>
          <w:sz w:val="24"/>
        </w:rPr>
        <w:t>of</w:t>
      </w:r>
      <w:r>
        <w:rPr>
          <w:spacing w:val="-1"/>
          <w:sz w:val="24"/>
        </w:rPr>
        <w:t xml:space="preserve"> </w:t>
      </w:r>
      <w:r>
        <w:rPr>
          <w:sz w:val="24"/>
        </w:rPr>
        <w:t>living</w:t>
      </w:r>
      <w:r>
        <w:rPr>
          <w:spacing w:val="-1"/>
          <w:sz w:val="24"/>
        </w:rPr>
        <w:t xml:space="preserve"> </w:t>
      </w:r>
      <w:r>
        <w:rPr>
          <w:sz w:val="24"/>
        </w:rPr>
        <w:t>in</w:t>
      </w:r>
      <w:r>
        <w:rPr>
          <w:spacing w:val="-1"/>
          <w:sz w:val="24"/>
        </w:rPr>
        <w:t xml:space="preserve"> </w:t>
      </w:r>
      <w:r>
        <w:rPr>
          <w:sz w:val="24"/>
        </w:rPr>
        <w:t>or</w:t>
      </w:r>
      <w:r>
        <w:rPr>
          <w:spacing w:val="-1"/>
          <w:sz w:val="24"/>
        </w:rPr>
        <w:t xml:space="preserve"> </w:t>
      </w:r>
      <w:r>
        <w:rPr>
          <w:sz w:val="24"/>
        </w:rPr>
        <w:t>moving into</w:t>
      </w:r>
      <w:r>
        <w:rPr>
          <w:spacing w:val="-2"/>
          <w:sz w:val="24"/>
        </w:rPr>
        <w:t xml:space="preserve"> </w:t>
      </w:r>
      <w:r>
        <w:rPr>
          <w:sz w:val="24"/>
        </w:rPr>
        <w:t>the</w:t>
      </w:r>
      <w:r>
        <w:rPr>
          <w:spacing w:val="-1"/>
          <w:sz w:val="24"/>
        </w:rPr>
        <w:t xml:space="preserve"> </w:t>
      </w:r>
      <w:r>
        <w:rPr>
          <w:sz w:val="24"/>
        </w:rPr>
        <w:t>catchment</w:t>
      </w:r>
      <w:r>
        <w:rPr>
          <w:spacing w:val="-1"/>
          <w:sz w:val="24"/>
        </w:rPr>
        <w:t xml:space="preserve"> </w:t>
      </w:r>
      <w:r>
        <w:rPr>
          <w:sz w:val="24"/>
        </w:rPr>
        <w:t>area.</w:t>
      </w:r>
    </w:p>
    <w:p w14:paraId="377603DA" w14:textId="77777777" w:rsidR="005C65BA" w:rsidRDefault="005C65BA">
      <w:pPr>
        <w:pStyle w:val="BodyText"/>
        <w:spacing w:before="9"/>
        <w:rPr>
          <w:sz w:val="28"/>
        </w:rPr>
      </w:pPr>
    </w:p>
    <w:p w14:paraId="23D90698" w14:textId="77777777" w:rsidR="005C65BA" w:rsidRDefault="005C65BA">
      <w:pPr>
        <w:pStyle w:val="BodyText"/>
        <w:spacing w:before="12"/>
        <w:rPr>
          <w:sz w:val="28"/>
        </w:rPr>
      </w:pPr>
    </w:p>
    <w:p w14:paraId="57DEA82B" w14:textId="77777777" w:rsidR="005C65BA" w:rsidRDefault="005F3ADB">
      <w:pPr>
        <w:pStyle w:val="ListParagraph"/>
        <w:numPr>
          <w:ilvl w:val="1"/>
          <w:numId w:val="27"/>
        </w:numPr>
        <w:tabs>
          <w:tab w:val="left" w:pos="498"/>
        </w:tabs>
        <w:spacing w:line="230" w:lineRule="auto"/>
        <w:ind w:left="120" w:right="379" w:firstLine="0"/>
        <w:rPr>
          <w:sz w:val="24"/>
        </w:rPr>
      </w:pPr>
      <w:r>
        <w:rPr>
          <w:sz w:val="24"/>
        </w:rPr>
        <w:t>The Local Authority that you live in will confirm decisions to parents from the national</w:t>
      </w:r>
      <w:r>
        <w:rPr>
          <w:spacing w:val="1"/>
          <w:sz w:val="24"/>
        </w:rPr>
        <w:t xml:space="preserve"> </w:t>
      </w:r>
      <w:r>
        <w:rPr>
          <w:sz w:val="24"/>
        </w:rPr>
        <w:t>offer date (16th April or the next working day). No child should be admitted without an offer</w:t>
      </w:r>
      <w:r>
        <w:rPr>
          <w:spacing w:val="-52"/>
          <w:sz w:val="24"/>
        </w:rPr>
        <w:t xml:space="preserve"> </w:t>
      </w:r>
      <w:r>
        <w:rPr>
          <w:sz w:val="24"/>
        </w:rPr>
        <w:t>from the Local Authority; this applies regardless of whether the child lives in the catchment</w:t>
      </w:r>
      <w:r>
        <w:rPr>
          <w:spacing w:val="1"/>
          <w:sz w:val="24"/>
        </w:rPr>
        <w:t xml:space="preserve"> </w:t>
      </w:r>
      <w:r>
        <w:rPr>
          <w:sz w:val="24"/>
        </w:rPr>
        <w:t>area or otherwise and regardless of whether the child has attended a nursery or pre-school</w:t>
      </w:r>
      <w:r>
        <w:rPr>
          <w:spacing w:val="1"/>
          <w:sz w:val="24"/>
        </w:rPr>
        <w:t xml:space="preserve"> </w:t>
      </w:r>
      <w:r>
        <w:rPr>
          <w:sz w:val="24"/>
        </w:rPr>
        <w:t>group</w:t>
      </w:r>
      <w:r>
        <w:rPr>
          <w:spacing w:val="-2"/>
          <w:sz w:val="24"/>
        </w:rPr>
        <w:t xml:space="preserve"> </w:t>
      </w:r>
      <w:r>
        <w:rPr>
          <w:sz w:val="24"/>
        </w:rPr>
        <w:t>at</w:t>
      </w:r>
      <w:r>
        <w:rPr>
          <w:spacing w:val="-1"/>
          <w:sz w:val="24"/>
        </w:rPr>
        <w:t xml:space="preserve"> </w:t>
      </w:r>
      <w:r>
        <w:rPr>
          <w:sz w:val="24"/>
        </w:rPr>
        <w:t>the school.</w:t>
      </w:r>
    </w:p>
    <w:p w14:paraId="13E6673F" w14:textId="77777777" w:rsidR="005C65BA" w:rsidRDefault="005C65BA">
      <w:pPr>
        <w:pStyle w:val="BodyText"/>
        <w:spacing w:before="8"/>
        <w:rPr>
          <w:sz w:val="28"/>
        </w:rPr>
      </w:pPr>
    </w:p>
    <w:p w14:paraId="09138567" w14:textId="77777777" w:rsidR="005C65BA" w:rsidRDefault="005F3ADB">
      <w:pPr>
        <w:pStyle w:val="ListParagraph"/>
        <w:numPr>
          <w:ilvl w:val="1"/>
          <w:numId w:val="27"/>
        </w:numPr>
        <w:tabs>
          <w:tab w:val="left" w:pos="492"/>
        </w:tabs>
        <w:spacing w:line="218" w:lineRule="auto"/>
        <w:ind w:left="120" w:right="403" w:firstLine="0"/>
        <w:rPr>
          <w:sz w:val="24"/>
        </w:rPr>
      </w:pPr>
      <w:r>
        <w:rPr>
          <w:sz w:val="24"/>
        </w:rPr>
        <w:t>For those pupils who do not live in Leicestershire, the Leicestershire School Admissions</w:t>
      </w:r>
      <w:r>
        <w:rPr>
          <w:spacing w:val="1"/>
          <w:sz w:val="24"/>
        </w:rPr>
        <w:t xml:space="preserve"> </w:t>
      </w:r>
      <w:r>
        <w:rPr>
          <w:sz w:val="24"/>
        </w:rPr>
        <w:t>Service</w:t>
      </w:r>
      <w:r>
        <w:rPr>
          <w:spacing w:val="-1"/>
          <w:sz w:val="24"/>
        </w:rPr>
        <w:t xml:space="preserve"> </w:t>
      </w:r>
      <w:r>
        <w:rPr>
          <w:sz w:val="24"/>
        </w:rPr>
        <w:t>will</w:t>
      </w:r>
      <w:r>
        <w:rPr>
          <w:spacing w:val="-1"/>
          <w:sz w:val="24"/>
        </w:rPr>
        <w:t xml:space="preserve"> </w:t>
      </w:r>
      <w:r>
        <w:rPr>
          <w:sz w:val="24"/>
        </w:rPr>
        <w:t>inform</w:t>
      </w:r>
      <w:r>
        <w:rPr>
          <w:spacing w:val="-1"/>
          <w:sz w:val="24"/>
        </w:rPr>
        <w:t xml:space="preserve"> </w:t>
      </w:r>
      <w:r>
        <w:rPr>
          <w:sz w:val="24"/>
        </w:rPr>
        <w:t>the</w:t>
      </w:r>
      <w:r>
        <w:rPr>
          <w:spacing w:val="-1"/>
          <w:sz w:val="24"/>
        </w:rPr>
        <w:t xml:space="preserve"> </w:t>
      </w:r>
      <w:r>
        <w:rPr>
          <w:sz w:val="24"/>
        </w:rPr>
        <w:t>relevant</w:t>
      </w:r>
      <w:r>
        <w:rPr>
          <w:spacing w:val="-1"/>
          <w:sz w:val="24"/>
        </w:rPr>
        <w:t xml:space="preserve"> </w:t>
      </w:r>
      <w:r>
        <w:rPr>
          <w:sz w:val="24"/>
        </w:rPr>
        <w:t>Local</w:t>
      </w:r>
      <w:r>
        <w:rPr>
          <w:spacing w:val="-1"/>
          <w:sz w:val="24"/>
        </w:rPr>
        <w:t xml:space="preserve"> </w:t>
      </w:r>
      <w:r>
        <w:rPr>
          <w:sz w:val="24"/>
        </w:rPr>
        <w:t>Authority who</w:t>
      </w:r>
      <w:r>
        <w:rPr>
          <w:spacing w:val="-1"/>
          <w:sz w:val="24"/>
        </w:rPr>
        <w:t xml:space="preserve"> </w:t>
      </w:r>
      <w:r>
        <w:rPr>
          <w:sz w:val="24"/>
        </w:rPr>
        <w:t>will,</w:t>
      </w:r>
      <w:r>
        <w:rPr>
          <w:spacing w:val="-1"/>
          <w:sz w:val="24"/>
        </w:rPr>
        <w:t xml:space="preserve"> </w:t>
      </w:r>
      <w:r>
        <w:rPr>
          <w:sz w:val="24"/>
        </w:rPr>
        <w:t>in turn,</w:t>
      </w:r>
      <w:r>
        <w:rPr>
          <w:spacing w:val="-2"/>
          <w:sz w:val="24"/>
        </w:rPr>
        <w:t xml:space="preserve"> </w:t>
      </w:r>
      <w:r>
        <w:rPr>
          <w:sz w:val="24"/>
        </w:rPr>
        <w:t>inform</w:t>
      </w:r>
      <w:r>
        <w:rPr>
          <w:spacing w:val="-1"/>
          <w:sz w:val="24"/>
        </w:rPr>
        <w:t xml:space="preserve"> </w:t>
      </w:r>
      <w:r>
        <w:rPr>
          <w:sz w:val="24"/>
        </w:rPr>
        <w:t>the parents.</w:t>
      </w:r>
    </w:p>
    <w:p w14:paraId="4CF165A8" w14:textId="77777777" w:rsidR="005C65BA" w:rsidRDefault="005C65BA">
      <w:pPr>
        <w:pStyle w:val="BodyText"/>
        <w:spacing w:before="4"/>
        <w:rPr>
          <w:sz w:val="28"/>
        </w:rPr>
      </w:pPr>
    </w:p>
    <w:p w14:paraId="63D5C26F" w14:textId="3846DFB7" w:rsidR="005C65BA" w:rsidRDefault="005F3ADB">
      <w:pPr>
        <w:pStyle w:val="ListParagraph"/>
        <w:numPr>
          <w:ilvl w:val="1"/>
          <w:numId w:val="27"/>
        </w:numPr>
        <w:tabs>
          <w:tab w:val="left" w:pos="478"/>
        </w:tabs>
        <w:spacing w:line="235" w:lineRule="auto"/>
        <w:ind w:left="120" w:right="379" w:firstLine="0"/>
        <w:rPr>
          <w:sz w:val="23"/>
        </w:rPr>
      </w:pPr>
      <w:r>
        <w:rPr>
          <w:sz w:val="23"/>
        </w:rPr>
        <w:t>Parents must apply for a school place at first-time admission stage. The Admissions Service</w:t>
      </w:r>
      <w:r>
        <w:rPr>
          <w:spacing w:val="1"/>
          <w:sz w:val="23"/>
        </w:rPr>
        <w:t xml:space="preserve"> </w:t>
      </w:r>
      <w:r>
        <w:rPr>
          <w:sz w:val="23"/>
        </w:rPr>
        <w:t xml:space="preserve">and </w:t>
      </w:r>
      <w:r w:rsidR="002F3EEA">
        <w:rPr>
          <w:sz w:val="23"/>
        </w:rPr>
        <w:t>Tugby</w:t>
      </w:r>
      <w:r>
        <w:rPr>
          <w:sz w:val="23"/>
        </w:rPr>
        <w:t xml:space="preserve"> in response to this issue launches an annual marketing strategy to publicise and</w:t>
      </w:r>
      <w:r>
        <w:rPr>
          <w:spacing w:val="1"/>
          <w:sz w:val="23"/>
        </w:rPr>
        <w:t xml:space="preserve"> </w:t>
      </w:r>
      <w:r>
        <w:rPr>
          <w:sz w:val="23"/>
        </w:rPr>
        <w:t>alert</w:t>
      </w:r>
      <w:r>
        <w:rPr>
          <w:spacing w:val="-1"/>
          <w:sz w:val="23"/>
        </w:rPr>
        <w:t xml:space="preserve"> </w:t>
      </w:r>
      <w:r>
        <w:rPr>
          <w:sz w:val="23"/>
        </w:rPr>
        <w:t>parents</w:t>
      </w:r>
      <w:r>
        <w:rPr>
          <w:spacing w:val="-2"/>
          <w:sz w:val="23"/>
        </w:rPr>
        <w:t xml:space="preserve"> </w:t>
      </w:r>
      <w:r>
        <w:rPr>
          <w:sz w:val="23"/>
        </w:rPr>
        <w:t>to</w:t>
      </w:r>
      <w:r>
        <w:rPr>
          <w:spacing w:val="-1"/>
          <w:sz w:val="23"/>
        </w:rPr>
        <w:t xml:space="preserve"> </w:t>
      </w:r>
      <w:r>
        <w:rPr>
          <w:sz w:val="23"/>
        </w:rPr>
        <w:t>the</w:t>
      </w:r>
      <w:r>
        <w:rPr>
          <w:spacing w:val="-1"/>
          <w:sz w:val="23"/>
        </w:rPr>
        <w:t xml:space="preserve"> </w:t>
      </w:r>
      <w:r>
        <w:rPr>
          <w:sz w:val="23"/>
        </w:rPr>
        <w:t>need</w:t>
      </w:r>
      <w:r>
        <w:rPr>
          <w:spacing w:val="-2"/>
          <w:sz w:val="23"/>
        </w:rPr>
        <w:t xml:space="preserve"> </w:t>
      </w:r>
      <w:r>
        <w:rPr>
          <w:sz w:val="23"/>
        </w:rPr>
        <w:t>to</w:t>
      </w:r>
      <w:r>
        <w:rPr>
          <w:spacing w:val="-2"/>
          <w:sz w:val="23"/>
        </w:rPr>
        <w:t xml:space="preserve"> </w:t>
      </w:r>
      <w:r>
        <w:rPr>
          <w:sz w:val="23"/>
        </w:rPr>
        <w:t>complete</w:t>
      </w:r>
      <w:r>
        <w:rPr>
          <w:spacing w:val="-2"/>
          <w:sz w:val="23"/>
        </w:rPr>
        <w:t xml:space="preserve"> </w:t>
      </w:r>
      <w:r>
        <w:rPr>
          <w:sz w:val="23"/>
        </w:rPr>
        <w:t>an application</w:t>
      </w:r>
      <w:r>
        <w:rPr>
          <w:spacing w:val="-1"/>
          <w:sz w:val="23"/>
        </w:rPr>
        <w:t xml:space="preserve"> </w:t>
      </w:r>
      <w:r>
        <w:rPr>
          <w:sz w:val="23"/>
        </w:rPr>
        <w:t>expressing</w:t>
      </w:r>
      <w:r>
        <w:rPr>
          <w:spacing w:val="-3"/>
          <w:sz w:val="23"/>
        </w:rPr>
        <w:t xml:space="preserve"> </w:t>
      </w:r>
      <w:r>
        <w:rPr>
          <w:sz w:val="23"/>
        </w:rPr>
        <w:t>up</w:t>
      </w:r>
      <w:r>
        <w:rPr>
          <w:spacing w:val="-1"/>
          <w:sz w:val="23"/>
        </w:rPr>
        <w:t xml:space="preserve"> </w:t>
      </w:r>
      <w:r>
        <w:rPr>
          <w:sz w:val="23"/>
        </w:rPr>
        <w:t>to</w:t>
      </w:r>
      <w:r>
        <w:rPr>
          <w:spacing w:val="-2"/>
          <w:sz w:val="23"/>
        </w:rPr>
        <w:t xml:space="preserve"> </w:t>
      </w:r>
      <w:r>
        <w:rPr>
          <w:sz w:val="23"/>
        </w:rPr>
        <w:t>three preferences.</w:t>
      </w:r>
    </w:p>
    <w:p w14:paraId="1A910574" w14:textId="77777777" w:rsidR="005C65BA" w:rsidRDefault="005C65BA">
      <w:pPr>
        <w:pStyle w:val="BodyText"/>
        <w:spacing w:before="6"/>
        <w:rPr>
          <w:sz w:val="28"/>
        </w:rPr>
      </w:pPr>
    </w:p>
    <w:p w14:paraId="488AE08C" w14:textId="77777777" w:rsidR="005C65BA" w:rsidRDefault="005F3ADB">
      <w:pPr>
        <w:pStyle w:val="ListParagraph"/>
        <w:numPr>
          <w:ilvl w:val="1"/>
          <w:numId w:val="27"/>
        </w:numPr>
        <w:tabs>
          <w:tab w:val="left" w:pos="482"/>
        </w:tabs>
        <w:spacing w:line="218" w:lineRule="auto"/>
        <w:ind w:left="120" w:right="404" w:firstLine="0"/>
        <w:rPr>
          <w:sz w:val="24"/>
        </w:rPr>
      </w:pPr>
      <w:r>
        <w:rPr>
          <w:sz w:val="24"/>
        </w:rPr>
        <w:t>Date of admission for all primary schools is from the September immediately following a</w:t>
      </w:r>
      <w:r>
        <w:rPr>
          <w:spacing w:val="1"/>
          <w:sz w:val="24"/>
        </w:rPr>
        <w:t xml:space="preserve"> </w:t>
      </w:r>
      <w:r>
        <w:rPr>
          <w:sz w:val="24"/>
        </w:rPr>
        <w:t>child’s</w:t>
      </w:r>
      <w:r>
        <w:rPr>
          <w:spacing w:val="-2"/>
          <w:sz w:val="24"/>
        </w:rPr>
        <w:t xml:space="preserve"> </w:t>
      </w:r>
      <w:r>
        <w:rPr>
          <w:sz w:val="24"/>
        </w:rPr>
        <w:t>fourth</w:t>
      </w:r>
      <w:r>
        <w:rPr>
          <w:spacing w:val="-2"/>
          <w:sz w:val="24"/>
        </w:rPr>
        <w:t xml:space="preserve"> </w:t>
      </w:r>
      <w:r>
        <w:rPr>
          <w:sz w:val="24"/>
        </w:rPr>
        <w:t>birthday</w:t>
      </w:r>
      <w:r>
        <w:rPr>
          <w:spacing w:val="-2"/>
          <w:sz w:val="24"/>
        </w:rPr>
        <w:t xml:space="preserve"> </w:t>
      </w:r>
      <w:r>
        <w:rPr>
          <w:sz w:val="24"/>
        </w:rPr>
        <w:t>(i.e.</w:t>
      </w:r>
      <w:r>
        <w:rPr>
          <w:spacing w:val="-1"/>
          <w:sz w:val="24"/>
        </w:rPr>
        <w:t xml:space="preserve"> </w:t>
      </w:r>
      <w:r>
        <w:rPr>
          <w:sz w:val="24"/>
        </w:rPr>
        <w:t>all</w:t>
      </w:r>
      <w:r>
        <w:rPr>
          <w:spacing w:val="-2"/>
          <w:sz w:val="24"/>
        </w:rPr>
        <w:t xml:space="preserve"> </w:t>
      </w:r>
      <w:r>
        <w:rPr>
          <w:sz w:val="24"/>
        </w:rPr>
        <w:t>children</w:t>
      </w:r>
      <w:r>
        <w:rPr>
          <w:spacing w:val="-3"/>
          <w:sz w:val="24"/>
        </w:rPr>
        <w:t xml:space="preserve"> </w:t>
      </w:r>
      <w:r>
        <w:rPr>
          <w:sz w:val="24"/>
        </w:rPr>
        <w:t>who</w:t>
      </w:r>
      <w:r>
        <w:rPr>
          <w:spacing w:val="-2"/>
          <w:sz w:val="24"/>
        </w:rPr>
        <w:t xml:space="preserve"> </w:t>
      </w:r>
      <w:r>
        <w:rPr>
          <w:sz w:val="24"/>
        </w:rPr>
        <w:t>have</w:t>
      </w:r>
      <w:r>
        <w:rPr>
          <w:spacing w:val="-1"/>
          <w:sz w:val="24"/>
        </w:rPr>
        <w:t xml:space="preserve"> </w:t>
      </w:r>
      <w:r>
        <w:rPr>
          <w:sz w:val="24"/>
        </w:rPr>
        <w:t>turned</w:t>
      </w:r>
      <w:r>
        <w:rPr>
          <w:spacing w:val="-2"/>
          <w:sz w:val="24"/>
        </w:rPr>
        <w:t xml:space="preserve"> </w:t>
      </w:r>
      <w:r>
        <w:rPr>
          <w:sz w:val="24"/>
        </w:rPr>
        <w:t>4</w:t>
      </w:r>
      <w:r>
        <w:rPr>
          <w:spacing w:val="-2"/>
          <w:sz w:val="24"/>
        </w:rPr>
        <w:t xml:space="preserve"> </w:t>
      </w:r>
      <w:r>
        <w:rPr>
          <w:sz w:val="24"/>
        </w:rPr>
        <w:t>before</w:t>
      </w:r>
      <w:r>
        <w:rPr>
          <w:spacing w:val="-2"/>
          <w:sz w:val="24"/>
        </w:rPr>
        <w:t xml:space="preserve"> </w:t>
      </w:r>
      <w:r>
        <w:rPr>
          <w:sz w:val="24"/>
        </w:rPr>
        <w:t>the</w:t>
      </w:r>
      <w:r>
        <w:rPr>
          <w:spacing w:val="-2"/>
          <w:sz w:val="24"/>
        </w:rPr>
        <w:t xml:space="preserve"> </w:t>
      </w:r>
      <w:r>
        <w:rPr>
          <w:sz w:val="24"/>
        </w:rPr>
        <w:t>end</w:t>
      </w:r>
      <w:r>
        <w:rPr>
          <w:spacing w:val="-2"/>
          <w:sz w:val="24"/>
        </w:rPr>
        <w:t xml:space="preserve"> </w:t>
      </w:r>
      <w:r>
        <w:rPr>
          <w:sz w:val="24"/>
        </w:rPr>
        <w:t>31st</w:t>
      </w:r>
      <w:r>
        <w:rPr>
          <w:spacing w:val="-1"/>
          <w:sz w:val="24"/>
        </w:rPr>
        <w:t xml:space="preserve"> </w:t>
      </w:r>
      <w:r>
        <w:rPr>
          <w:sz w:val="24"/>
        </w:rPr>
        <w:t>August.)</w:t>
      </w:r>
    </w:p>
    <w:p w14:paraId="12D5378C" w14:textId="77777777" w:rsidR="005C65BA" w:rsidRDefault="005C65BA">
      <w:pPr>
        <w:pStyle w:val="BodyText"/>
        <w:spacing w:before="5"/>
        <w:rPr>
          <w:sz w:val="28"/>
        </w:rPr>
      </w:pPr>
    </w:p>
    <w:p w14:paraId="18C0C3CA" w14:textId="77777777" w:rsidR="005C65BA" w:rsidRDefault="005F3ADB">
      <w:pPr>
        <w:pStyle w:val="ListParagraph"/>
        <w:numPr>
          <w:ilvl w:val="1"/>
          <w:numId w:val="27"/>
        </w:numPr>
        <w:tabs>
          <w:tab w:val="left" w:pos="610"/>
        </w:tabs>
        <w:spacing w:line="218" w:lineRule="auto"/>
        <w:ind w:left="120" w:right="397" w:firstLine="0"/>
        <w:rPr>
          <w:sz w:val="24"/>
        </w:rPr>
      </w:pPr>
      <w:r>
        <w:rPr>
          <w:sz w:val="24"/>
        </w:rPr>
        <w:t>Pre-admission visits will only take place in the term before the child is admitted to the</w:t>
      </w:r>
      <w:r>
        <w:rPr>
          <w:spacing w:val="1"/>
          <w:sz w:val="24"/>
        </w:rPr>
        <w:t xml:space="preserve"> </w:t>
      </w:r>
      <w:r>
        <w:rPr>
          <w:sz w:val="24"/>
        </w:rPr>
        <w:t>school.</w:t>
      </w:r>
    </w:p>
    <w:p w14:paraId="3623CC43" w14:textId="77777777" w:rsidR="005C65BA" w:rsidRDefault="005C65BA">
      <w:pPr>
        <w:pStyle w:val="BodyText"/>
        <w:spacing w:before="2"/>
        <w:rPr>
          <w:sz w:val="28"/>
        </w:rPr>
      </w:pPr>
    </w:p>
    <w:p w14:paraId="166002CE" w14:textId="198295E0" w:rsidR="005C65BA" w:rsidRDefault="008C34B8">
      <w:pPr>
        <w:pStyle w:val="ListParagraph"/>
        <w:numPr>
          <w:ilvl w:val="1"/>
          <w:numId w:val="27"/>
        </w:numPr>
        <w:tabs>
          <w:tab w:val="left" w:pos="616"/>
        </w:tabs>
        <w:spacing w:line="218" w:lineRule="auto"/>
        <w:ind w:left="120" w:right="408" w:firstLine="0"/>
        <w:rPr>
          <w:sz w:val="24"/>
        </w:rPr>
      </w:pPr>
      <w:r>
        <w:rPr>
          <w:sz w:val="24"/>
        </w:rPr>
        <w:t>Tugby C of E Primary School</w:t>
      </w:r>
      <w:r w:rsidR="005F3ADB">
        <w:rPr>
          <w:sz w:val="24"/>
        </w:rPr>
        <w:t xml:space="preserve"> will have a single start date for first time admission at 4+. However, parents</w:t>
      </w:r>
      <w:r w:rsidR="005F3ADB">
        <w:rPr>
          <w:spacing w:val="1"/>
          <w:sz w:val="24"/>
        </w:rPr>
        <w:t xml:space="preserve"> </w:t>
      </w:r>
      <w:r w:rsidR="005F3ADB">
        <w:rPr>
          <w:sz w:val="24"/>
        </w:rPr>
        <w:t>must</w:t>
      </w:r>
      <w:r w:rsidR="005F3ADB">
        <w:rPr>
          <w:spacing w:val="-2"/>
          <w:sz w:val="24"/>
        </w:rPr>
        <w:t xml:space="preserve"> </w:t>
      </w:r>
      <w:r w:rsidR="005F3ADB">
        <w:rPr>
          <w:sz w:val="24"/>
        </w:rPr>
        <w:t>ensure</w:t>
      </w:r>
      <w:r w:rsidR="005F3ADB">
        <w:rPr>
          <w:spacing w:val="-2"/>
          <w:sz w:val="24"/>
        </w:rPr>
        <w:t xml:space="preserve"> </w:t>
      </w:r>
      <w:r w:rsidR="005F3ADB">
        <w:rPr>
          <w:sz w:val="24"/>
        </w:rPr>
        <w:t>full-time</w:t>
      </w:r>
      <w:r w:rsidR="005F3ADB">
        <w:rPr>
          <w:spacing w:val="-1"/>
          <w:sz w:val="24"/>
        </w:rPr>
        <w:t xml:space="preserve"> </w:t>
      </w:r>
      <w:r w:rsidR="005F3ADB">
        <w:rPr>
          <w:sz w:val="24"/>
        </w:rPr>
        <w:t>education</w:t>
      </w:r>
      <w:r w:rsidR="005F3ADB">
        <w:rPr>
          <w:spacing w:val="-2"/>
          <w:sz w:val="24"/>
        </w:rPr>
        <w:t xml:space="preserve"> </w:t>
      </w:r>
      <w:r w:rsidR="005F3ADB">
        <w:rPr>
          <w:sz w:val="24"/>
        </w:rPr>
        <w:t>for</w:t>
      </w:r>
      <w:r w:rsidR="005F3ADB">
        <w:rPr>
          <w:spacing w:val="-2"/>
          <w:sz w:val="24"/>
        </w:rPr>
        <w:t xml:space="preserve"> </w:t>
      </w:r>
      <w:r w:rsidR="005F3ADB">
        <w:rPr>
          <w:sz w:val="24"/>
        </w:rPr>
        <w:t>their</w:t>
      </w:r>
      <w:r w:rsidR="005F3ADB">
        <w:rPr>
          <w:spacing w:val="-1"/>
          <w:sz w:val="24"/>
        </w:rPr>
        <w:t xml:space="preserve"> </w:t>
      </w:r>
      <w:r w:rsidR="005F3ADB">
        <w:rPr>
          <w:sz w:val="24"/>
        </w:rPr>
        <w:t>child</w:t>
      </w:r>
      <w:r w:rsidR="005F3ADB">
        <w:rPr>
          <w:spacing w:val="-1"/>
          <w:sz w:val="24"/>
        </w:rPr>
        <w:t xml:space="preserve"> </w:t>
      </w:r>
      <w:r w:rsidR="005F3ADB">
        <w:rPr>
          <w:sz w:val="24"/>
        </w:rPr>
        <w:t>from</w:t>
      </w:r>
      <w:r w:rsidR="005F3ADB">
        <w:rPr>
          <w:spacing w:val="-2"/>
          <w:sz w:val="24"/>
        </w:rPr>
        <w:t xml:space="preserve"> </w:t>
      </w:r>
      <w:r w:rsidR="005F3ADB">
        <w:rPr>
          <w:sz w:val="24"/>
        </w:rPr>
        <w:t>compulsory</w:t>
      </w:r>
      <w:r w:rsidR="005F3ADB">
        <w:rPr>
          <w:spacing w:val="-1"/>
          <w:sz w:val="24"/>
        </w:rPr>
        <w:t xml:space="preserve"> </w:t>
      </w:r>
      <w:r w:rsidR="005F3ADB">
        <w:rPr>
          <w:sz w:val="24"/>
        </w:rPr>
        <w:t>school</w:t>
      </w:r>
      <w:r w:rsidR="005F3ADB">
        <w:rPr>
          <w:spacing w:val="-2"/>
          <w:sz w:val="24"/>
        </w:rPr>
        <w:t xml:space="preserve"> </w:t>
      </w:r>
      <w:r w:rsidR="005F3ADB">
        <w:rPr>
          <w:sz w:val="24"/>
        </w:rPr>
        <w:t>age</w:t>
      </w:r>
      <w:r w:rsidR="005F3ADB">
        <w:rPr>
          <w:spacing w:val="-1"/>
          <w:sz w:val="24"/>
        </w:rPr>
        <w:t xml:space="preserve"> </w:t>
      </w:r>
      <w:r w:rsidR="005F3ADB">
        <w:rPr>
          <w:sz w:val="24"/>
        </w:rPr>
        <w:t>(from</w:t>
      </w:r>
      <w:r w:rsidR="005F3ADB">
        <w:rPr>
          <w:spacing w:val="-2"/>
          <w:sz w:val="24"/>
        </w:rPr>
        <w:t xml:space="preserve"> </w:t>
      </w:r>
      <w:r w:rsidR="005F3ADB">
        <w:rPr>
          <w:sz w:val="24"/>
        </w:rPr>
        <w:t>5+).</w:t>
      </w:r>
    </w:p>
    <w:p w14:paraId="7C5851DA" w14:textId="77777777" w:rsidR="005C65BA" w:rsidRDefault="005C65BA">
      <w:pPr>
        <w:spacing w:line="218" w:lineRule="auto"/>
        <w:jc w:val="both"/>
        <w:rPr>
          <w:sz w:val="24"/>
        </w:rPr>
        <w:sectPr w:rsidR="005C65BA">
          <w:pgSz w:w="11910" w:h="16840"/>
          <w:pgMar w:top="1360" w:right="1040" w:bottom="280" w:left="1320" w:header="39" w:footer="0" w:gutter="0"/>
          <w:cols w:space="720"/>
        </w:sectPr>
      </w:pPr>
    </w:p>
    <w:p w14:paraId="6349212A" w14:textId="77777777" w:rsidR="005C65BA" w:rsidRDefault="005F3ADB">
      <w:pPr>
        <w:pStyle w:val="Heading1"/>
        <w:spacing w:before="64"/>
      </w:pPr>
      <w:r>
        <w:lastRenderedPageBreak/>
        <w:t>Infant</w:t>
      </w:r>
      <w:r>
        <w:rPr>
          <w:spacing w:val="-4"/>
        </w:rPr>
        <w:t xml:space="preserve"> </w:t>
      </w:r>
      <w:r>
        <w:t>Class</w:t>
      </w:r>
      <w:r>
        <w:rPr>
          <w:spacing w:val="-3"/>
        </w:rPr>
        <w:t xml:space="preserve"> </w:t>
      </w:r>
      <w:r>
        <w:t>Size</w:t>
      </w:r>
      <w:r>
        <w:rPr>
          <w:spacing w:val="-4"/>
        </w:rPr>
        <w:t xml:space="preserve"> </w:t>
      </w:r>
      <w:r>
        <w:t>Limits,</w:t>
      </w:r>
      <w:r>
        <w:rPr>
          <w:spacing w:val="-4"/>
        </w:rPr>
        <w:t xml:space="preserve"> </w:t>
      </w:r>
      <w:r>
        <w:t>Multiple</w:t>
      </w:r>
      <w:r>
        <w:rPr>
          <w:spacing w:val="-3"/>
        </w:rPr>
        <w:t xml:space="preserve"> </w:t>
      </w:r>
      <w:r>
        <w:t>Birth</w:t>
      </w:r>
      <w:r>
        <w:rPr>
          <w:spacing w:val="-4"/>
        </w:rPr>
        <w:t xml:space="preserve"> </w:t>
      </w:r>
      <w:r>
        <w:t>Children</w:t>
      </w:r>
      <w:r>
        <w:rPr>
          <w:spacing w:val="-3"/>
        </w:rPr>
        <w:t xml:space="preserve"> </w:t>
      </w:r>
      <w:r>
        <w:t>and Permitted</w:t>
      </w:r>
      <w:r>
        <w:rPr>
          <w:spacing w:val="-3"/>
        </w:rPr>
        <w:t xml:space="preserve"> </w:t>
      </w:r>
      <w:r>
        <w:t>Exceptions</w:t>
      </w:r>
    </w:p>
    <w:p w14:paraId="078A2399" w14:textId="77777777" w:rsidR="005C65BA" w:rsidRDefault="005C65BA">
      <w:pPr>
        <w:pStyle w:val="BodyText"/>
        <w:spacing w:before="2"/>
        <w:rPr>
          <w:b/>
          <w:sz w:val="28"/>
        </w:rPr>
      </w:pPr>
    </w:p>
    <w:p w14:paraId="5984682B" w14:textId="77777777" w:rsidR="005C65BA" w:rsidRDefault="005F3ADB">
      <w:pPr>
        <w:pStyle w:val="ListParagraph"/>
        <w:numPr>
          <w:ilvl w:val="1"/>
          <w:numId w:val="26"/>
        </w:numPr>
        <w:tabs>
          <w:tab w:val="left" w:pos="506"/>
        </w:tabs>
        <w:spacing w:before="1" w:line="225" w:lineRule="auto"/>
        <w:ind w:right="402" w:firstLine="0"/>
        <w:rPr>
          <w:sz w:val="24"/>
        </w:rPr>
      </w:pPr>
      <w:r>
        <w:rPr>
          <w:sz w:val="24"/>
        </w:rPr>
        <w:t>There is a requirement to limit infant (Reception, Year 1 and Year 2) class sizes to 30</w:t>
      </w:r>
      <w:r>
        <w:rPr>
          <w:spacing w:val="1"/>
          <w:sz w:val="24"/>
        </w:rPr>
        <w:t xml:space="preserve"> </w:t>
      </w:r>
      <w:r>
        <w:rPr>
          <w:sz w:val="24"/>
        </w:rPr>
        <w:t>children for each qualified teacher. The National Regulations on infant class sizes allow very</w:t>
      </w:r>
      <w:r>
        <w:rPr>
          <w:spacing w:val="1"/>
          <w:sz w:val="24"/>
        </w:rPr>
        <w:t xml:space="preserve"> </w:t>
      </w:r>
      <w:r>
        <w:rPr>
          <w:sz w:val="24"/>
        </w:rPr>
        <w:t>few</w:t>
      </w:r>
      <w:r>
        <w:rPr>
          <w:spacing w:val="-2"/>
          <w:sz w:val="24"/>
        </w:rPr>
        <w:t xml:space="preserve"> </w:t>
      </w:r>
      <w:r>
        <w:rPr>
          <w:sz w:val="24"/>
        </w:rPr>
        <w:t>exceptions.</w:t>
      </w:r>
    </w:p>
    <w:p w14:paraId="479D0D51" w14:textId="77777777" w:rsidR="005C65BA" w:rsidRDefault="005C65BA">
      <w:pPr>
        <w:pStyle w:val="BodyText"/>
      </w:pPr>
    </w:p>
    <w:p w14:paraId="6F14B224" w14:textId="77777777" w:rsidR="005C65BA" w:rsidRDefault="005F3ADB">
      <w:pPr>
        <w:pStyle w:val="ListParagraph"/>
        <w:numPr>
          <w:ilvl w:val="1"/>
          <w:numId w:val="26"/>
        </w:numPr>
        <w:tabs>
          <w:tab w:val="left" w:pos="358"/>
        </w:tabs>
        <w:spacing w:before="1"/>
        <w:ind w:left="477" w:right="554" w:hanging="478"/>
        <w:jc w:val="right"/>
        <w:rPr>
          <w:sz w:val="24"/>
        </w:rPr>
      </w:pPr>
      <w:r>
        <w:rPr>
          <w:sz w:val="24"/>
        </w:rPr>
        <w:t>The</w:t>
      </w:r>
      <w:r>
        <w:rPr>
          <w:spacing w:val="-3"/>
          <w:sz w:val="24"/>
        </w:rPr>
        <w:t xml:space="preserve"> </w:t>
      </w:r>
      <w:r>
        <w:rPr>
          <w:sz w:val="24"/>
        </w:rPr>
        <w:t>following</w:t>
      </w:r>
      <w:r>
        <w:rPr>
          <w:spacing w:val="-3"/>
          <w:sz w:val="24"/>
        </w:rPr>
        <w:t xml:space="preserve"> </w:t>
      </w:r>
      <w:r>
        <w:rPr>
          <w:sz w:val="24"/>
        </w:rPr>
        <w:t>are</w:t>
      </w:r>
      <w:r>
        <w:rPr>
          <w:spacing w:val="-2"/>
          <w:sz w:val="24"/>
        </w:rPr>
        <w:t xml:space="preserve"> </w:t>
      </w:r>
      <w:r>
        <w:rPr>
          <w:sz w:val="24"/>
        </w:rPr>
        <w:t>considered</w:t>
      </w:r>
      <w:r>
        <w:rPr>
          <w:spacing w:val="-3"/>
          <w:sz w:val="24"/>
        </w:rPr>
        <w:t xml:space="preserve"> </w:t>
      </w:r>
      <w:r>
        <w:rPr>
          <w:sz w:val="24"/>
        </w:rPr>
        <w:t>as</w:t>
      </w:r>
      <w:r>
        <w:rPr>
          <w:spacing w:val="-3"/>
          <w:sz w:val="24"/>
        </w:rPr>
        <w:t xml:space="preserve"> </w:t>
      </w:r>
      <w:r>
        <w:rPr>
          <w:sz w:val="24"/>
        </w:rPr>
        <w:t>permitted</w:t>
      </w:r>
      <w:r>
        <w:rPr>
          <w:spacing w:val="-3"/>
          <w:sz w:val="24"/>
        </w:rPr>
        <w:t xml:space="preserve"> </w:t>
      </w:r>
      <w:r>
        <w:rPr>
          <w:sz w:val="24"/>
        </w:rPr>
        <w:t>exceptions</w:t>
      </w:r>
      <w:r>
        <w:rPr>
          <w:spacing w:val="-2"/>
          <w:sz w:val="24"/>
        </w:rPr>
        <w:t xml:space="preserve"> </w:t>
      </w:r>
      <w:r>
        <w:rPr>
          <w:sz w:val="24"/>
        </w:rPr>
        <w:t>to</w:t>
      </w:r>
      <w:r>
        <w:rPr>
          <w:spacing w:val="-3"/>
          <w:sz w:val="24"/>
        </w:rPr>
        <w:t xml:space="preserve"> </w:t>
      </w:r>
      <w:r>
        <w:rPr>
          <w:sz w:val="24"/>
        </w:rPr>
        <w:t>the</w:t>
      </w:r>
      <w:r>
        <w:rPr>
          <w:spacing w:val="-2"/>
          <w:sz w:val="24"/>
        </w:rPr>
        <w:t xml:space="preserve"> </w:t>
      </w:r>
      <w:r>
        <w:rPr>
          <w:sz w:val="24"/>
        </w:rPr>
        <w:t>class</w:t>
      </w:r>
      <w:r>
        <w:rPr>
          <w:spacing w:val="-3"/>
          <w:sz w:val="24"/>
        </w:rPr>
        <w:t xml:space="preserve"> </w:t>
      </w:r>
      <w:r>
        <w:rPr>
          <w:sz w:val="24"/>
        </w:rPr>
        <w:t>size</w:t>
      </w:r>
      <w:r>
        <w:rPr>
          <w:spacing w:val="-3"/>
          <w:sz w:val="24"/>
        </w:rPr>
        <w:t xml:space="preserve"> </w:t>
      </w:r>
      <w:r>
        <w:rPr>
          <w:sz w:val="24"/>
        </w:rPr>
        <w:t>limit</w:t>
      </w:r>
      <w:r>
        <w:rPr>
          <w:spacing w:val="-2"/>
          <w:sz w:val="24"/>
        </w:rPr>
        <w:t xml:space="preserve"> </w:t>
      </w:r>
      <w:r>
        <w:rPr>
          <w:sz w:val="24"/>
        </w:rPr>
        <w:t>regulations:</w:t>
      </w:r>
    </w:p>
    <w:p w14:paraId="0803077E" w14:textId="77777777" w:rsidR="005C65BA" w:rsidRDefault="005F3ADB">
      <w:pPr>
        <w:pStyle w:val="ListParagraph"/>
        <w:numPr>
          <w:ilvl w:val="2"/>
          <w:numId w:val="26"/>
        </w:numPr>
        <w:tabs>
          <w:tab w:val="left" w:pos="359"/>
          <w:tab w:val="left" w:pos="360"/>
        </w:tabs>
        <w:spacing w:before="12"/>
        <w:ind w:right="456" w:hanging="841"/>
        <w:jc w:val="right"/>
        <w:rPr>
          <w:sz w:val="24"/>
        </w:rPr>
      </w:pPr>
      <w:r>
        <w:rPr>
          <w:sz w:val="24"/>
        </w:rPr>
        <w:t>Those</w:t>
      </w:r>
      <w:r>
        <w:rPr>
          <w:spacing w:val="-3"/>
          <w:sz w:val="24"/>
        </w:rPr>
        <w:t xml:space="preserve"> </w:t>
      </w:r>
      <w:r>
        <w:rPr>
          <w:sz w:val="24"/>
        </w:rPr>
        <w:t>children</w:t>
      </w:r>
      <w:r>
        <w:rPr>
          <w:spacing w:val="-2"/>
          <w:sz w:val="24"/>
        </w:rPr>
        <w:t xml:space="preserve"> </w:t>
      </w:r>
      <w:r>
        <w:rPr>
          <w:sz w:val="24"/>
        </w:rPr>
        <w:t>who</w:t>
      </w:r>
      <w:r>
        <w:rPr>
          <w:spacing w:val="-2"/>
          <w:sz w:val="24"/>
        </w:rPr>
        <w:t xml:space="preserve"> </w:t>
      </w:r>
      <w:r>
        <w:rPr>
          <w:sz w:val="24"/>
        </w:rPr>
        <w:t>are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care</w:t>
      </w:r>
      <w:r>
        <w:rPr>
          <w:spacing w:val="-2"/>
          <w:sz w:val="24"/>
        </w:rPr>
        <w:t xml:space="preserve"> </w:t>
      </w:r>
      <w:r>
        <w:rPr>
          <w:sz w:val="24"/>
        </w:rPr>
        <w:t>of</w:t>
      </w:r>
      <w:r>
        <w:rPr>
          <w:spacing w:val="-3"/>
          <w:sz w:val="24"/>
        </w:rPr>
        <w:t xml:space="preserve"> </w:t>
      </w:r>
      <w:r>
        <w:rPr>
          <w:sz w:val="24"/>
        </w:rPr>
        <w:t>a</w:t>
      </w:r>
      <w:r>
        <w:rPr>
          <w:spacing w:val="-2"/>
          <w:sz w:val="24"/>
        </w:rPr>
        <w:t xml:space="preserve"> </w:t>
      </w:r>
      <w:r>
        <w:rPr>
          <w:sz w:val="24"/>
        </w:rPr>
        <w:t>Local</w:t>
      </w:r>
      <w:r>
        <w:rPr>
          <w:spacing w:val="-2"/>
          <w:sz w:val="24"/>
        </w:rPr>
        <w:t xml:space="preserve"> </w:t>
      </w:r>
      <w:r>
        <w:rPr>
          <w:sz w:val="24"/>
        </w:rPr>
        <w:t>Authority</w:t>
      </w:r>
      <w:r>
        <w:rPr>
          <w:spacing w:val="-2"/>
          <w:sz w:val="24"/>
        </w:rPr>
        <w:t xml:space="preserve"> </w:t>
      </w:r>
      <w:r>
        <w:rPr>
          <w:sz w:val="24"/>
        </w:rPr>
        <w:t>(including</w:t>
      </w:r>
      <w:r>
        <w:rPr>
          <w:spacing w:val="-3"/>
          <w:sz w:val="24"/>
        </w:rPr>
        <w:t xml:space="preserve"> </w:t>
      </w:r>
      <w:r>
        <w:rPr>
          <w:sz w:val="24"/>
        </w:rPr>
        <w:t>previously</w:t>
      </w:r>
      <w:r>
        <w:rPr>
          <w:spacing w:val="-1"/>
          <w:sz w:val="24"/>
        </w:rPr>
        <w:t xml:space="preserve"> </w:t>
      </w:r>
      <w:r>
        <w:rPr>
          <w:sz w:val="24"/>
        </w:rPr>
        <w:t>in</w:t>
      </w:r>
      <w:r>
        <w:rPr>
          <w:spacing w:val="-2"/>
          <w:sz w:val="24"/>
        </w:rPr>
        <w:t xml:space="preserve"> </w:t>
      </w:r>
      <w:r>
        <w:rPr>
          <w:sz w:val="24"/>
        </w:rPr>
        <w:t>care);</w:t>
      </w:r>
    </w:p>
    <w:p w14:paraId="77431C5A" w14:textId="77777777" w:rsidR="005C65BA" w:rsidRDefault="005F3ADB">
      <w:pPr>
        <w:pStyle w:val="ListParagraph"/>
        <w:numPr>
          <w:ilvl w:val="2"/>
          <w:numId w:val="26"/>
        </w:numPr>
        <w:tabs>
          <w:tab w:val="left" w:pos="841"/>
        </w:tabs>
        <w:spacing w:before="65" w:line="225" w:lineRule="auto"/>
        <w:ind w:right="397"/>
        <w:rPr>
          <w:sz w:val="24"/>
        </w:rPr>
      </w:pPr>
      <w:r>
        <w:rPr>
          <w:sz w:val="24"/>
        </w:rPr>
        <w:t>Children with an Education, Health and Care Plan (EHCP) (including those receiving</w:t>
      </w:r>
      <w:r>
        <w:rPr>
          <w:spacing w:val="1"/>
          <w:sz w:val="24"/>
        </w:rPr>
        <w:t xml:space="preserve"> </w:t>
      </w:r>
      <w:r>
        <w:rPr>
          <w:sz w:val="24"/>
        </w:rPr>
        <w:t>part of their education by arrangement at another school or in an infant class part-</w:t>
      </w:r>
      <w:r>
        <w:rPr>
          <w:spacing w:val="1"/>
          <w:sz w:val="24"/>
        </w:rPr>
        <w:t xml:space="preserve"> </w:t>
      </w:r>
      <w:r>
        <w:rPr>
          <w:sz w:val="24"/>
        </w:rPr>
        <w:t>time);</w:t>
      </w:r>
    </w:p>
    <w:p w14:paraId="64A38FA5" w14:textId="7A94A0A7" w:rsidR="005C65BA" w:rsidRDefault="005F3ADB">
      <w:pPr>
        <w:pStyle w:val="ListParagraph"/>
        <w:numPr>
          <w:ilvl w:val="2"/>
          <w:numId w:val="26"/>
        </w:numPr>
        <w:tabs>
          <w:tab w:val="left" w:pos="841"/>
        </w:tabs>
        <w:spacing w:before="65" w:line="228" w:lineRule="auto"/>
        <w:ind w:right="400"/>
        <w:rPr>
          <w:sz w:val="24"/>
        </w:rPr>
      </w:pPr>
      <w:r>
        <w:rPr>
          <w:sz w:val="24"/>
        </w:rPr>
        <w:t>Movement</w:t>
      </w:r>
      <w:r>
        <w:rPr>
          <w:spacing w:val="1"/>
          <w:sz w:val="24"/>
        </w:rPr>
        <w:t xml:space="preserve"> </w:t>
      </w:r>
      <w:r>
        <w:rPr>
          <w:sz w:val="24"/>
        </w:rPr>
        <w:t>into</w:t>
      </w:r>
      <w:r>
        <w:rPr>
          <w:spacing w:val="1"/>
          <w:sz w:val="24"/>
        </w:rPr>
        <w:t xml:space="preserve"> </w:t>
      </w:r>
      <w:r>
        <w:rPr>
          <w:sz w:val="24"/>
        </w:rPr>
        <w:t>catchment</w:t>
      </w:r>
      <w:r>
        <w:rPr>
          <w:spacing w:val="1"/>
          <w:sz w:val="24"/>
        </w:rPr>
        <w:t xml:space="preserve"> </w:t>
      </w:r>
      <w:r>
        <w:rPr>
          <w:sz w:val="24"/>
        </w:rPr>
        <w:t>where</w:t>
      </w:r>
      <w:r>
        <w:rPr>
          <w:spacing w:val="1"/>
          <w:sz w:val="24"/>
        </w:rPr>
        <w:t xml:space="preserve"> </w:t>
      </w:r>
      <w:r>
        <w:rPr>
          <w:sz w:val="24"/>
        </w:rPr>
        <w:t>there</w:t>
      </w:r>
      <w:r>
        <w:rPr>
          <w:spacing w:val="1"/>
          <w:sz w:val="24"/>
        </w:rPr>
        <w:t xml:space="preserve"> </w:t>
      </w:r>
      <w:r>
        <w:rPr>
          <w:sz w:val="24"/>
        </w:rPr>
        <w:t>is</w:t>
      </w:r>
      <w:r>
        <w:rPr>
          <w:spacing w:val="1"/>
          <w:sz w:val="24"/>
        </w:rPr>
        <w:t xml:space="preserve"> </w:t>
      </w:r>
      <w:r>
        <w:rPr>
          <w:sz w:val="24"/>
        </w:rPr>
        <w:t>no</w:t>
      </w:r>
      <w:r>
        <w:rPr>
          <w:spacing w:val="1"/>
          <w:sz w:val="24"/>
        </w:rPr>
        <w:t xml:space="preserve"> </w:t>
      </w:r>
      <w:r>
        <w:rPr>
          <w:sz w:val="24"/>
        </w:rPr>
        <w:t>other</w:t>
      </w:r>
      <w:r>
        <w:rPr>
          <w:spacing w:val="1"/>
          <w:sz w:val="24"/>
        </w:rPr>
        <w:t xml:space="preserve"> </w:t>
      </w:r>
      <w:r>
        <w:rPr>
          <w:sz w:val="24"/>
        </w:rPr>
        <w:t>available</w:t>
      </w:r>
      <w:r>
        <w:rPr>
          <w:spacing w:val="1"/>
          <w:sz w:val="24"/>
        </w:rPr>
        <w:t xml:space="preserve"> </w:t>
      </w:r>
      <w:r>
        <w:rPr>
          <w:sz w:val="24"/>
        </w:rPr>
        <w:t>school</w:t>
      </w:r>
      <w:r>
        <w:rPr>
          <w:spacing w:val="1"/>
          <w:sz w:val="24"/>
        </w:rPr>
        <w:t xml:space="preserve"> </w:t>
      </w:r>
      <w:r>
        <w:rPr>
          <w:sz w:val="24"/>
        </w:rPr>
        <w:t>within</w:t>
      </w:r>
      <w:r>
        <w:rPr>
          <w:spacing w:val="1"/>
          <w:sz w:val="24"/>
        </w:rPr>
        <w:t xml:space="preserve"> </w:t>
      </w:r>
      <w:r>
        <w:rPr>
          <w:sz w:val="24"/>
        </w:rPr>
        <w:t>a</w:t>
      </w:r>
      <w:r>
        <w:rPr>
          <w:spacing w:val="1"/>
          <w:sz w:val="24"/>
        </w:rPr>
        <w:t xml:space="preserve"> </w:t>
      </w:r>
      <w:r>
        <w:rPr>
          <w:sz w:val="24"/>
        </w:rPr>
        <w:t>reasonable</w:t>
      </w:r>
      <w:r>
        <w:rPr>
          <w:spacing w:val="1"/>
          <w:sz w:val="24"/>
        </w:rPr>
        <w:t xml:space="preserve"> </w:t>
      </w:r>
      <w:r>
        <w:rPr>
          <w:sz w:val="24"/>
        </w:rPr>
        <w:t>distance</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z w:val="24"/>
        </w:rPr>
        <w:t>home</w:t>
      </w:r>
      <w:r>
        <w:rPr>
          <w:spacing w:val="1"/>
          <w:sz w:val="24"/>
        </w:rPr>
        <w:t xml:space="preserve"> </w:t>
      </w:r>
      <w:r>
        <w:rPr>
          <w:sz w:val="24"/>
        </w:rPr>
        <w:t>address</w:t>
      </w:r>
      <w:r>
        <w:rPr>
          <w:spacing w:val="1"/>
          <w:sz w:val="24"/>
        </w:rPr>
        <w:t xml:space="preserve"> </w:t>
      </w:r>
      <w:r>
        <w:rPr>
          <w:sz w:val="24"/>
        </w:rPr>
        <w:t>(</w:t>
      </w:r>
      <w:r w:rsidR="008C34B8">
        <w:rPr>
          <w:sz w:val="24"/>
        </w:rPr>
        <w:t>Tugby C of E Primary School</w:t>
      </w:r>
      <w:r>
        <w:rPr>
          <w:spacing w:val="1"/>
          <w:sz w:val="24"/>
        </w:rPr>
        <w:t xml:space="preserve"> </w:t>
      </w:r>
      <w:r>
        <w:rPr>
          <w:sz w:val="24"/>
        </w:rPr>
        <w:t>considers</w:t>
      </w:r>
      <w:r>
        <w:rPr>
          <w:spacing w:val="1"/>
          <w:sz w:val="24"/>
        </w:rPr>
        <w:t xml:space="preserve"> </w:t>
      </w:r>
      <w:r>
        <w:rPr>
          <w:sz w:val="24"/>
        </w:rPr>
        <w:t>a</w:t>
      </w:r>
      <w:r>
        <w:rPr>
          <w:spacing w:val="1"/>
          <w:sz w:val="24"/>
        </w:rPr>
        <w:t xml:space="preserve"> </w:t>
      </w:r>
      <w:r>
        <w:rPr>
          <w:sz w:val="24"/>
        </w:rPr>
        <w:t>“reasonable</w:t>
      </w:r>
      <w:r>
        <w:rPr>
          <w:spacing w:val="1"/>
          <w:sz w:val="24"/>
        </w:rPr>
        <w:t xml:space="preserve"> </w:t>
      </w:r>
      <w:r>
        <w:rPr>
          <w:sz w:val="24"/>
        </w:rPr>
        <w:t>distance”</w:t>
      </w:r>
      <w:r>
        <w:rPr>
          <w:spacing w:val="38"/>
          <w:sz w:val="24"/>
        </w:rPr>
        <w:t xml:space="preserve"> </w:t>
      </w:r>
      <w:r>
        <w:rPr>
          <w:sz w:val="24"/>
        </w:rPr>
        <w:t>to</w:t>
      </w:r>
      <w:r>
        <w:rPr>
          <w:spacing w:val="36"/>
          <w:sz w:val="24"/>
        </w:rPr>
        <w:t xml:space="preserve"> </w:t>
      </w:r>
      <w:r>
        <w:rPr>
          <w:sz w:val="24"/>
        </w:rPr>
        <w:t>be</w:t>
      </w:r>
      <w:r>
        <w:rPr>
          <w:spacing w:val="38"/>
          <w:sz w:val="24"/>
        </w:rPr>
        <w:t xml:space="preserve"> </w:t>
      </w:r>
      <w:r>
        <w:rPr>
          <w:sz w:val="24"/>
        </w:rPr>
        <w:t>a</w:t>
      </w:r>
      <w:r>
        <w:rPr>
          <w:spacing w:val="38"/>
          <w:sz w:val="24"/>
        </w:rPr>
        <w:t xml:space="preserve"> </w:t>
      </w:r>
      <w:r>
        <w:rPr>
          <w:sz w:val="24"/>
        </w:rPr>
        <w:t>safe</w:t>
      </w:r>
      <w:r>
        <w:rPr>
          <w:spacing w:val="37"/>
          <w:sz w:val="24"/>
        </w:rPr>
        <w:t xml:space="preserve"> </w:t>
      </w:r>
      <w:r>
        <w:rPr>
          <w:sz w:val="24"/>
        </w:rPr>
        <w:t>walking</w:t>
      </w:r>
      <w:r>
        <w:rPr>
          <w:spacing w:val="41"/>
          <w:sz w:val="24"/>
        </w:rPr>
        <w:t xml:space="preserve"> </w:t>
      </w:r>
      <w:r>
        <w:rPr>
          <w:sz w:val="24"/>
        </w:rPr>
        <w:t>route</w:t>
      </w:r>
      <w:r>
        <w:rPr>
          <w:spacing w:val="38"/>
          <w:sz w:val="24"/>
        </w:rPr>
        <w:t xml:space="preserve"> </w:t>
      </w:r>
      <w:r>
        <w:rPr>
          <w:sz w:val="24"/>
        </w:rPr>
        <w:t>of</w:t>
      </w:r>
      <w:r>
        <w:rPr>
          <w:spacing w:val="37"/>
          <w:sz w:val="24"/>
        </w:rPr>
        <w:t xml:space="preserve"> </w:t>
      </w:r>
      <w:r>
        <w:rPr>
          <w:sz w:val="24"/>
        </w:rPr>
        <w:t>up</w:t>
      </w:r>
      <w:r>
        <w:rPr>
          <w:spacing w:val="37"/>
          <w:sz w:val="24"/>
        </w:rPr>
        <w:t xml:space="preserve"> </w:t>
      </w:r>
      <w:r>
        <w:rPr>
          <w:sz w:val="24"/>
        </w:rPr>
        <w:t>to</w:t>
      </w:r>
      <w:r>
        <w:rPr>
          <w:spacing w:val="38"/>
          <w:sz w:val="24"/>
        </w:rPr>
        <w:t xml:space="preserve"> </w:t>
      </w:r>
      <w:r>
        <w:rPr>
          <w:sz w:val="24"/>
        </w:rPr>
        <w:t>2</w:t>
      </w:r>
      <w:r>
        <w:rPr>
          <w:spacing w:val="37"/>
          <w:sz w:val="24"/>
        </w:rPr>
        <w:t xml:space="preserve"> </w:t>
      </w:r>
      <w:r>
        <w:rPr>
          <w:sz w:val="24"/>
        </w:rPr>
        <w:t>miles</w:t>
      </w:r>
      <w:r>
        <w:rPr>
          <w:spacing w:val="38"/>
          <w:sz w:val="24"/>
        </w:rPr>
        <w:t xml:space="preserve"> </w:t>
      </w:r>
      <w:r>
        <w:rPr>
          <w:sz w:val="24"/>
        </w:rPr>
        <w:t>from</w:t>
      </w:r>
      <w:r>
        <w:rPr>
          <w:spacing w:val="37"/>
          <w:sz w:val="24"/>
        </w:rPr>
        <w:t xml:space="preserve"> </w:t>
      </w:r>
      <w:r>
        <w:rPr>
          <w:sz w:val="24"/>
        </w:rPr>
        <w:t>the</w:t>
      </w:r>
      <w:r>
        <w:rPr>
          <w:spacing w:val="38"/>
          <w:sz w:val="24"/>
        </w:rPr>
        <w:t xml:space="preserve"> </w:t>
      </w:r>
      <w:r>
        <w:rPr>
          <w:sz w:val="24"/>
        </w:rPr>
        <w:t>front</w:t>
      </w:r>
      <w:r>
        <w:rPr>
          <w:spacing w:val="37"/>
          <w:sz w:val="24"/>
        </w:rPr>
        <w:t xml:space="preserve"> </w:t>
      </w:r>
      <w:r>
        <w:rPr>
          <w:sz w:val="24"/>
        </w:rPr>
        <w:t>gate</w:t>
      </w:r>
      <w:r>
        <w:rPr>
          <w:spacing w:val="38"/>
          <w:sz w:val="24"/>
        </w:rPr>
        <w:t xml:space="preserve"> </w:t>
      </w:r>
      <w:r>
        <w:rPr>
          <w:sz w:val="24"/>
        </w:rPr>
        <w:t>of</w:t>
      </w:r>
      <w:r>
        <w:rPr>
          <w:spacing w:val="37"/>
          <w:sz w:val="24"/>
        </w:rPr>
        <w:t xml:space="preserve"> </w:t>
      </w:r>
      <w:r>
        <w:rPr>
          <w:sz w:val="24"/>
        </w:rPr>
        <w:t>the</w:t>
      </w:r>
      <w:r w:rsidR="008C34B8">
        <w:rPr>
          <w:sz w:val="24"/>
        </w:rPr>
        <w:t xml:space="preserve"> </w:t>
      </w:r>
      <w:r>
        <w:rPr>
          <w:spacing w:val="-51"/>
          <w:sz w:val="24"/>
        </w:rPr>
        <w:t xml:space="preserve"> </w:t>
      </w:r>
      <w:r>
        <w:rPr>
          <w:sz w:val="24"/>
        </w:rPr>
        <w:t>child’s</w:t>
      </w:r>
      <w:r>
        <w:rPr>
          <w:spacing w:val="-1"/>
          <w:sz w:val="24"/>
        </w:rPr>
        <w:t xml:space="preserve"> </w:t>
      </w:r>
      <w:r>
        <w:rPr>
          <w:sz w:val="24"/>
        </w:rPr>
        <w:t>home</w:t>
      </w:r>
      <w:r>
        <w:rPr>
          <w:spacing w:val="-1"/>
          <w:sz w:val="24"/>
        </w:rPr>
        <w:t xml:space="preserve"> </w:t>
      </w:r>
      <w:r>
        <w:rPr>
          <w:sz w:val="24"/>
        </w:rPr>
        <w:t>address</w:t>
      </w:r>
      <w:r>
        <w:rPr>
          <w:spacing w:val="-1"/>
          <w:sz w:val="24"/>
        </w:rPr>
        <w:t xml:space="preserve"> </w:t>
      </w:r>
      <w:r>
        <w:rPr>
          <w:sz w:val="24"/>
        </w:rPr>
        <w:t>to the main school gate);</w:t>
      </w:r>
    </w:p>
    <w:p w14:paraId="71CA9CF5" w14:textId="77777777" w:rsidR="005C65BA" w:rsidRDefault="005F3ADB">
      <w:pPr>
        <w:pStyle w:val="ListParagraph"/>
        <w:numPr>
          <w:ilvl w:val="2"/>
          <w:numId w:val="26"/>
        </w:numPr>
        <w:tabs>
          <w:tab w:val="left" w:pos="840"/>
          <w:tab w:val="left" w:pos="841"/>
        </w:tabs>
        <w:spacing w:before="72" w:line="218" w:lineRule="auto"/>
        <w:ind w:right="643"/>
        <w:jc w:val="left"/>
        <w:rPr>
          <w:sz w:val="24"/>
        </w:rPr>
      </w:pPr>
      <w:r>
        <w:rPr>
          <w:sz w:val="24"/>
        </w:rPr>
        <w:t>If a recognised error was made during the implementation of the school admission</w:t>
      </w:r>
      <w:r>
        <w:rPr>
          <w:spacing w:val="-52"/>
          <w:sz w:val="24"/>
        </w:rPr>
        <w:t xml:space="preserve"> </w:t>
      </w:r>
      <w:r>
        <w:rPr>
          <w:sz w:val="24"/>
        </w:rPr>
        <w:t>arrangements;</w:t>
      </w:r>
    </w:p>
    <w:p w14:paraId="04F4520D" w14:textId="77777777" w:rsidR="005C65BA" w:rsidRDefault="005F3ADB">
      <w:pPr>
        <w:pStyle w:val="ListParagraph"/>
        <w:numPr>
          <w:ilvl w:val="2"/>
          <w:numId w:val="26"/>
        </w:numPr>
        <w:tabs>
          <w:tab w:val="left" w:pos="840"/>
          <w:tab w:val="left" w:pos="841"/>
        </w:tabs>
        <w:spacing w:before="13"/>
        <w:ind w:hanging="361"/>
        <w:jc w:val="left"/>
        <w:rPr>
          <w:sz w:val="24"/>
        </w:rPr>
      </w:pPr>
      <w:r>
        <w:rPr>
          <w:sz w:val="24"/>
        </w:rPr>
        <w:t>Those</w:t>
      </w:r>
      <w:r>
        <w:rPr>
          <w:spacing w:val="-4"/>
          <w:sz w:val="24"/>
        </w:rPr>
        <w:t xml:space="preserve"> </w:t>
      </w:r>
      <w:r>
        <w:rPr>
          <w:sz w:val="24"/>
        </w:rPr>
        <w:t>admitted</w:t>
      </w:r>
      <w:r>
        <w:rPr>
          <w:spacing w:val="-4"/>
          <w:sz w:val="24"/>
        </w:rPr>
        <w:t xml:space="preserve"> </w:t>
      </w:r>
      <w:r>
        <w:rPr>
          <w:sz w:val="24"/>
        </w:rPr>
        <w:t>by</w:t>
      </w:r>
      <w:r>
        <w:rPr>
          <w:spacing w:val="-4"/>
          <w:sz w:val="24"/>
        </w:rPr>
        <w:t xml:space="preserve"> </w:t>
      </w:r>
      <w:r>
        <w:rPr>
          <w:sz w:val="24"/>
        </w:rPr>
        <w:t>an</w:t>
      </w:r>
      <w:r>
        <w:rPr>
          <w:spacing w:val="-3"/>
          <w:sz w:val="24"/>
        </w:rPr>
        <w:t xml:space="preserve"> </w:t>
      </w:r>
      <w:r>
        <w:rPr>
          <w:sz w:val="24"/>
        </w:rPr>
        <w:t>independent</w:t>
      </w:r>
      <w:r>
        <w:rPr>
          <w:spacing w:val="-5"/>
          <w:sz w:val="24"/>
        </w:rPr>
        <w:t xml:space="preserve"> </w:t>
      </w:r>
      <w:r>
        <w:rPr>
          <w:sz w:val="24"/>
        </w:rPr>
        <w:t>appeal</w:t>
      </w:r>
      <w:r>
        <w:rPr>
          <w:spacing w:val="-3"/>
          <w:sz w:val="24"/>
        </w:rPr>
        <w:t xml:space="preserve"> </w:t>
      </w:r>
      <w:r>
        <w:rPr>
          <w:sz w:val="24"/>
        </w:rPr>
        <w:t>panel;</w:t>
      </w:r>
    </w:p>
    <w:p w14:paraId="2BFC77B1" w14:textId="77777777" w:rsidR="005C65BA" w:rsidRDefault="005F3ADB">
      <w:pPr>
        <w:pStyle w:val="ListParagraph"/>
        <w:numPr>
          <w:ilvl w:val="2"/>
          <w:numId w:val="26"/>
        </w:numPr>
        <w:tabs>
          <w:tab w:val="left" w:pos="840"/>
          <w:tab w:val="left" w:pos="841"/>
        </w:tabs>
        <w:spacing w:before="14"/>
        <w:ind w:hanging="361"/>
        <w:jc w:val="left"/>
        <w:rPr>
          <w:sz w:val="24"/>
        </w:rPr>
      </w:pPr>
      <w:r>
        <w:rPr>
          <w:sz w:val="24"/>
        </w:rPr>
        <w:t>Children</w:t>
      </w:r>
      <w:r>
        <w:rPr>
          <w:spacing w:val="-4"/>
          <w:sz w:val="24"/>
        </w:rPr>
        <w:t xml:space="preserve"> </w:t>
      </w:r>
      <w:r>
        <w:rPr>
          <w:sz w:val="24"/>
        </w:rPr>
        <w:t>or</w:t>
      </w:r>
      <w:r>
        <w:rPr>
          <w:spacing w:val="-5"/>
          <w:sz w:val="24"/>
        </w:rPr>
        <w:t xml:space="preserve"> </w:t>
      </w:r>
      <w:r>
        <w:rPr>
          <w:sz w:val="24"/>
        </w:rPr>
        <w:t>service</w:t>
      </w:r>
      <w:r>
        <w:rPr>
          <w:spacing w:val="-4"/>
          <w:sz w:val="24"/>
        </w:rPr>
        <w:t xml:space="preserve"> </w:t>
      </w:r>
      <w:r>
        <w:rPr>
          <w:sz w:val="24"/>
        </w:rPr>
        <w:t>personnel</w:t>
      </w:r>
      <w:r>
        <w:rPr>
          <w:spacing w:val="-4"/>
          <w:sz w:val="24"/>
        </w:rPr>
        <w:t xml:space="preserve"> </w:t>
      </w:r>
      <w:r>
        <w:rPr>
          <w:sz w:val="24"/>
        </w:rPr>
        <w:t>(e.g.</w:t>
      </w:r>
      <w:r>
        <w:rPr>
          <w:spacing w:val="-5"/>
          <w:sz w:val="24"/>
        </w:rPr>
        <w:t xml:space="preserve"> </w:t>
      </w:r>
      <w:r>
        <w:rPr>
          <w:sz w:val="24"/>
        </w:rPr>
        <w:t>army</w:t>
      </w:r>
      <w:r>
        <w:rPr>
          <w:spacing w:val="-3"/>
          <w:sz w:val="24"/>
        </w:rPr>
        <w:t xml:space="preserve"> </w:t>
      </w:r>
      <w:r>
        <w:rPr>
          <w:sz w:val="24"/>
        </w:rPr>
        <w:t>children)</w:t>
      </w:r>
    </w:p>
    <w:p w14:paraId="0F889945" w14:textId="77777777" w:rsidR="005C65BA" w:rsidRDefault="005C65BA">
      <w:pPr>
        <w:pStyle w:val="BodyText"/>
        <w:spacing w:before="3"/>
        <w:rPr>
          <w:sz w:val="28"/>
        </w:rPr>
      </w:pPr>
    </w:p>
    <w:p w14:paraId="066CA8FD" w14:textId="77777777" w:rsidR="005C65BA" w:rsidRDefault="005F3ADB">
      <w:pPr>
        <w:pStyle w:val="BodyText"/>
        <w:spacing w:line="218" w:lineRule="auto"/>
        <w:ind w:left="120"/>
      </w:pPr>
      <w:r>
        <w:t>Permitted</w:t>
      </w:r>
      <w:r>
        <w:rPr>
          <w:spacing w:val="25"/>
        </w:rPr>
        <w:t xml:space="preserve"> </w:t>
      </w:r>
      <w:r>
        <w:t>class</w:t>
      </w:r>
      <w:r>
        <w:rPr>
          <w:spacing w:val="28"/>
        </w:rPr>
        <w:t xml:space="preserve"> </w:t>
      </w:r>
      <w:r>
        <w:t>size</w:t>
      </w:r>
      <w:r>
        <w:rPr>
          <w:spacing w:val="28"/>
        </w:rPr>
        <w:t xml:space="preserve"> </w:t>
      </w:r>
      <w:r>
        <w:t>exceptions</w:t>
      </w:r>
      <w:r>
        <w:rPr>
          <w:spacing w:val="28"/>
        </w:rPr>
        <w:t xml:space="preserve"> </w:t>
      </w:r>
      <w:r>
        <w:t>will</w:t>
      </w:r>
      <w:r>
        <w:rPr>
          <w:spacing w:val="28"/>
        </w:rPr>
        <w:t xml:space="preserve"> </w:t>
      </w:r>
      <w:r>
        <w:t>remain</w:t>
      </w:r>
      <w:r>
        <w:rPr>
          <w:spacing w:val="27"/>
        </w:rPr>
        <w:t xml:space="preserve"> </w:t>
      </w:r>
      <w:r>
        <w:t>exceptions</w:t>
      </w:r>
      <w:r>
        <w:rPr>
          <w:spacing w:val="28"/>
        </w:rPr>
        <w:t xml:space="preserve"> </w:t>
      </w:r>
      <w:r>
        <w:t>for</w:t>
      </w:r>
      <w:r>
        <w:rPr>
          <w:spacing w:val="29"/>
        </w:rPr>
        <w:t xml:space="preserve"> </w:t>
      </w:r>
      <w:r>
        <w:t>the</w:t>
      </w:r>
      <w:r>
        <w:rPr>
          <w:spacing w:val="27"/>
        </w:rPr>
        <w:t xml:space="preserve"> </w:t>
      </w:r>
      <w:r>
        <w:t>duration</w:t>
      </w:r>
      <w:r>
        <w:rPr>
          <w:spacing w:val="28"/>
        </w:rPr>
        <w:t xml:space="preserve"> </w:t>
      </w:r>
      <w:r>
        <w:t>of</w:t>
      </w:r>
      <w:r>
        <w:rPr>
          <w:spacing w:val="27"/>
        </w:rPr>
        <w:t xml:space="preserve"> </w:t>
      </w:r>
      <w:r>
        <w:t>Key</w:t>
      </w:r>
      <w:r>
        <w:rPr>
          <w:spacing w:val="29"/>
        </w:rPr>
        <w:t xml:space="preserve"> </w:t>
      </w:r>
      <w:r>
        <w:t>Stage</w:t>
      </w:r>
      <w:r>
        <w:rPr>
          <w:spacing w:val="28"/>
        </w:rPr>
        <w:t xml:space="preserve"> </w:t>
      </w:r>
      <w:r>
        <w:t>1.</w:t>
      </w:r>
      <w:r>
        <w:rPr>
          <w:spacing w:val="27"/>
        </w:rPr>
        <w:t xml:space="preserve"> </w:t>
      </w:r>
      <w:r>
        <w:t>In</w:t>
      </w:r>
      <w:r>
        <w:rPr>
          <w:spacing w:val="-51"/>
        </w:rPr>
        <w:t xml:space="preserve"> </w:t>
      </w:r>
      <w:r>
        <w:t>addition,</w:t>
      </w:r>
      <w:r>
        <w:rPr>
          <w:spacing w:val="-2"/>
        </w:rPr>
        <w:t xml:space="preserve"> </w:t>
      </w:r>
      <w:r>
        <w:t>schools</w:t>
      </w:r>
      <w:r>
        <w:rPr>
          <w:spacing w:val="-2"/>
        </w:rPr>
        <w:t xml:space="preserve"> </w:t>
      </w:r>
      <w:r>
        <w:t>will</w:t>
      </w:r>
      <w:r>
        <w:rPr>
          <w:spacing w:val="-1"/>
        </w:rPr>
        <w:t xml:space="preserve"> </w:t>
      </w:r>
      <w:r>
        <w:t>not</w:t>
      </w:r>
      <w:r>
        <w:rPr>
          <w:spacing w:val="-1"/>
        </w:rPr>
        <w:t xml:space="preserve"> </w:t>
      </w:r>
      <w:r>
        <w:t>have</w:t>
      </w:r>
      <w:r>
        <w:rPr>
          <w:spacing w:val="-2"/>
        </w:rPr>
        <w:t xml:space="preserve"> </w:t>
      </w:r>
      <w:r>
        <w:t>to</w:t>
      </w:r>
      <w:r>
        <w:rPr>
          <w:spacing w:val="-2"/>
        </w:rPr>
        <w:t xml:space="preserve"> </w:t>
      </w:r>
      <w:r>
        <w:t>take</w:t>
      </w:r>
      <w:r>
        <w:rPr>
          <w:spacing w:val="-1"/>
        </w:rPr>
        <w:t xml:space="preserve"> </w:t>
      </w:r>
      <w:r>
        <w:t>qualifying</w:t>
      </w:r>
      <w:r>
        <w:rPr>
          <w:spacing w:val="-2"/>
        </w:rPr>
        <w:t xml:space="preserve"> </w:t>
      </w:r>
      <w:r>
        <w:t>measures</w:t>
      </w:r>
      <w:r>
        <w:rPr>
          <w:spacing w:val="-2"/>
        </w:rPr>
        <w:t xml:space="preserve"> </w:t>
      </w:r>
      <w:r>
        <w:t>in</w:t>
      </w:r>
      <w:r>
        <w:rPr>
          <w:spacing w:val="-3"/>
        </w:rPr>
        <w:t xml:space="preserve"> </w:t>
      </w:r>
      <w:r>
        <w:t>such</w:t>
      </w:r>
      <w:r>
        <w:rPr>
          <w:spacing w:val="-2"/>
        </w:rPr>
        <w:t xml:space="preserve"> </w:t>
      </w:r>
      <w:r>
        <w:t>circumstances.</w:t>
      </w:r>
    </w:p>
    <w:p w14:paraId="119B98E0" w14:textId="77777777" w:rsidR="005C65BA" w:rsidRDefault="005C65BA">
      <w:pPr>
        <w:pStyle w:val="BodyText"/>
        <w:spacing w:before="6"/>
        <w:rPr>
          <w:sz w:val="28"/>
        </w:rPr>
      </w:pPr>
    </w:p>
    <w:p w14:paraId="19448E3D" w14:textId="77777777" w:rsidR="005C65BA" w:rsidRDefault="005F3ADB">
      <w:pPr>
        <w:pStyle w:val="ListParagraph"/>
        <w:numPr>
          <w:ilvl w:val="1"/>
          <w:numId w:val="26"/>
        </w:numPr>
        <w:tabs>
          <w:tab w:val="left" w:pos="485"/>
        </w:tabs>
        <w:spacing w:line="228" w:lineRule="auto"/>
        <w:ind w:right="397" w:firstLine="0"/>
        <w:rPr>
          <w:sz w:val="24"/>
        </w:rPr>
      </w:pPr>
      <w:r>
        <w:rPr>
          <w:sz w:val="24"/>
        </w:rPr>
        <w:t>In the unusual event of there being one space available within the infant class size limit,</w:t>
      </w:r>
      <w:r>
        <w:rPr>
          <w:spacing w:val="1"/>
          <w:sz w:val="24"/>
        </w:rPr>
        <w:t xml:space="preserve"> </w:t>
      </w:r>
      <w:r>
        <w:rPr>
          <w:sz w:val="24"/>
        </w:rPr>
        <w:t>children of multiple</w:t>
      </w:r>
      <w:r>
        <w:rPr>
          <w:spacing w:val="1"/>
          <w:sz w:val="24"/>
        </w:rPr>
        <w:t xml:space="preserve"> </w:t>
      </w:r>
      <w:r>
        <w:rPr>
          <w:sz w:val="24"/>
        </w:rPr>
        <w:t>births are</w:t>
      </w:r>
      <w:r>
        <w:rPr>
          <w:spacing w:val="1"/>
          <w:sz w:val="24"/>
        </w:rPr>
        <w:t xml:space="preserve"> </w:t>
      </w:r>
      <w:r>
        <w:rPr>
          <w:sz w:val="24"/>
        </w:rPr>
        <w:t>also permitted exceptions</w:t>
      </w:r>
      <w:r>
        <w:rPr>
          <w:spacing w:val="1"/>
          <w:sz w:val="24"/>
        </w:rPr>
        <w:t xml:space="preserve"> </w:t>
      </w:r>
      <w:r>
        <w:rPr>
          <w:sz w:val="24"/>
        </w:rPr>
        <w:t>to the</w:t>
      </w:r>
      <w:r>
        <w:rPr>
          <w:spacing w:val="1"/>
          <w:sz w:val="24"/>
        </w:rPr>
        <w:t xml:space="preserve"> </w:t>
      </w:r>
      <w:r>
        <w:rPr>
          <w:sz w:val="24"/>
        </w:rPr>
        <w:t>class size</w:t>
      </w:r>
      <w:r>
        <w:rPr>
          <w:spacing w:val="1"/>
          <w:sz w:val="24"/>
        </w:rPr>
        <w:t xml:space="preserve"> </w:t>
      </w:r>
      <w:r>
        <w:rPr>
          <w:sz w:val="24"/>
        </w:rPr>
        <w:t>limit.</w:t>
      </w:r>
      <w:r>
        <w:rPr>
          <w:spacing w:val="1"/>
          <w:sz w:val="24"/>
        </w:rPr>
        <w:t xml:space="preserve"> </w:t>
      </w:r>
      <w:r>
        <w:rPr>
          <w:sz w:val="24"/>
        </w:rPr>
        <w:t>Similar</w:t>
      </w:r>
      <w:r>
        <w:rPr>
          <w:spacing w:val="1"/>
          <w:sz w:val="24"/>
        </w:rPr>
        <w:t xml:space="preserve"> </w:t>
      </w:r>
      <w:r>
        <w:rPr>
          <w:sz w:val="24"/>
        </w:rPr>
        <w:t>consideration will be given to children of multiple births where there is only one space</w:t>
      </w:r>
      <w:r>
        <w:rPr>
          <w:spacing w:val="1"/>
          <w:sz w:val="24"/>
        </w:rPr>
        <w:t xml:space="preserve"> </w:t>
      </w:r>
      <w:r>
        <w:rPr>
          <w:sz w:val="24"/>
        </w:rPr>
        <w:t>available</w:t>
      </w:r>
      <w:r>
        <w:rPr>
          <w:spacing w:val="-1"/>
          <w:sz w:val="24"/>
        </w:rPr>
        <w:t xml:space="preserve"> </w:t>
      </w:r>
      <w:r>
        <w:rPr>
          <w:sz w:val="24"/>
        </w:rPr>
        <w:t>within</w:t>
      </w:r>
      <w:r>
        <w:rPr>
          <w:spacing w:val="-1"/>
          <w:sz w:val="24"/>
        </w:rPr>
        <w:t xml:space="preserve"> </w:t>
      </w:r>
      <w:r>
        <w:rPr>
          <w:sz w:val="24"/>
        </w:rPr>
        <w:t>the Admission</w:t>
      </w:r>
      <w:r>
        <w:rPr>
          <w:spacing w:val="-2"/>
          <w:sz w:val="24"/>
        </w:rPr>
        <w:t xml:space="preserve"> </w:t>
      </w:r>
      <w:r>
        <w:rPr>
          <w:sz w:val="24"/>
        </w:rPr>
        <w:t>Number (AN).</w:t>
      </w:r>
    </w:p>
    <w:p w14:paraId="76116ADC" w14:textId="77777777" w:rsidR="005C65BA" w:rsidRDefault="005C65BA">
      <w:pPr>
        <w:pStyle w:val="BodyText"/>
      </w:pPr>
    </w:p>
    <w:p w14:paraId="153D7CAD" w14:textId="77777777" w:rsidR="005C65BA" w:rsidRDefault="005F3ADB">
      <w:pPr>
        <w:pStyle w:val="Heading1"/>
        <w:spacing w:before="189"/>
      </w:pPr>
      <w:r>
        <w:t>Admission</w:t>
      </w:r>
      <w:r>
        <w:rPr>
          <w:spacing w:val="-3"/>
        </w:rPr>
        <w:t xml:space="preserve"> </w:t>
      </w:r>
      <w:r>
        <w:t>of</w:t>
      </w:r>
      <w:r>
        <w:rPr>
          <w:spacing w:val="-3"/>
        </w:rPr>
        <w:t xml:space="preserve"> </w:t>
      </w:r>
      <w:r>
        <w:t>Children</w:t>
      </w:r>
      <w:r>
        <w:rPr>
          <w:spacing w:val="-3"/>
        </w:rPr>
        <w:t xml:space="preserve"> </w:t>
      </w:r>
      <w:r>
        <w:t>Below</w:t>
      </w:r>
      <w:r>
        <w:rPr>
          <w:spacing w:val="-3"/>
        </w:rPr>
        <w:t xml:space="preserve"> </w:t>
      </w:r>
      <w:r>
        <w:t>Compulsory</w:t>
      </w:r>
      <w:r>
        <w:rPr>
          <w:spacing w:val="-4"/>
        </w:rPr>
        <w:t xml:space="preserve"> </w:t>
      </w:r>
      <w:r>
        <w:t>School</w:t>
      </w:r>
      <w:r>
        <w:rPr>
          <w:spacing w:val="-3"/>
        </w:rPr>
        <w:t xml:space="preserve"> </w:t>
      </w:r>
      <w:r>
        <w:t>Age</w:t>
      </w:r>
      <w:r>
        <w:rPr>
          <w:spacing w:val="-2"/>
        </w:rPr>
        <w:t xml:space="preserve"> </w:t>
      </w:r>
      <w:r>
        <w:t>and</w:t>
      </w:r>
      <w:r>
        <w:rPr>
          <w:spacing w:val="-4"/>
        </w:rPr>
        <w:t xml:space="preserve"> </w:t>
      </w:r>
      <w:r>
        <w:t>Deferred</w:t>
      </w:r>
      <w:r>
        <w:rPr>
          <w:spacing w:val="-4"/>
        </w:rPr>
        <w:t xml:space="preserve"> </w:t>
      </w:r>
      <w:r>
        <w:t>Entry</w:t>
      </w:r>
    </w:p>
    <w:p w14:paraId="72E4AAF9" w14:textId="77777777" w:rsidR="005C65BA" w:rsidRDefault="005C65BA">
      <w:pPr>
        <w:pStyle w:val="BodyText"/>
        <w:rPr>
          <w:b/>
        </w:rPr>
      </w:pPr>
    </w:p>
    <w:p w14:paraId="49800027" w14:textId="77777777" w:rsidR="005C65BA" w:rsidRDefault="005C65BA">
      <w:pPr>
        <w:pStyle w:val="BodyText"/>
        <w:spacing w:before="4"/>
        <w:rPr>
          <w:b/>
          <w:sz w:val="19"/>
        </w:rPr>
      </w:pPr>
    </w:p>
    <w:p w14:paraId="4E92AF02" w14:textId="77777777" w:rsidR="005C65BA" w:rsidRDefault="005F3ADB">
      <w:pPr>
        <w:pStyle w:val="ListParagraph"/>
        <w:numPr>
          <w:ilvl w:val="1"/>
          <w:numId w:val="25"/>
        </w:numPr>
        <w:tabs>
          <w:tab w:val="left" w:pos="495"/>
        </w:tabs>
        <w:spacing w:before="1" w:line="218" w:lineRule="auto"/>
        <w:ind w:right="377" w:firstLine="0"/>
        <w:rPr>
          <w:sz w:val="24"/>
        </w:rPr>
      </w:pPr>
      <w:r>
        <w:rPr>
          <w:sz w:val="24"/>
        </w:rPr>
        <w:t>Upon notification of a school place being offered, a child is entitled to a full-time place</w:t>
      </w:r>
      <w:r>
        <w:rPr>
          <w:spacing w:val="1"/>
          <w:sz w:val="24"/>
        </w:rPr>
        <w:t xml:space="preserve"> </w:t>
      </w:r>
      <w:r>
        <w:rPr>
          <w:sz w:val="24"/>
        </w:rPr>
        <w:t>from</w:t>
      </w:r>
      <w:r>
        <w:rPr>
          <w:spacing w:val="-2"/>
          <w:sz w:val="24"/>
        </w:rPr>
        <w:t xml:space="preserve"> </w:t>
      </w:r>
      <w:r>
        <w:rPr>
          <w:sz w:val="24"/>
        </w:rPr>
        <w:t>the September</w:t>
      </w:r>
      <w:r>
        <w:rPr>
          <w:spacing w:val="-1"/>
          <w:sz w:val="24"/>
        </w:rPr>
        <w:t xml:space="preserve"> </w:t>
      </w:r>
      <w:r>
        <w:rPr>
          <w:sz w:val="24"/>
        </w:rPr>
        <w:t>following</w:t>
      </w:r>
      <w:r>
        <w:rPr>
          <w:spacing w:val="-1"/>
          <w:sz w:val="24"/>
        </w:rPr>
        <w:t xml:space="preserve"> </w:t>
      </w:r>
      <w:r>
        <w:rPr>
          <w:sz w:val="24"/>
        </w:rPr>
        <w:t>their</w:t>
      </w:r>
      <w:r>
        <w:rPr>
          <w:spacing w:val="-1"/>
          <w:sz w:val="24"/>
        </w:rPr>
        <w:t xml:space="preserve"> </w:t>
      </w:r>
      <w:r>
        <w:rPr>
          <w:sz w:val="24"/>
        </w:rPr>
        <w:t>fourth</w:t>
      </w:r>
      <w:r>
        <w:rPr>
          <w:spacing w:val="-1"/>
          <w:sz w:val="24"/>
        </w:rPr>
        <w:t xml:space="preserve"> </w:t>
      </w:r>
      <w:r>
        <w:rPr>
          <w:sz w:val="24"/>
        </w:rPr>
        <w:t>birthday.</w:t>
      </w:r>
    </w:p>
    <w:p w14:paraId="6C50CD92" w14:textId="77777777" w:rsidR="005C65BA" w:rsidRDefault="005C65BA">
      <w:pPr>
        <w:pStyle w:val="BodyText"/>
        <w:spacing w:before="2"/>
        <w:rPr>
          <w:sz w:val="28"/>
        </w:rPr>
      </w:pPr>
    </w:p>
    <w:p w14:paraId="72EB3ED1" w14:textId="77777777" w:rsidR="005C65BA" w:rsidRDefault="005F3ADB">
      <w:pPr>
        <w:pStyle w:val="ListParagraph"/>
        <w:numPr>
          <w:ilvl w:val="1"/>
          <w:numId w:val="25"/>
        </w:numPr>
        <w:tabs>
          <w:tab w:val="left" w:pos="480"/>
        </w:tabs>
        <w:spacing w:line="228" w:lineRule="auto"/>
        <w:ind w:right="398" w:firstLine="0"/>
        <w:rPr>
          <w:sz w:val="24"/>
        </w:rPr>
      </w:pPr>
      <w:r>
        <w:rPr>
          <w:sz w:val="24"/>
        </w:rPr>
        <w:t>The date the child is admitted to the school can be deferred until later in the school year</w:t>
      </w:r>
      <w:r>
        <w:rPr>
          <w:spacing w:val="-52"/>
          <w:sz w:val="24"/>
        </w:rPr>
        <w:t xml:space="preserve"> </w:t>
      </w:r>
      <w:r>
        <w:rPr>
          <w:sz w:val="24"/>
        </w:rPr>
        <w:t>or the child can attend part-time, but not beyond the point at which they reach compulsory</w:t>
      </w:r>
      <w:r>
        <w:rPr>
          <w:spacing w:val="1"/>
          <w:sz w:val="24"/>
        </w:rPr>
        <w:t xml:space="preserve"> </w:t>
      </w:r>
      <w:r>
        <w:rPr>
          <w:sz w:val="24"/>
        </w:rPr>
        <w:t>school age and not beyond the start of the final term of the school year for which the</w:t>
      </w:r>
      <w:r>
        <w:rPr>
          <w:spacing w:val="1"/>
          <w:sz w:val="24"/>
        </w:rPr>
        <w:t xml:space="preserve"> </w:t>
      </w:r>
      <w:r>
        <w:rPr>
          <w:sz w:val="24"/>
        </w:rPr>
        <w:t>original</w:t>
      </w:r>
      <w:r>
        <w:rPr>
          <w:spacing w:val="-2"/>
          <w:sz w:val="24"/>
        </w:rPr>
        <w:t xml:space="preserve"> </w:t>
      </w:r>
      <w:r>
        <w:rPr>
          <w:sz w:val="24"/>
        </w:rPr>
        <w:t>application</w:t>
      </w:r>
      <w:r>
        <w:rPr>
          <w:spacing w:val="-1"/>
          <w:sz w:val="24"/>
        </w:rPr>
        <w:t xml:space="preserve"> </w:t>
      </w:r>
      <w:r>
        <w:rPr>
          <w:sz w:val="24"/>
        </w:rPr>
        <w:t>was made.</w:t>
      </w:r>
    </w:p>
    <w:p w14:paraId="45D5BD9A" w14:textId="77777777" w:rsidR="005C65BA" w:rsidRDefault="005C65BA">
      <w:pPr>
        <w:pStyle w:val="BodyText"/>
        <w:spacing w:before="10"/>
        <w:rPr>
          <w:sz w:val="28"/>
        </w:rPr>
      </w:pPr>
    </w:p>
    <w:p w14:paraId="33D7A984" w14:textId="77777777" w:rsidR="005C65BA" w:rsidRDefault="005F3ADB">
      <w:pPr>
        <w:pStyle w:val="ListParagraph"/>
        <w:numPr>
          <w:ilvl w:val="1"/>
          <w:numId w:val="25"/>
        </w:numPr>
        <w:tabs>
          <w:tab w:val="left" w:pos="479"/>
        </w:tabs>
        <w:spacing w:line="216" w:lineRule="auto"/>
        <w:ind w:right="403" w:firstLine="0"/>
        <w:rPr>
          <w:sz w:val="24"/>
        </w:rPr>
      </w:pPr>
      <w:r>
        <w:rPr>
          <w:sz w:val="24"/>
        </w:rPr>
        <w:t>To defer a place at first time admission, parents are asked to make the request in writing</w:t>
      </w:r>
      <w:r>
        <w:rPr>
          <w:spacing w:val="-52"/>
          <w:sz w:val="24"/>
        </w:rPr>
        <w:t xml:space="preserve"> </w:t>
      </w:r>
      <w:r>
        <w:rPr>
          <w:sz w:val="24"/>
        </w:rPr>
        <w:t>to</w:t>
      </w:r>
      <w:r>
        <w:rPr>
          <w:spacing w:val="-1"/>
          <w:sz w:val="24"/>
        </w:rPr>
        <w:t xml:space="preserve"> </w:t>
      </w:r>
      <w:r>
        <w:rPr>
          <w:sz w:val="24"/>
        </w:rPr>
        <w:t>the school</w:t>
      </w:r>
      <w:r>
        <w:rPr>
          <w:spacing w:val="-1"/>
          <w:sz w:val="24"/>
        </w:rPr>
        <w:t xml:space="preserve"> </w:t>
      </w:r>
      <w:r>
        <w:rPr>
          <w:sz w:val="24"/>
        </w:rPr>
        <w:t>by</w:t>
      </w:r>
      <w:r>
        <w:rPr>
          <w:spacing w:val="-1"/>
          <w:sz w:val="24"/>
        </w:rPr>
        <w:t xml:space="preserve"> </w:t>
      </w:r>
      <w:r>
        <w:rPr>
          <w:sz w:val="24"/>
        </w:rPr>
        <w:t>31</w:t>
      </w:r>
      <w:r>
        <w:rPr>
          <w:position w:val="10"/>
          <w:sz w:val="21"/>
        </w:rPr>
        <w:t>st</w:t>
      </w:r>
      <w:r>
        <w:rPr>
          <w:spacing w:val="5"/>
          <w:position w:val="10"/>
          <w:sz w:val="21"/>
        </w:rPr>
        <w:t xml:space="preserve"> </w:t>
      </w:r>
      <w:r>
        <w:rPr>
          <w:sz w:val="24"/>
        </w:rPr>
        <w:t>May of</w:t>
      </w:r>
      <w:r>
        <w:rPr>
          <w:spacing w:val="-1"/>
          <w:sz w:val="24"/>
        </w:rPr>
        <w:t xml:space="preserve"> </w:t>
      </w:r>
      <w:r>
        <w:rPr>
          <w:sz w:val="24"/>
        </w:rPr>
        <w:t>the</w:t>
      </w:r>
      <w:r>
        <w:rPr>
          <w:spacing w:val="-1"/>
          <w:sz w:val="24"/>
        </w:rPr>
        <w:t xml:space="preserve"> </w:t>
      </w:r>
      <w:r>
        <w:rPr>
          <w:sz w:val="24"/>
        </w:rPr>
        <w:t>year</w:t>
      </w:r>
      <w:r>
        <w:rPr>
          <w:spacing w:val="-1"/>
          <w:sz w:val="24"/>
        </w:rPr>
        <w:t xml:space="preserve"> </w:t>
      </w:r>
      <w:r>
        <w:rPr>
          <w:sz w:val="24"/>
        </w:rPr>
        <w:t>before</w:t>
      </w:r>
      <w:r>
        <w:rPr>
          <w:spacing w:val="-2"/>
          <w:sz w:val="24"/>
        </w:rPr>
        <w:t xml:space="preserve"> </w:t>
      </w:r>
      <w:r>
        <w:rPr>
          <w:sz w:val="24"/>
        </w:rPr>
        <w:t>the date</w:t>
      </w:r>
      <w:r>
        <w:rPr>
          <w:spacing w:val="-1"/>
          <w:sz w:val="24"/>
        </w:rPr>
        <w:t xml:space="preserve"> </w:t>
      </w:r>
      <w:r>
        <w:rPr>
          <w:sz w:val="24"/>
        </w:rPr>
        <w:t>of</w:t>
      </w:r>
      <w:r>
        <w:rPr>
          <w:spacing w:val="-1"/>
          <w:sz w:val="24"/>
        </w:rPr>
        <w:t xml:space="preserve"> </w:t>
      </w:r>
      <w:r>
        <w:rPr>
          <w:sz w:val="24"/>
        </w:rPr>
        <w:t>first</w:t>
      </w:r>
      <w:r>
        <w:rPr>
          <w:spacing w:val="-1"/>
          <w:sz w:val="24"/>
        </w:rPr>
        <w:t xml:space="preserve"> </w:t>
      </w:r>
      <w:r>
        <w:rPr>
          <w:sz w:val="24"/>
        </w:rPr>
        <w:t>time</w:t>
      </w:r>
      <w:r>
        <w:rPr>
          <w:spacing w:val="-1"/>
          <w:sz w:val="24"/>
        </w:rPr>
        <w:t xml:space="preserve"> </w:t>
      </w:r>
      <w:r>
        <w:rPr>
          <w:sz w:val="24"/>
        </w:rPr>
        <w:t>admission.</w:t>
      </w:r>
    </w:p>
    <w:p w14:paraId="738F0E5B" w14:textId="77777777" w:rsidR="005C65BA" w:rsidRDefault="005F3ADB">
      <w:pPr>
        <w:pStyle w:val="ListParagraph"/>
        <w:numPr>
          <w:ilvl w:val="1"/>
          <w:numId w:val="25"/>
        </w:numPr>
        <w:tabs>
          <w:tab w:val="left" w:pos="478"/>
        </w:tabs>
        <w:spacing w:before="280" w:line="225" w:lineRule="auto"/>
        <w:ind w:right="401" w:firstLine="0"/>
        <w:rPr>
          <w:sz w:val="24"/>
        </w:rPr>
      </w:pPr>
      <w:r>
        <w:rPr>
          <w:sz w:val="24"/>
        </w:rPr>
        <w:t>Failure to attend school from the beginning of the final term of the school year for which</w:t>
      </w:r>
      <w:r>
        <w:rPr>
          <w:spacing w:val="-52"/>
          <w:sz w:val="24"/>
        </w:rPr>
        <w:t xml:space="preserve"> </w:t>
      </w:r>
      <w:r>
        <w:rPr>
          <w:sz w:val="24"/>
        </w:rPr>
        <w:t>the original application was made may result in the parents being required to make a new</w:t>
      </w:r>
      <w:r>
        <w:rPr>
          <w:spacing w:val="1"/>
          <w:sz w:val="24"/>
        </w:rPr>
        <w:t xml:space="preserve"> </w:t>
      </w:r>
      <w:r>
        <w:rPr>
          <w:sz w:val="24"/>
        </w:rPr>
        <w:t>application.</w:t>
      </w:r>
    </w:p>
    <w:p w14:paraId="5226BE5B" w14:textId="77777777" w:rsidR="005C65BA" w:rsidRDefault="005C65BA">
      <w:pPr>
        <w:spacing w:line="225" w:lineRule="auto"/>
        <w:jc w:val="both"/>
        <w:rPr>
          <w:sz w:val="24"/>
        </w:rPr>
        <w:sectPr w:rsidR="005C65BA">
          <w:pgSz w:w="11910" w:h="16840"/>
          <w:pgMar w:top="1360" w:right="1040" w:bottom="280" w:left="1320" w:header="39" w:footer="0" w:gutter="0"/>
          <w:cols w:space="720"/>
        </w:sectPr>
      </w:pPr>
    </w:p>
    <w:p w14:paraId="3361884B" w14:textId="77777777" w:rsidR="005C65BA" w:rsidRDefault="005F3ADB">
      <w:pPr>
        <w:pStyle w:val="Heading1"/>
        <w:spacing w:before="64"/>
      </w:pPr>
      <w:r>
        <w:lastRenderedPageBreak/>
        <w:t>In-Year</w:t>
      </w:r>
      <w:r>
        <w:rPr>
          <w:spacing w:val="-3"/>
        </w:rPr>
        <w:t xml:space="preserve"> </w:t>
      </w:r>
      <w:r>
        <w:t>Transfers</w:t>
      </w:r>
      <w:r>
        <w:rPr>
          <w:spacing w:val="-1"/>
        </w:rPr>
        <w:t xml:space="preserve"> </w:t>
      </w:r>
      <w:r>
        <w:t>(mid-term</w:t>
      </w:r>
      <w:r>
        <w:rPr>
          <w:spacing w:val="-3"/>
        </w:rPr>
        <w:t xml:space="preserve"> </w:t>
      </w:r>
      <w:r>
        <w:t>transfers)</w:t>
      </w:r>
      <w:r>
        <w:rPr>
          <w:spacing w:val="-3"/>
        </w:rPr>
        <w:t xml:space="preserve"> </w:t>
      </w:r>
      <w:r>
        <w:t>–</w:t>
      </w:r>
      <w:r>
        <w:rPr>
          <w:spacing w:val="-2"/>
        </w:rPr>
        <w:t xml:space="preserve"> </w:t>
      </w:r>
      <w:r>
        <w:t>All</w:t>
      </w:r>
      <w:r>
        <w:rPr>
          <w:spacing w:val="-2"/>
        </w:rPr>
        <w:t xml:space="preserve"> </w:t>
      </w:r>
      <w:r>
        <w:t>Year</w:t>
      </w:r>
      <w:r>
        <w:rPr>
          <w:spacing w:val="-1"/>
        </w:rPr>
        <w:t xml:space="preserve"> </w:t>
      </w:r>
      <w:r>
        <w:t>Groups</w:t>
      </w:r>
    </w:p>
    <w:p w14:paraId="3FB679EA" w14:textId="77777777" w:rsidR="005C65BA" w:rsidRDefault="005C65BA">
      <w:pPr>
        <w:pStyle w:val="BodyText"/>
        <w:spacing w:before="2"/>
        <w:rPr>
          <w:b/>
          <w:sz w:val="28"/>
        </w:rPr>
      </w:pPr>
    </w:p>
    <w:p w14:paraId="566FE996" w14:textId="77777777" w:rsidR="005C65BA" w:rsidRDefault="005F3ADB">
      <w:pPr>
        <w:pStyle w:val="ListParagraph"/>
        <w:numPr>
          <w:ilvl w:val="1"/>
          <w:numId w:val="24"/>
        </w:numPr>
        <w:tabs>
          <w:tab w:val="left" w:pos="526"/>
        </w:tabs>
        <w:spacing w:before="1" w:line="225" w:lineRule="auto"/>
        <w:ind w:right="400" w:firstLine="0"/>
        <w:rPr>
          <w:sz w:val="24"/>
        </w:rPr>
      </w:pPr>
      <w:r>
        <w:rPr>
          <w:sz w:val="24"/>
        </w:rPr>
        <w:t>All mid-term transfer requests (in-catchment included) will be co-ordinated through</w:t>
      </w:r>
      <w:r>
        <w:rPr>
          <w:spacing w:val="1"/>
          <w:sz w:val="24"/>
        </w:rPr>
        <w:t xml:space="preserve"> </w:t>
      </w:r>
      <w:r>
        <w:rPr>
          <w:sz w:val="24"/>
        </w:rPr>
        <w:t>Leicestershire</w:t>
      </w:r>
      <w:r>
        <w:rPr>
          <w:spacing w:val="1"/>
          <w:sz w:val="24"/>
        </w:rPr>
        <w:t xml:space="preserve"> </w:t>
      </w:r>
      <w:r>
        <w:rPr>
          <w:sz w:val="24"/>
        </w:rPr>
        <w:t>County</w:t>
      </w:r>
      <w:r>
        <w:rPr>
          <w:spacing w:val="1"/>
          <w:sz w:val="24"/>
        </w:rPr>
        <w:t xml:space="preserve"> </w:t>
      </w:r>
      <w:r>
        <w:rPr>
          <w:sz w:val="24"/>
        </w:rPr>
        <w:t>Council</w:t>
      </w:r>
      <w:r>
        <w:rPr>
          <w:spacing w:val="1"/>
          <w:sz w:val="24"/>
        </w:rPr>
        <w:t xml:space="preserve"> </w:t>
      </w:r>
      <w:r>
        <w:rPr>
          <w:sz w:val="24"/>
        </w:rPr>
        <w:t>School</w:t>
      </w:r>
      <w:r>
        <w:rPr>
          <w:spacing w:val="1"/>
          <w:sz w:val="24"/>
        </w:rPr>
        <w:t xml:space="preserve"> </w:t>
      </w:r>
      <w:r>
        <w:rPr>
          <w:sz w:val="24"/>
        </w:rPr>
        <w:t>Admissions</w:t>
      </w:r>
      <w:r>
        <w:rPr>
          <w:spacing w:val="1"/>
          <w:sz w:val="24"/>
        </w:rPr>
        <w:t xml:space="preserve"> </w:t>
      </w:r>
      <w:r>
        <w:rPr>
          <w:sz w:val="24"/>
        </w:rPr>
        <w:t>Service</w:t>
      </w:r>
      <w:r>
        <w:rPr>
          <w:spacing w:val="1"/>
          <w:sz w:val="24"/>
        </w:rPr>
        <w:t xml:space="preserve"> </w:t>
      </w:r>
      <w:r>
        <w:rPr>
          <w:sz w:val="24"/>
        </w:rPr>
        <w:t>for</w:t>
      </w:r>
      <w:r>
        <w:rPr>
          <w:spacing w:val="1"/>
          <w:sz w:val="24"/>
        </w:rPr>
        <w:t xml:space="preserve"> </w:t>
      </w:r>
      <w:r>
        <w:rPr>
          <w:sz w:val="24"/>
        </w:rPr>
        <w:t>approval</w:t>
      </w:r>
      <w:r>
        <w:rPr>
          <w:spacing w:val="1"/>
          <w:sz w:val="24"/>
        </w:rPr>
        <w:t xml:space="preserve"> </w:t>
      </w:r>
      <w:r>
        <w:rPr>
          <w:sz w:val="24"/>
        </w:rPr>
        <w:t>before</w:t>
      </w:r>
      <w:r>
        <w:rPr>
          <w:spacing w:val="54"/>
          <w:sz w:val="24"/>
        </w:rPr>
        <w:t xml:space="preserve"> </w:t>
      </w:r>
      <w:r>
        <w:rPr>
          <w:sz w:val="24"/>
        </w:rPr>
        <w:t>admission</w:t>
      </w:r>
      <w:r>
        <w:rPr>
          <w:spacing w:val="1"/>
          <w:sz w:val="24"/>
        </w:rPr>
        <w:t xml:space="preserve"> </w:t>
      </w:r>
      <w:r>
        <w:rPr>
          <w:sz w:val="24"/>
        </w:rPr>
        <w:t>takes</w:t>
      </w:r>
      <w:r>
        <w:rPr>
          <w:spacing w:val="-1"/>
          <w:sz w:val="24"/>
        </w:rPr>
        <w:t xml:space="preserve"> </w:t>
      </w:r>
      <w:r>
        <w:rPr>
          <w:sz w:val="24"/>
        </w:rPr>
        <w:t>place.</w:t>
      </w:r>
    </w:p>
    <w:p w14:paraId="1E6108B2" w14:textId="77777777" w:rsidR="005C65BA" w:rsidRDefault="005C65BA">
      <w:pPr>
        <w:pStyle w:val="BodyText"/>
        <w:spacing w:before="4"/>
        <w:rPr>
          <w:sz w:val="28"/>
        </w:rPr>
      </w:pPr>
    </w:p>
    <w:p w14:paraId="0B97490B" w14:textId="77777777" w:rsidR="005C65BA" w:rsidRDefault="005F3ADB">
      <w:pPr>
        <w:pStyle w:val="ListParagraph"/>
        <w:numPr>
          <w:ilvl w:val="1"/>
          <w:numId w:val="24"/>
        </w:numPr>
        <w:tabs>
          <w:tab w:val="left" w:pos="482"/>
        </w:tabs>
        <w:spacing w:line="225" w:lineRule="auto"/>
        <w:ind w:right="402" w:firstLine="0"/>
        <w:rPr>
          <w:sz w:val="24"/>
        </w:rPr>
      </w:pPr>
      <w:r>
        <w:rPr>
          <w:sz w:val="24"/>
        </w:rPr>
        <w:t>Before applying parents are encouraged to arrange to visit the school they wish to apply</w:t>
      </w:r>
      <w:r>
        <w:rPr>
          <w:spacing w:val="1"/>
          <w:sz w:val="24"/>
        </w:rPr>
        <w:t xml:space="preserve"> </w:t>
      </w:r>
      <w:r>
        <w:rPr>
          <w:sz w:val="24"/>
        </w:rPr>
        <w:t>for,</w:t>
      </w:r>
      <w:r>
        <w:rPr>
          <w:spacing w:val="1"/>
          <w:sz w:val="24"/>
        </w:rPr>
        <w:t xml:space="preserve"> </w:t>
      </w:r>
      <w:r>
        <w:rPr>
          <w:sz w:val="24"/>
        </w:rPr>
        <w:t>after</w:t>
      </w:r>
      <w:r>
        <w:rPr>
          <w:spacing w:val="1"/>
          <w:sz w:val="24"/>
        </w:rPr>
        <w:t xml:space="preserve"> </w:t>
      </w:r>
      <w:r>
        <w:rPr>
          <w:sz w:val="24"/>
        </w:rPr>
        <w:t>which</w:t>
      </w:r>
      <w:r>
        <w:rPr>
          <w:spacing w:val="1"/>
          <w:sz w:val="24"/>
        </w:rPr>
        <w:t xml:space="preserve"> </w:t>
      </w:r>
      <w:r>
        <w:rPr>
          <w:sz w:val="24"/>
        </w:rPr>
        <w:t>the</w:t>
      </w:r>
      <w:r>
        <w:rPr>
          <w:spacing w:val="1"/>
          <w:sz w:val="24"/>
        </w:rPr>
        <w:t xml:space="preserve"> </w:t>
      </w:r>
      <w:r>
        <w:rPr>
          <w:sz w:val="24"/>
        </w:rPr>
        <w:t>parent</w:t>
      </w:r>
      <w:r>
        <w:rPr>
          <w:spacing w:val="1"/>
          <w:sz w:val="24"/>
        </w:rPr>
        <w:t xml:space="preserve"> </w:t>
      </w:r>
      <w:r>
        <w:rPr>
          <w:sz w:val="24"/>
        </w:rPr>
        <w:t>should</w:t>
      </w:r>
      <w:r>
        <w:rPr>
          <w:spacing w:val="1"/>
          <w:sz w:val="24"/>
        </w:rPr>
        <w:t xml:space="preserve"> </w:t>
      </w:r>
      <w:r>
        <w:rPr>
          <w:sz w:val="24"/>
        </w:rPr>
        <w:t>complete</w:t>
      </w:r>
      <w:r>
        <w:rPr>
          <w:spacing w:val="1"/>
          <w:sz w:val="24"/>
        </w:rPr>
        <w:t xml:space="preserve"> </w:t>
      </w:r>
      <w:r>
        <w:rPr>
          <w:sz w:val="24"/>
        </w:rPr>
        <w:t>the</w:t>
      </w:r>
      <w:r>
        <w:rPr>
          <w:spacing w:val="1"/>
          <w:sz w:val="24"/>
        </w:rPr>
        <w:t xml:space="preserve"> </w:t>
      </w:r>
      <w:r>
        <w:rPr>
          <w:sz w:val="24"/>
        </w:rPr>
        <w:t>Local</w:t>
      </w:r>
      <w:r>
        <w:rPr>
          <w:spacing w:val="1"/>
          <w:sz w:val="24"/>
        </w:rPr>
        <w:t xml:space="preserve"> </w:t>
      </w:r>
      <w:r>
        <w:rPr>
          <w:sz w:val="24"/>
        </w:rPr>
        <w:t>Authority’s</w:t>
      </w:r>
      <w:r>
        <w:rPr>
          <w:spacing w:val="1"/>
          <w:sz w:val="24"/>
        </w:rPr>
        <w:t xml:space="preserve"> </w:t>
      </w:r>
      <w:r>
        <w:rPr>
          <w:sz w:val="24"/>
        </w:rPr>
        <w:t>online</w:t>
      </w:r>
      <w:r>
        <w:rPr>
          <w:spacing w:val="1"/>
          <w:sz w:val="24"/>
        </w:rPr>
        <w:t xml:space="preserve"> </w:t>
      </w:r>
      <w:r>
        <w:rPr>
          <w:sz w:val="24"/>
        </w:rPr>
        <w:t>Common</w:t>
      </w:r>
      <w:r>
        <w:rPr>
          <w:spacing w:val="1"/>
          <w:sz w:val="24"/>
        </w:rPr>
        <w:t xml:space="preserve"> </w:t>
      </w:r>
      <w:r>
        <w:rPr>
          <w:sz w:val="24"/>
        </w:rPr>
        <w:t>Application</w:t>
      </w:r>
      <w:r>
        <w:rPr>
          <w:spacing w:val="-2"/>
          <w:sz w:val="24"/>
        </w:rPr>
        <w:t xml:space="preserve"> </w:t>
      </w:r>
      <w:r>
        <w:rPr>
          <w:sz w:val="24"/>
        </w:rPr>
        <w:t>Form</w:t>
      </w:r>
      <w:r>
        <w:rPr>
          <w:spacing w:val="-1"/>
          <w:sz w:val="24"/>
        </w:rPr>
        <w:t xml:space="preserve"> </w:t>
      </w:r>
      <w:r>
        <w:rPr>
          <w:sz w:val="24"/>
        </w:rPr>
        <w:t>(paper</w:t>
      </w:r>
      <w:r>
        <w:rPr>
          <w:spacing w:val="-1"/>
          <w:sz w:val="24"/>
        </w:rPr>
        <w:t xml:space="preserve"> </w:t>
      </w:r>
      <w:r>
        <w:rPr>
          <w:sz w:val="24"/>
        </w:rPr>
        <w:t>forms are available</w:t>
      </w:r>
      <w:r>
        <w:rPr>
          <w:spacing w:val="-1"/>
          <w:sz w:val="24"/>
        </w:rPr>
        <w:t xml:space="preserve"> </w:t>
      </w:r>
      <w:r>
        <w:rPr>
          <w:sz w:val="24"/>
        </w:rPr>
        <w:t>on</w:t>
      </w:r>
      <w:r>
        <w:rPr>
          <w:spacing w:val="-1"/>
          <w:sz w:val="24"/>
        </w:rPr>
        <w:t xml:space="preserve"> </w:t>
      </w:r>
      <w:r>
        <w:rPr>
          <w:sz w:val="24"/>
        </w:rPr>
        <w:t>request).</w:t>
      </w:r>
    </w:p>
    <w:p w14:paraId="45D9DD33" w14:textId="77777777" w:rsidR="005C65BA" w:rsidRDefault="005C65BA">
      <w:pPr>
        <w:pStyle w:val="BodyText"/>
        <w:spacing w:before="6"/>
        <w:rPr>
          <w:sz w:val="28"/>
        </w:rPr>
      </w:pPr>
    </w:p>
    <w:p w14:paraId="5207BBD4" w14:textId="77777777" w:rsidR="005C65BA" w:rsidRDefault="005F3ADB">
      <w:pPr>
        <w:pStyle w:val="ListParagraph"/>
        <w:numPr>
          <w:ilvl w:val="1"/>
          <w:numId w:val="24"/>
        </w:numPr>
        <w:tabs>
          <w:tab w:val="left" w:pos="490"/>
        </w:tabs>
        <w:spacing w:line="228" w:lineRule="auto"/>
        <w:ind w:right="400" w:firstLine="0"/>
        <w:rPr>
          <w:color w:val="232323"/>
          <w:sz w:val="24"/>
        </w:rPr>
      </w:pPr>
      <w:r>
        <w:rPr>
          <w:color w:val="232323"/>
          <w:sz w:val="24"/>
        </w:rPr>
        <w:t>The aim wherever possible is to process mid-term applications within 10 days but Must</w:t>
      </w:r>
      <w:r>
        <w:rPr>
          <w:color w:val="232323"/>
          <w:spacing w:val="1"/>
          <w:sz w:val="24"/>
        </w:rPr>
        <w:t xml:space="preserve"> </w:t>
      </w:r>
      <w:r>
        <w:rPr>
          <w:color w:val="232323"/>
          <w:sz w:val="24"/>
        </w:rPr>
        <w:t>be processed within 15 working days (5 days if the child is indicated as in care or previously</w:t>
      </w:r>
      <w:r>
        <w:rPr>
          <w:color w:val="232323"/>
          <w:spacing w:val="1"/>
          <w:sz w:val="24"/>
        </w:rPr>
        <w:t xml:space="preserve"> </w:t>
      </w:r>
      <w:r>
        <w:rPr>
          <w:color w:val="232323"/>
          <w:sz w:val="24"/>
        </w:rPr>
        <w:t>in care). Delays may occur where further evidence of proof is required (e.g. proof of house</w:t>
      </w:r>
      <w:r>
        <w:rPr>
          <w:color w:val="232323"/>
          <w:spacing w:val="1"/>
          <w:sz w:val="24"/>
        </w:rPr>
        <w:t xml:space="preserve"> </w:t>
      </w:r>
      <w:r>
        <w:rPr>
          <w:color w:val="232323"/>
          <w:sz w:val="24"/>
        </w:rPr>
        <w:t>purchase,</w:t>
      </w:r>
      <w:r>
        <w:rPr>
          <w:color w:val="232323"/>
          <w:spacing w:val="1"/>
          <w:sz w:val="24"/>
        </w:rPr>
        <w:t xml:space="preserve"> </w:t>
      </w:r>
      <w:r>
        <w:rPr>
          <w:color w:val="232323"/>
          <w:sz w:val="24"/>
        </w:rPr>
        <w:t>tenancy</w:t>
      </w:r>
      <w:r>
        <w:rPr>
          <w:color w:val="232323"/>
          <w:spacing w:val="1"/>
          <w:sz w:val="24"/>
        </w:rPr>
        <w:t xml:space="preserve"> </w:t>
      </w:r>
      <w:r>
        <w:rPr>
          <w:color w:val="232323"/>
          <w:sz w:val="24"/>
        </w:rPr>
        <w:t>agreement,</w:t>
      </w:r>
      <w:r>
        <w:rPr>
          <w:color w:val="232323"/>
          <w:spacing w:val="1"/>
          <w:sz w:val="24"/>
        </w:rPr>
        <w:t xml:space="preserve"> </w:t>
      </w:r>
      <w:r>
        <w:rPr>
          <w:color w:val="232323"/>
          <w:sz w:val="24"/>
        </w:rPr>
        <w:t>fair</w:t>
      </w:r>
      <w:r>
        <w:rPr>
          <w:color w:val="232323"/>
          <w:spacing w:val="1"/>
          <w:sz w:val="24"/>
        </w:rPr>
        <w:t xml:space="preserve"> </w:t>
      </w:r>
      <w:r>
        <w:rPr>
          <w:color w:val="232323"/>
          <w:sz w:val="24"/>
        </w:rPr>
        <w:t>access</w:t>
      </w:r>
      <w:r>
        <w:rPr>
          <w:color w:val="232323"/>
          <w:spacing w:val="1"/>
          <w:sz w:val="24"/>
        </w:rPr>
        <w:t xml:space="preserve"> </w:t>
      </w:r>
      <w:r>
        <w:rPr>
          <w:color w:val="232323"/>
          <w:sz w:val="24"/>
        </w:rPr>
        <w:t>information</w:t>
      </w:r>
      <w:r>
        <w:rPr>
          <w:color w:val="232323"/>
          <w:spacing w:val="1"/>
          <w:sz w:val="24"/>
        </w:rPr>
        <w:t xml:space="preserve"> </w:t>
      </w:r>
      <w:r>
        <w:rPr>
          <w:color w:val="232323"/>
          <w:sz w:val="24"/>
        </w:rPr>
        <w:t>for</w:t>
      </w:r>
      <w:r>
        <w:rPr>
          <w:color w:val="232323"/>
          <w:spacing w:val="1"/>
          <w:sz w:val="24"/>
        </w:rPr>
        <w:t xml:space="preserve"> </w:t>
      </w:r>
      <w:r>
        <w:rPr>
          <w:color w:val="232323"/>
          <w:sz w:val="24"/>
        </w:rPr>
        <w:t>complex</w:t>
      </w:r>
      <w:r>
        <w:rPr>
          <w:color w:val="232323"/>
          <w:spacing w:val="1"/>
          <w:sz w:val="24"/>
        </w:rPr>
        <w:t xml:space="preserve"> </w:t>
      </w:r>
      <w:r>
        <w:rPr>
          <w:color w:val="232323"/>
          <w:sz w:val="24"/>
        </w:rPr>
        <w:t>or</w:t>
      </w:r>
      <w:r>
        <w:rPr>
          <w:color w:val="232323"/>
          <w:spacing w:val="1"/>
          <w:sz w:val="24"/>
        </w:rPr>
        <w:t xml:space="preserve"> </w:t>
      </w:r>
      <w:r>
        <w:rPr>
          <w:color w:val="232323"/>
          <w:sz w:val="24"/>
        </w:rPr>
        <w:t>out</w:t>
      </w:r>
      <w:r>
        <w:rPr>
          <w:color w:val="232323"/>
          <w:spacing w:val="1"/>
          <w:sz w:val="24"/>
        </w:rPr>
        <w:t xml:space="preserve"> </w:t>
      </w:r>
      <w:r>
        <w:rPr>
          <w:color w:val="232323"/>
          <w:sz w:val="24"/>
        </w:rPr>
        <w:t>of</w:t>
      </w:r>
      <w:r>
        <w:rPr>
          <w:color w:val="232323"/>
          <w:spacing w:val="1"/>
          <w:sz w:val="24"/>
        </w:rPr>
        <w:t xml:space="preserve"> </w:t>
      </w:r>
      <w:r>
        <w:rPr>
          <w:color w:val="232323"/>
          <w:sz w:val="24"/>
        </w:rPr>
        <w:t>authority</w:t>
      </w:r>
      <w:r>
        <w:rPr>
          <w:color w:val="232323"/>
          <w:spacing w:val="1"/>
          <w:sz w:val="24"/>
        </w:rPr>
        <w:t xml:space="preserve"> </w:t>
      </w:r>
      <w:r>
        <w:rPr>
          <w:color w:val="232323"/>
          <w:sz w:val="24"/>
        </w:rPr>
        <w:t>applications,</w:t>
      </w:r>
      <w:r>
        <w:rPr>
          <w:color w:val="232323"/>
          <w:spacing w:val="-2"/>
          <w:sz w:val="24"/>
        </w:rPr>
        <w:t xml:space="preserve"> </w:t>
      </w:r>
      <w:r>
        <w:rPr>
          <w:color w:val="232323"/>
          <w:sz w:val="24"/>
        </w:rPr>
        <w:t>etc.)</w:t>
      </w:r>
    </w:p>
    <w:p w14:paraId="0DBD86BD" w14:textId="77777777" w:rsidR="005C65BA" w:rsidRDefault="005C65BA">
      <w:pPr>
        <w:pStyle w:val="BodyText"/>
        <w:spacing w:before="12"/>
      </w:pPr>
    </w:p>
    <w:p w14:paraId="3AE6C884" w14:textId="77777777" w:rsidR="005C65BA" w:rsidRDefault="005F3ADB">
      <w:pPr>
        <w:pStyle w:val="ListParagraph"/>
        <w:numPr>
          <w:ilvl w:val="1"/>
          <w:numId w:val="24"/>
        </w:numPr>
        <w:tabs>
          <w:tab w:val="left" w:pos="490"/>
        </w:tabs>
        <w:spacing w:line="225" w:lineRule="auto"/>
        <w:ind w:right="401" w:firstLine="0"/>
        <w:rPr>
          <w:sz w:val="24"/>
        </w:rPr>
      </w:pPr>
      <w:r>
        <w:rPr>
          <w:sz w:val="24"/>
        </w:rPr>
        <w:t>On receipt of an in-year application the school will allocate a place if one is available or</w:t>
      </w:r>
      <w:r>
        <w:rPr>
          <w:spacing w:val="1"/>
          <w:sz w:val="24"/>
        </w:rPr>
        <w:t xml:space="preserve"> </w:t>
      </w:r>
      <w:r>
        <w:rPr>
          <w:sz w:val="24"/>
        </w:rPr>
        <w:t>refuse a place if the relevant year group is full. Leicestershire School Admissions Service will</w:t>
      </w:r>
      <w:r>
        <w:rPr>
          <w:spacing w:val="1"/>
          <w:sz w:val="24"/>
        </w:rPr>
        <w:t xml:space="preserve"> </w:t>
      </w:r>
      <w:r>
        <w:rPr>
          <w:sz w:val="24"/>
        </w:rPr>
        <w:t>be</w:t>
      </w:r>
      <w:r>
        <w:rPr>
          <w:spacing w:val="-2"/>
          <w:sz w:val="24"/>
        </w:rPr>
        <w:t xml:space="preserve"> </w:t>
      </w:r>
      <w:r>
        <w:rPr>
          <w:sz w:val="24"/>
        </w:rPr>
        <w:t>informed</w:t>
      </w:r>
      <w:r>
        <w:rPr>
          <w:spacing w:val="-1"/>
          <w:sz w:val="24"/>
        </w:rPr>
        <w:t xml:space="preserve"> </w:t>
      </w:r>
      <w:r>
        <w:rPr>
          <w:sz w:val="24"/>
        </w:rPr>
        <w:t>of</w:t>
      </w:r>
      <w:r>
        <w:rPr>
          <w:spacing w:val="-1"/>
          <w:sz w:val="24"/>
        </w:rPr>
        <w:t xml:space="preserve"> </w:t>
      </w:r>
      <w:r>
        <w:rPr>
          <w:sz w:val="24"/>
        </w:rPr>
        <w:t>the decision and</w:t>
      </w:r>
      <w:r>
        <w:rPr>
          <w:spacing w:val="-1"/>
          <w:sz w:val="24"/>
        </w:rPr>
        <w:t xml:space="preserve"> </w:t>
      </w:r>
      <w:r>
        <w:rPr>
          <w:sz w:val="24"/>
        </w:rPr>
        <w:t>the reason</w:t>
      </w:r>
      <w:r>
        <w:rPr>
          <w:spacing w:val="-1"/>
          <w:sz w:val="24"/>
        </w:rPr>
        <w:t xml:space="preserve"> </w:t>
      </w:r>
      <w:r>
        <w:rPr>
          <w:sz w:val="24"/>
        </w:rPr>
        <w:t>for</w:t>
      </w:r>
      <w:r>
        <w:rPr>
          <w:spacing w:val="-1"/>
          <w:sz w:val="24"/>
        </w:rPr>
        <w:t xml:space="preserve"> </w:t>
      </w:r>
      <w:r>
        <w:rPr>
          <w:sz w:val="24"/>
        </w:rPr>
        <w:t>this.</w:t>
      </w:r>
    </w:p>
    <w:p w14:paraId="42A75136" w14:textId="77777777" w:rsidR="005C65BA" w:rsidRDefault="005C65BA">
      <w:pPr>
        <w:pStyle w:val="BodyText"/>
        <w:spacing w:before="3"/>
        <w:rPr>
          <w:sz w:val="28"/>
        </w:rPr>
      </w:pPr>
    </w:p>
    <w:p w14:paraId="27E3559E" w14:textId="77777777" w:rsidR="005C65BA" w:rsidRDefault="005F3ADB">
      <w:pPr>
        <w:pStyle w:val="ListParagraph"/>
        <w:numPr>
          <w:ilvl w:val="1"/>
          <w:numId w:val="24"/>
        </w:numPr>
        <w:tabs>
          <w:tab w:val="left" w:pos="494"/>
        </w:tabs>
        <w:spacing w:line="218" w:lineRule="auto"/>
        <w:ind w:right="397" w:firstLine="0"/>
        <w:rPr>
          <w:sz w:val="24"/>
        </w:rPr>
      </w:pPr>
      <w:r>
        <w:rPr>
          <w:sz w:val="24"/>
        </w:rPr>
        <w:t>Catchment requests for all students that move into a school’s catchment area will only</w:t>
      </w:r>
      <w:r>
        <w:rPr>
          <w:spacing w:val="1"/>
          <w:sz w:val="24"/>
        </w:rPr>
        <w:t xml:space="preserve"> </w:t>
      </w:r>
      <w:r>
        <w:rPr>
          <w:sz w:val="24"/>
        </w:rPr>
        <w:t>be</w:t>
      </w:r>
      <w:r>
        <w:rPr>
          <w:spacing w:val="-2"/>
          <w:sz w:val="24"/>
        </w:rPr>
        <w:t xml:space="preserve"> </w:t>
      </w:r>
      <w:r>
        <w:rPr>
          <w:sz w:val="24"/>
        </w:rPr>
        <w:t>agreed</w:t>
      </w:r>
      <w:r>
        <w:rPr>
          <w:spacing w:val="-2"/>
          <w:sz w:val="24"/>
        </w:rPr>
        <w:t xml:space="preserve"> </w:t>
      </w:r>
      <w:r>
        <w:rPr>
          <w:sz w:val="24"/>
        </w:rPr>
        <w:t>if</w:t>
      </w:r>
      <w:r>
        <w:rPr>
          <w:spacing w:val="-1"/>
          <w:sz w:val="24"/>
        </w:rPr>
        <w:t xml:space="preserve"> </w:t>
      </w:r>
      <w:r>
        <w:rPr>
          <w:sz w:val="24"/>
        </w:rPr>
        <w:t>the</w:t>
      </w:r>
      <w:r>
        <w:rPr>
          <w:spacing w:val="-1"/>
          <w:sz w:val="24"/>
        </w:rPr>
        <w:t xml:space="preserve"> </w:t>
      </w:r>
      <w:r>
        <w:rPr>
          <w:sz w:val="24"/>
        </w:rPr>
        <w:t>Admission</w:t>
      </w:r>
      <w:r>
        <w:rPr>
          <w:spacing w:val="-1"/>
          <w:sz w:val="24"/>
        </w:rPr>
        <w:t xml:space="preserve"> </w:t>
      </w:r>
      <w:r>
        <w:rPr>
          <w:sz w:val="24"/>
        </w:rPr>
        <w:t>Number</w:t>
      </w:r>
      <w:r>
        <w:rPr>
          <w:spacing w:val="-1"/>
          <w:sz w:val="24"/>
        </w:rPr>
        <w:t xml:space="preserve"> </w:t>
      </w:r>
      <w:r>
        <w:rPr>
          <w:sz w:val="24"/>
        </w:rPr>
        <w:t>(AN)</w:t>
      </w:r>
      <w:r>
        <w:rPr>
          <w:spacing w:val="-1"/>
          <w:sz w:val="24"/>
        </w:rPr>
        <w:t xml:space="preserve"> </w:t>
      </w:r>
      <w:r>
        <w:rPr>
          <w:sz w:val="24"/>
        </w:rPr>
        <w:t>for</w:t>
      </w:r>
      <w:r>
        <w:rPr>
          <w:spacing w:val="-2"/>
          <w:sz w:val="24"/>
        </w:rPr>
        <w:t xml:space="preserve"> </w:t>
      </w:r>
      <w:r>
        <w:rPr>
          <w:sz w:val="24"/>
        </w:rPr>
        <w:t>the</w:t>
      </w:r>
      <w:r>
        <w:rPr>
          <w:spacing w:val="-1"/>
          <w:sz w:val="24"/>
        </w:rPr>
        <w:t xml:space="preserve"> </w:t>
      </w:r>
      <w:r>
        <w:rPr>
          <w:sz w:val="24"/>
        </w:rPr>
        <w:t>required</w:t>
      </w:r>
      <w:r>
        <w:rPr>
          <w:spacing w:val="-2"/>
          <w:sz w:val="24"/>
        </w:rPr>
        <w:t xml:space="preserve"> </w:t>
      </w:r>
      <w:r>
        <w:rPr>
          <w:sz w:val="24"/>
        </w:rPr>
        <w:t>year</w:t>
      </w:r>
      <w:r>
        <w:rPr>
          <w:spacing w:val="-1"/>
          <w:sz w:val="24"/>
        </w:rPr>
        <w:t xml:space="preserve"> </w:t>
      </w:r>
      <w:r>
        <w:rPr>
          <w:sz w:val="24"/>
        </w:rPr>
        <w:t>group</w:t>
      </w:r>
      <w:r>
        <w:rPr>
          <w:spacing w:val="-1"/>
          <w:sz w:val="24"/>
        </w:rPr>
        <w:t xml:space="preserve"> </w:t>
      </w:r>
      <w:r>
        <w:rPr>
          <w:sz w:val="24"/>
        </w:rPr>
        <w:t>has</w:t>
      </w:r>
      <w:r>
        <w:rPr>
          <w:spacing w:val="-2"/>
          <w:sz w:val="24"/>
        </w:rPr>
        <w:t xml:space="preserve"> </w:t>
      </w:r>
      <w:r>
        <w:rPr>
          <w:sz w:val="24"/>
        </w:rPr>
        <w:t>not</w:t>
      </w:r>
      <w:r>
        <w:rPr>
          <w:spacing w:val="-2"/>
          <w:sz w:val="24"/>
        </w:rPr>
        <w:t xml:space="preserve"> </w:t>
      </w:r>
      <w:r>
        <w:rPr>
          <w:sz w:val="24"/>
        </w:rPr>
        <w:t>been</w:t>
      </w:r>
      <w:r>
        <w:rPr>
          <w:spacing w:val="-2"/>
          <w:sz w:val="24"/>
        </w:rPr>
        <w:t xml:space="preserve"> </w:t>
      </w:r>
      <w:r>
        <w:rPr>
          <w:sz w:val="24"/>
        </w:rPr>
        <w:t>reached.</w:t>
      </w:r>
    </w:p>
    <w:p w14:paraId="57584F6F" w14:textId="77777777" w:rsidR="005C65BA" w:rsidRDefault="005C65BA">
      <w:pPr>
        <w:pStyle w:val="BodyText"/>
        <w:spacing w:before="6"/>
        <w:rPr>
          <w:sz w:val="28"/>
        </w:rPr>
      </w:pPr>
    </w:p>
    <w:p w14:paraId="71EC48A3" w14:textId="77777777" w:rsidR="005C65BA" w:rsidRDefault="005F3ADB">
      <w:pPr>
        <w:pStyle w:val="ListParagraph"/>
        <w:numPr>
          <w:ilvl w:val="1"/>
          <w:numId w:val="24"/>
        </w:numPr>
        <w:tabs>
          <w:tab w:val="left" w:pos="490"/>
        </w:tabs>
        <w:spacing w:line="225" w:lineRule="auto"/>
        <w:ind w:right="398" w:firstLine="0"/>
        <w:rPr>
          <w:sz w:val="24"/>
        </w:rPr>
      </w:pPr>
      <w:r>
        <w:rPr>
          <w:sz w:val="24"/>
        </w:rPr>
        <w:t>The Local Authority will send a decision letter which will either offer a place or refuse a</w:t>
      </w:r>
      <w:r>
        <w:rPr>
          <w:spacing w:val="1"/>
          <w:sz w:val="24"/>
        </w:rPr>
        <w:t xml:space="preserve"> </w:t>
      </w:r>
      <w:r>
        <w:rPr>
          <w:sz w:val="24"/>
        </w:rPr>
        <w:t>place because the school / year group is full. A refusal letter will explain to the parent their</w:t>
      </w:r>
      <w:r>
        <w:rPr>
          <w:spacing w:val="1"/>
          <w:sz w:val="24"/>
        </w:rPr>
        <w:t xml:space="preserve"> </w:t>
      </w:r>
      <w:r>
        <w:rPr>
          <w:sz w:val="24"/>
        </w:rPr>
        <w:t>right</w:t>
      </w:r>
      <w:r>
        <w:rPr>
          <w:spacing w:val="-1"/>
          <w:sz w:val="24"/>
        </w:rPr>
        <w:t xml:space="preserve"> </w:t>
      </w:r>
      <w:r>
        <w:rPr>
          <w:sz w:val="24"/>
        </w:rPr>
        <w:t>to</w:t>
      </w:r>
      <w:r>
        <w:rPr>
          <w:spacing w:val="-1"/>
          <w:sz w:val="24"/>
        </w:rPr>
        <w:t xml:space="preserve"> </w:t>
      </w:r>
      <w:r>
        <w:rPr>
          <w:sz w:val="24"/>
        </w:rPr>
        <w:t>appeal and</w:t>
      </w:r>
      <w:r>
        <w:rPr>
          <w:spacing w:val="-1"/>
          <w:sz w:val="24"/>
        </w:rPr>
        <w:t xml:space="preserve"> </w:t>
      </w:r>
      <w:r>
        <w:rPr>
          <w:sz w:val="24"/>
        </w:rPr>
        <w:t>how</w:t>
      </w:r>
      <w:r>
        <w:rPr>
          <w:spacing w:val="-2"/>
          <w:sz w:val="24"/>
        </w:rPr>
        <w:t xml:space="preserve"> </w:t>
      </w:r>
      <w:r>
        <w:rPr>
          <w:sz w:val="24"/>
        </w:rPr>
        <w:t>they can do</w:t>
      </w:r>
      <w:r>
        <w:rPr>
          <w:spacing w:val="-1"/>
          <w:sz w:val="24"/>
        </w:rPr>
        <w:t xml:space="preserve"> </w:t>
      </w:r>
      <w:r>
        <w:rPr>
          <w:sz w:val="24"/>
        </w:rPr>
        <w:t>this.</w:t>
      </w:r>
    </w:p>
    <w:p w14:paraId="10AB83F6" w14:textId="77777777" w:rsidR="005C65BA" w:rsidRDefault="005C65BA">
      <w:pPr>
        <w:pStyle w:val="BodyText"/>
      </w:pPr>
    </w:p>
    <w:p w14:paraId="1EF239D4" w14:textId="77777777" w:rsidR="005C65BA" w:rsidRDefault="005C65BA">
      <w:pPr>
        <w:pStyle w:val="BodyText"/>
        <w:spacing w:before="1"/>
      </w:pPr>
    </w:p>
    <w:p w14:paraId="4DA13C1A" w14:textId="77777777" w:rsidR="005C65BA" w:rsidRDefault="005F3ADB">
      <w:pPr>
        <w:pStyle w:val="Heading1"/>
      </w:pPr>
      <w:r>
        <w:t>Parental</w:t>
      </w:r>
      <w:r>
        <w:rPr>
          <w:spacing w:val="-5"/>
        </w:rPr>
        <w:t xml:space="preserve"> </w:t>
      </w:r>
      <w:r>
        <w:t>Preferences</w:t>
      </w:r>
      <w:r>
        <w:rPr>
          <w:spacing w:val="-4"/>
        </w:rPr>
        <w:t xml:space="preserve"> </w:t>
      </w:r>
      <w:r>
        <w:t>&amp;</w:t>
      </w:r>
      <w:r>
        <w:rPr>
          <w:spacing w:val="-5"/>
        </w:rPr>
        <w:t xml:space="preserve"> </w:t>
      </w:r>
      <w:r>
        <w:t>Criteria</w:t>
      </w:r>
      <w:r>
        <w:rPr>
          <w:spacing w:val="-5"/>
        </w:rPr>
        <w:t xml:space="preserve"> </w:t>
      </w:r>
      <w:r>
        <w:t>for</w:t>
      </w:r>
      <w:r>
        <w:rPr>
          <w:spacing w:val="-4"/>
        </w:rPr>
        <w:t xml:space="preserve"> </w:t>
      </w:r>
      <w:r>
        <w:t>Prioritising</w:t>
      </w:r>
      <w:r>
        <w:rPr>
          <w:spacing w:val="-5"/>
        </w:rPr>
        <w:t xml:space="preserve"> </w:t>
      </w:r>
      <w:r>
        <w:t>Admissions</w:t>
      </w:r>
    </w:p>
    <w:p w14:paraId="3D8B933A" w14:textId="77777777" w:rsidR="005C65BA" w:rsidRDefault="005C65BA">
      <w:pPr>
        <w:pStyle w:val="BodyText"/>
        <w:rPr>
          <w:b/>
        </w:rPr>
      </w:pPr>
    </w:p>
    <w:p w14:paraId="2E9BF37C" w14:textId="77777777" w:rsidR="005C65BA" w:rsidRDefault="005C65BA">
      <w:pPr>
        <w:pStyle w:val="BodyText"/>
        <w:spacing w:before="2"/>
        <w:rPr>
          <w:b/>
          <w:sz w:val="19"/>
        </w:rPr>
      </w:pPr>
    </w:p>
    <w:p w14:paraId="2FD8A69A" w14:textId="54F11CAD" w:rsidR="005C65BA" w:rsidRDefault="005F3ADB">
      <w:pPr>
        <w:pStyle w:val="ListParagraph"/>
        <w:numPr>
          <w:ilvl w:val="1"/>
          <w:numId w:val="23"/>
        </w:numPr>
        <w:tabs>
          <w:tab w:val="left" w:pos="578"/>
        </w:tabs>
        <w:spacing w:line="235" w:lineRule="auto"/>
        <w:ind w:right="398" w:firstLine="0"/>
        <w:rPr>
          <w:sz w:val="24"/>
        </w:rPr>
      </w:pPr>
      <w:r>
        <w:rPr>
          <w:sz w:val="24"/>
        </w:rPr>
        <w:t>Application</w:t>
      </w:r>
      <w:r>
        <w:rPr>
          <w:spacing w:val="1"/>
          <w:sz w:val="24"/>
        </w:rPr>
        <w:t xml:space="preserve"> </w:t>
      </w:r>
      <w:r>
        <w:rPr>
          <w:sz w:val="24"/>
        </w:rPr>
        <w:t>forms</w:t>
      </w:r>
      <w:r>
        <w:rPr>
          <w:spacing w:val="1"/>
          <w:sz w:val="24"/>
        </w:rPr>
        <w:t xml:space="preserve"> </w:t>
      </w:r>
      <w:r>
        <w:rPr>
          <w:sz w:val="24"/>
        </w:rPr>
        <w:t>for</w:t>
      </w:r>
      <w:r>
        <w:rPr>
          <w:spacing w:val="1"/>
          <w:sz w:val="24"/>
        </w:rPr>
        <w:t xml:space="preserve"> </w:t>
      </w:r>
      <w:r>
        <w:rPr>
          <w:sz w:val="24"/>
        </w:rPr>
        <w:t>school</w:t>
      </w:r>
      <w:r>
        <w:rPr>
          <w:spacing w:val="1"/>
          <w:sz w:val="24"/>
        </w:rPr>
        <w:t xml:space="preserve"> </w:t>
      </w:r>
      <w:r>
        <w:rPr>
          <w:sz w:val="24"/>
        </w:rPr>
        <w:t>admissions</w:t>
      </w:r>
      <w:r>
        <w:rPr>
          <w:spacing w:val="1"/>
          <w:sz w:val="24"/>
        </w:rPr>
        <w:t xml:space="preserve"> </w:t>
      </w:r>
      <w:r>
        <w:rPr>
          <w:sz w:val="24"/>
        </w:rPr>
        <w:t>allow</w:t>
      </w:r>
      <w:r>
        <w:rPr>
          <w:spacing w:val="1"/>
          <w:sz w:val="24"/>
        </w:rPr>
        <w:t xml:space="preserve"> </w:t>
      </w:r>
      <w:r>
        <w:rPr>
          <w:sz w:val="24"/>
        </w:rPr>
        <w:t>parents</w:t>
      </w:r>
      <w:r>
        <w:rPr>
          <w:spacing w:val="1"/>
          <w:sz w:val="24"/>
        </w:rPr>
        <w:t xml:space="preserve"> </w:t>
      </w:r>
      <w:r>
        <w:rPr>
          <w:sz w:val="24"/>
        </w:rPr>
        <w:t>to</w:t>
      </w:r>
      <w:r>
        <w:rPr>
          <w:spacing w:val="1"/>
          <w:sz w:val="24"/>
        </w:rPr>
        <w:t xml:space="preserve"> </w:t>
      </w:r>
      <w:r>
        <w:rPr>
          <w:sz w:val="24"/>
        </w:rPr>
        <w:t>express</w:t>
      </w:r>
      <w:r>
        <w:rPr>
          <w:spacing w:val="1"/>
          <w:sz w:val="24"/>
        </w:rPr>
        <w:t xml:space="preserve"> </w:t>
      </w:r>
      <w:r>
        <w:rPr>
          <w:sz w:val="24"/>
        </w:rPr>
        <w:t>up</w:t>
      </w:r>
      <w:r>
        <w:rPr>
          <w:spacing w:val="1"/>
          <w:sz w:val="24"/>
        </w:rPr>
        <w:t xml:space="preserve"> </w:t>
      </w:r>
      <w:r>
        <w:rPr>
          <w:sz w:val="24"/>
        </w:rPr>
        <w:t>to</w:t>
      </w:r>
      <w:r>
        <w:rPr>
          <w:spacing w:val="1"/>
          <w:sz w:val="24"/>
        </w:rPr>
        <w:t xml:space="preserve"> </w:t>
      </w:r>
      <w:r w:rsidR="00AB4C70">
        <w:rPr>
          <w:sz w:val="24"/>
        </w:rPr>
        <w:t>five</w:t>
      </w:r>
      <w:r>
        <w:rPr>
          <w:spacing w:val="1"/>
          <w:sz w:val="24"/>
        </w:rPr>
        <w:t xml:space="preserve"> </w:t>
      </w:r>
      <w:r>
        <w:rPr>
          <w:sz w:val="24"/>
        </w:rPr>
        <w:t>preferences</w:t>
      </w:r>
      <w:r>
        <w:rPr>
          <w:spacing w:val="26"/>
          <w:sz w:val="24"/>
        </w:rPr>
        <w:t xml:space="preserve"> </w:t>
      </w:r>
      <w:r>
        <w:rPr>
          <w:sz w:val="24"/>
        </w:rPr>
        <w:t>for</w:t>
      </w:r>
      <w:r>
        <w:rPr>
          <w:spacing w:val="26"/>
          <w:sz w:val="24"/>
        </w:rPr>
        <w:t xml:space="preserve"> </w:t>
      </w:r>
      <w:r>
        <w:rPr>
          <w:sz w:val="24"/>
        </w:rPr>
        <w:t>school</w:t>
      </w:r>
      <w:r>
        <w:rPr>
          <w:spacing w:val="27"/>
          <w:sz w:val="24"/>
        </w:rPr>
        <w:t xml:space="preserve"> </w:t>
      </w:r>
      <w:r>
        <w:rPr>
          <w:sz w:val="24"/>
        </w:rPr>
        <w:t>places.</w:t>
      </w:r>
      <w:r>
        <w:rPr>
          <w:spacing w:val="27"/>
          <w:sz w:val="24"/>
        </w:rPr>
        <w:t xml:space="preserve"> </w:t>
      </w:r>
      <w:r>
        <w:rPr>
          <w:sz w:val="24"/>
        </w:rPr>
        <w:t>Parents</w:t>
      </w:r>
      <w:r>
        <w:rPr>
          <w:spacing w:val="26"/>
          <w:sz w:val="24"/>
        </w:rPr>
        <w:t xml:space="preserve"> </w:t>
      </w:r>
      <w:r>
        <w:rPr>
          <w:sz w:val="24"/>
        </w:rPr>
        <w:t>should</w:t>
      </w:r>
      <w:r>
        <w:rPr>
          <w:spacing w:val="27"/>
          <w:sz w:val="24"/>
        </w:rPr>
        <w:t xml:space="preserve"> </w:t>
      </w:r>
      <w:r>
        <w:rPr>
          <w:sz w:val="24"/>
        </w:rPr>
        <w:t>rank</w:t>
      </w:r>
      <w:r>
        <w:rPr>
          <w:spacing w:val="27"/>
          <w:sz w:val="24"/>
        </w:rPr>
        <w:t xml:space="preserve"> </w:t>
      </w:r>
      <w:r>
        <w:rPr>
          <w:sz w:val="24"/>
        </w:rPr>
        <w:t>their</w:t>
      </w:r>
      <w:r>
        <w:rPr>
          <w:spacing w:val="27"/>
          <w:sz w:val="24"/>
        </w:rPr>
        <w:t xml:space="preserve"> </w:t>
      </w:r>
      <w:r>
        <w:rPr>
          <w:sz w:val="24"/>
        </w:rPr>
        <w:t>preferences</w:t>
      </w:r>
      <w:r>
        <w:rPr>
          <w:spacing w:val="27"/>
          <w:sz w:val="24"/>
        </w:rPr>
        <w:t xml:space="preserve"> </w:t>
      </w:r>
      <w:r>
        <w:rPr>
          <w:sz w:val="24"/>
        </w:rPr>
        <w:t>so</w:t>
      </w:r>
      <w:r>
        <w:rPr>
          <w:spacing w:val="26"/>
          <w:sz w:val="24"/>
        </w:rPr>
        <w:t xml:space="preserve"> </w:t>
      </w:r>
      <w:r>
        <w:rPr>
          <w:sz w:val="24"/>
        </w:rPr>
        <w:t>that</w:t>
      </w:r>
      <w:r>
        <w:rPr>
          <w:spacing w:val="27"/>
          <w:sz w:val="24"/>
        </w:rPr>
        <w:t xml:space="preserve"> </w:t>
      </w:r>
      <w:r>
        <w:rPr>
          <w:sz w:val="24"/>
        </w:rPr>
        <w:t>if</w:t>
      </w:r>
      <w:r>
        <w:rPr>
          <w:spacing w:val="27"/>
          <w:sz w:val="24"/>
        </w:rPr>
        <w:t xml:space="preserve"> </w:t>
      </w:r>
      <w:r>
        <w:rPr>
          <w:sz w:val="24"/>
        </w:rPr>
        <w:t>more</w:t>
      </w:r>
      <w:r>
        <w:rPr>
          <w:spacing w:val="27"/>
          <w:sz w:val="24"/>
        </w:rPr>
        <w:t xml:space="preserve"> </w:t>
      </w:r>
      <w:r>
        <w:rPr>
          <w:sz w:val="24"/>
        </w:rPr>
        <w:t>than</w:t>
      </w:r>
      <w:r>
        <w:rPr>
          <w:spacing w:val="-52"/>
          <w:sz w:val="24"/>
        </w:rPr>
        <w:t xml:space="preserve"> </w:t>
      </w:r>
      <w:r>
        <w:rPr>
          <w:sz w:val="24"/>
        </w:rPr>
        <w:t>one</w:t>
      </w:r>
      <w:r>
        <w:rPr>
          <w:spacing w:val="1"/>
          <w:sz w:val="24"/>
        </w:rPr>
        <w:t xml:space="preserve"> </w:t>
      </w:r>
      <w:r>
        <w:rPr>
          <w:sz w:val="24"/>
        </w:rPr>
        <w:t>preference</w:t>
      </w:r>
      <w:r>
        <w:rPr>
          <w:spacing w:val="1"/>
          <w:sz w:val="24"/>
        </w:rPr>
        <w:t xml:space="preserve"> </w:t>
      </w:r>
      <w:r>
        <w:rPr>
          <w:sz w:val="24"/>
        </w:rPr>
        <w:t>can</w:t>
      </w:r>
      <w:r>
        <w:rPr>
          <w:spacing w:val="1"/>
          <w:sz w:val="24"/>
        </w:rPr>
        <w:t xml:space="preserve"> </w:t>
      </w:r>
      <w:r>
        <w:rPr>
          <w:sz w:val="24"/>
        </w:rPr>
        <w:t>be</w:t>
      </w:r>
      <w:r>
        <w:rPr>
          <w:spacing w:val="1"/>
          <w:sz w:val="24"/>
        </w:rPr>
        <w:t xml:space="preserve"> </w:t>
      </w:r>
      <w:r>
        <w:rPr>
          <w:sz w:val="24"/>
        </w:rPr>
        <w:t>agreed</w:t>
      </w:r>
      <w:r>
        <w:rPr>
          <w:spacing w:val="1"/>
          <w:sz w:val="24"/>
        </w:rPr>
        <w:t xml:space="preserve"> </w:t>
      </w:r>
      <w:r>
        <w:rPr>
          <w:sz w:val="24"/>
        </w:rPr>
        <w:t>then</w:t>
      </w:r>
      <w:r>
        <w:rPr>
          <w:spacing w:val="1"/>
          <w:sz w:val="24"/>
        </w:rPr>
        <w:t xml:space="preserve"> </w:t>
      </w:r>
      <w:r>
        <w:rPr>
          <w:sz w:val="24"/>
        </w:rPr>
        <w:t>the</w:t>
      </w:r>
      <w:r>
        <w:rPr>
          <w:spacing w:val="1"/>
          <w:sz w:val="24"/>
        </w:rPr>
        <w:t xml:space="preserve"> </w:t>
      </w:r>
      <w:r>
        <w:rPr>
          <w:sz w:val="24"/>
        </w:rPr>
        <w:t>one</w:t>
      </w:r>
      <w:r>
        <w:rPr>
          <w:spacing w:val="1"/>
          <w:sz w:val="24"/>
        </w:rPr>
        <w:t xml:space="preserve"> </w:t>
      </w:r>
      <w:r>
        <w:rPr>
          <w:sz w:val="24"/>
        </w:rPr>
        <w:t>which</w:t>
      </w:r>
      <w:r>
        <w:rPr>
          <w:spacing w:val="1"/>
          <w:sz w:val="24"/>
        </w:rPr>
        <w:t xml:space="preserve"> </w:t>
      </w:r>
      <w:r>
        <w:rPr>
          <w:sz w:val="24"/>
        </w:rPr>
        <w:t>the</w:t>
      </w:r>
      <w:r>
        <w:rPr>
          <w:spacing w:val="1"/>
          <w:sz w:val="24"/>
        </w:rPr>
        <w:t xml:space="preserve"> </w:t>
      </w:r>
      <w:r>
        <w:rPr>
          <w:sz w:val="24"/>
        </w:rPr>
        <w:t>parent</w:t>
      </w:r>
      <w:r>
        <w:rPr>
          <w:spacing w:val="1"/>
          <w:sz w:val="24"/>
        </w:rPr>
        <w:t xml:space="preserve"> </w:t>
      </w:r>
      <w:r>
        <w:rPr>
          <w:sz w:val="24"/>
        </w:rPr>
        <w:t>wants</w:t>
      </w:r>
      <w:r>
        <w:rPr>
          <w:spacing w:val="1"/>
          <w:sz w:val="24"/>
        </w:rPr>
        <w:t xml:space="preserve"> </w:t>
      </w:r>
      <w:r>
        <w:rPr>
          <w:sz w:val="24"/>
        </w:rPr>
        <w:t>most</w:t>
      </w:r>
      <w:r>
        <w:rPr>
          <w:spacing w:val="1"/>
          <w:sz w:val="24"/>
        </w:rPr>
        <w:t xml:space="preserve"> </w:t>
      </w:r>
      <w:r>
        <w:rPr>
          <w:sz w:val="24"/>
        </w:rPr>
        <w:t>is</w:t>
      </w:r>
      <w:r>
        <w:rPr>
          <w:spacing w:val="1"/>
          <w:sz w:val="24"/>
        </w:rPr>
        <w:t xml:space="preserve"> </w:t>
      </w:r>
      <w:r>
        <w:rPr>
          <w:sz w:val="24"/>
        </w:rPr>
        <w:t>offered.</w:t>
      </w:r>
      <w:r>
        <w:rPr>
          <w:spacing w:val="1"/>
          <w:sz w:val="24"/>
        </w:rPr>
        <w:t xml:space="preserve"> </w:t>
      </w:r>
      <w:r>
        <w:rPr>
          <w:sz w:val="24"/>
        </w:rPr>
        <w:t>However, during the allocations process all preferences are considered to have equal value</w:t>
      </w:r>
      <w:r>
        <w:rPr>
          <w:spacing w:val="1"/>
          <w:sz w:val="24"/>
        </w:rPr>
        <w:t xml:space="preserve"> </w:t>
      </w:r>
      <w:r>
        <w:rPr>
          <w:sz w:val="24"/>
        </w:rPr>
        <w:t>(i.e. one parent’s first preference and another parent’s second or third preference are</w:t>
      </w:r>
      <w:r>
        <w:rPr>
          <w:spacing w:val="1"/>
          <w:sz w:val="24"/>
        </w:rPr>
        <w:t xml:space="preserve"> </w:t>
      </w:r>
      <w:r>
        <w:rPr>
          <w:sz w:val="24"/>
        </w:rPr>
        <w:t>considered</w:t>
      </w:r>
      <w:r>
        <w:rPr>
          <w:spacing w:val="14"/>
          <w:sz w:val="24"/>
        </w:rPr>
        <w:t xml:space="preserve"> </w:t>
      </w:r>
      <w:r>
        <w:rPr>
          <w:sz w:val="24"/>
        </w:rPr>
        <w:t>equally</w:t>
      </w:r>
      <w:r>
        <w:rPr>
          <w:spacing w:val="17"/>
          <w:sz w:val="24"/>
        </w:rPr>
        <w:t xml:space="preserve"> </w:t>
      </w:r>
      <w:r>
        <w:rPr>
          <w:sz w:val="24"/>
        </w:rPr>
        <w:t>against</w:t>
      </w:r>
      <w:r>
        <w:rPr>
          <w:spacing w:val="15"/>
          <w:sz w:val="24"/>
        </w:rPr>
        <w:t xml:space="preserve"> </w:t>
      </w:r>
      <w:r>
        <w:rPr>
          <w:sz w:val="24"/>
        </w:rPr>
        <w:t>the</w:t>
      </w:r>
      <w:r>
        <w:rPr>
          <w:spacing w:val="17"/>
          <w:sz w:val="24"/>
        </w:rPr>
        <w:t xml:space="preserve"> </w:t>
      </w:r>
      <w:r>
        <w:rPr>
          <w:sz w:val="24"/>
        </w:rPr>
        <w:t>admissions</w:t>
      </w:r>
      <w:r>
        <w:rPr>
          <w:spacing w:val="15"/>
          <w:sz w:val="24"/>
        </w:rPr>
        <w:t xml:space="preserve"> </w:t>
      </w:r>
      <w:r>
        <w:rPr>
          <w:sz w:val="24"/>
        </w:rPr>
        <w:t>criteria)</w:t>
      </w:r>
      <w:r>
        <w:rPr>
          <w:spacing w:val="16"/>
          <w:sz w:val="24"/>
        </w:rPr>
        <w:t xml:space="preserve"> </w:t>
      </w:r>
      <w:r>
        <w:rPr>
          <w:sz w:val="24"/>
        </w:rPr>
        <w:t>and</w:t>
      </w:r>
      <w:r>
        <w:rPr>
          <w:spacing w:val="16"/>
          <w:sz w:val="24"/>
        </w:rPr>
        <w:t xml:space="preserve"> </w:t>
      </w:r>
      <w:r>
        <w:rPr>
          <w:sz w:val="24"/>
        </w:rPr>
        <w:t>therefore</w:t>
      </w:r>
      <w:r>
        <w:rPr>
          <w:spacing w:val="15"/>
          <w:sz w:val="24"/>
        </w:rPr>
        <w:t xml:space="preserve"> </w:t>
      </w:r>
      <w:r>
        <w:rPr>
          <w:sz w:val="24"/>
        </w:rPr>
        <w:t>schools</w:t>
      </w:r>
      <w:r>
        <w:rPr>
          <w:spacing w:val="15"/>
          <w:sz w:val="24"/>
        </w:rPr>
        <w:t xml:space="preserve"> </w:t>
      </w:r>
      <w:r>
        <w:rPr>
          <w:sz w:val="24"/>
        </w:rPr>
        <w:t>are</w:t>
      </w:r>
      <w:r>
        <w:rPr>
          <w:spacing w:val="17"/>
          <w:sz w:val="24"/>
        </w:rPr>
        <w:t xml:space="preserve"> </w:t>
      </w:r>
      <w:r>
        <w:rPr>
          <w:sz w:val="24"/>
        </w:rPr>
        <w:t>not</w:t>
      </w:r>
      <w:r>
        <w:rPr>
          <w:spacing w:val="14"/>
          <w:sz w:val="24"/>
        </w:rPr>
        <w:t xml:space="preserve"> </w:t>
      </w:r>
      <w:r>
        <w:rPr>
          <w:sz w:val="24"/>
        </w:rPr>
        <w:t>informed</w:t>
      </w:r>
      <w:r>
        <w:rPr>
          <w:spacing w:val="-52"/>
          <w:sz w:val="24"/>
        </w:rPr>
        <w:t xml:space="preserve"> </w:t>
      </w:r>
      <w:r>
        <w:rPr>
          <w:sz w:val="24"/>
        </w:rPr>
        <w:t>of</w:t>
      </w:r>
      <w:r>
        <w:rPr>
          <w:spacing w:val="1"/>
          <w:sz w:val="24"/>
        </w:rPr>
        <w:t xml:space="preserve"> </w:t>
      </w:r>
      <w:r>
        <w:rPr>
          <w:sz w:val="24"/>
        </w:rPr>
        <w:t>preference</w:t>
      </w:r>
      <w:r>
        <w:rPr>
          <w:spacing w:val="1"/>
          <w:sz w:val="24"/>
        </w:rPr>
        <w:t xml:space="preserve"> </w:t>
      </w:r>
      <w:r>
        <w:rPr>
          <w:sz w:val="24"/>
        </w:rPr>
        <w:t>details</w:t>
      </w:r>
      <w:r>
        <w:rPr>
          <w:spacing w:val="1"/>
          <w:sz w:val="24"/>
        </w:rPr>
        <w:t xml:space="preserve"> </w:t>
      </w:r>
      <w:r>
        <w:rPr>
          <w:sz w:val="24"/>
        </w:rPr>
        <w:t>at</w:t>
      </w:r>
      <w:r>
        <w:rPr>
          <w:spacing w:val="1"/>
          <w:sz w:val="24"/>
        </w:rPr>
        <w:t xml:space="preserve"> </w:t>
      </w:r>
      <w:r>
        <w:rPr>
          <w:sz w:val="24"/>
        </w:rPr>
        <w:t>any</w:t>
      </w:r>
      <w:r>
        <w:rPr>
          <w:spacing w:val="1"/>
          <w:sz w:val="24"/>
        </w:rPr>
        <w:t xml:space="preserve"> </w:t>
      </w:r>
      <w:r>
        <w:rPr>
          <w:sz w:val="24"/>
        </w:rPr>
        <w:t>stage</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process.</w:t>
      </w:r>
      <w:r>
        <w:rPr>
          <w:spacing w:val="1"/>
          <w:sz w:val="24"/>
        </w:rPr>
        <w:t xml:space="preserve"> </w:t>
      </w:r>
      <w:r>
        <w:rPr>
          <w:sz w:val="24"/>
        </w:rPr>
        <w:t>Requests</w:t>
      </w:r>
      <w:r>
        <w:rPr>
          <w:spacing w:val="1"/>
          <w:sz w:val="24"/>
        </w:rPr>
        <w:t xml:space="preserve"> </w:t>
      </w:r>
      <w:r>
        <w:rPr>
          <w:sz w:val="24"/>
        </w:rPr>
        <w:t>for</w:t>
      </w:r>
      <w:r>
        <w:rPr>
          <w:spacing w:val="1"/>
          <w:sz w:val="24"/>
        </w:rPr>
        <w:t xml:space="preserve"> </w:t>
      </w:r>
      <w:r>
        <w:rPr>
          <w:sz w:val="24"/>
        </w:rPr>
        <w:t>places</w:t>
      </w:r>
      <w:r>
        <w:rPr>
          <w:spacing w:val="1"/>
          <w:sz w:val="24"/>
        </w:rPr>
        <w:t xml:space="preserve"> </w:t>
      </w:r>
      <w:r>
        <w:rPr>
          <w:sz w:val="24"/>
        </w:rPr>
        <w:t>are</w:t>
      </w:r>
      <w:r>
        <w:rPr>
          <w:spacing w:val="1"/>
          <w:sz w:val="24"/>
        </w:rPr>
        <w:t xml:space="preserve"> </w:t>
      </w:r>
      <w:r>
        <w:rPr>
          <w:sz w:val="24"/>
        </w:rPr>
        <w:t>prioritised</w:t>
      </w:r>
      <w:r>
        <w:rPr>
          <w:spacing w:val="1"/>
          <w:sz w:val="24"/>
        </w:rPr>
        <w:t xml:space="preserve"> </w:t>
      </w:r>
      <w:r>
        <w:rPr>
          <w:sz w:val="24"/>
        </w:rPr>
        <w:t>according</w:t>
      </w:r>
      <w:r>
        <w:rPr>
          <w:spacing w:val="-2"/>
          <w:sz w:val="24"/>
        </w:rPr>
        <w:t xml:space="preserve"> </w:t>
      </w:r>
      <w:r>
        <w:rPr>
          <w:sz w:val="24"/>
        </w:rPr>
        <w:t>to the priority</w:t>
      </w:r>
      <w:r>
        <w:rPr>
          <w:spacing w:val="-2"/>
          <w:sz w:val="24"/>
        </w:rPr>
        <w:t xml:space="preserve"> </w:t>
      </w:r>
      <w:r>
        <w:rPr>
          <w:sz w:val="24"/>
        </w:rPr>
        <w:t>criteria below (paragraph</w:t>
      </w:r>
      <w:r>
        <w:rPr>
          <w:spacing w:val="-2"/>
          <w:sz w:val="24"/>
        </w:rPr>
        <w:t xml:space="preserve"> </w:t>
      </w:r>
      <w:r>
        <w:rPr>
          <w:sz w:val="24"/>
        </w:rPr>
        <w:t>8.3).</w:t>
      </w:r>
    </w:p>
    <w:p w14:paraId="257C3185" w14:textId="77777777" w:rsidR="005C65BA" w:rsidRDefault="005C65BA">
      <w:pPr>
        <w:pStyle w:val="BodyText"/>
        <w:spacing w:before="9"/>
        <w:rPr>
          <w:sz w:val="27"/>
        </w:rPr>
      </w:pPr>
    </w:p>
    <w:p w14:paraId="28849169" w14:textId="25BA7CE9" w:rsidR="005C65BA" w:rsidRDefault="005F3ADB">
      <w:pPr>
        <w:pStyle w:val="ListParagraph"/>
        <w:numPr>
          <w:ilvl w:val="1"/>
          <w:numId w:val="23"/>
        </w:numPr>
        <w:tabs>
          <w:tab w:val="left" w:pos="491"/>
        </w:tabs>
        <w:spacing w:before="1" w:line="225" w:lineRule="auto"/>
        <w:ind w:right="400" w:firstLine="0"/>
        <w:rPr>
          <w:sz w:val="24"/>
        </w:rPr>
      </w:pPr>
      <w:r>
        <w:rPr>
          <w:sz w:val="24"/>
        </w:rPr>
        <w:t>Late applications receive the lowest priority i.e. they are only considered after all other</w:t>
      </w:r>
      <w:r>
        <w:rPr>
          <w:spacing w:val="1"/>
          <w:sz w:val="24"/>
        </w:rPr>
        <w:t xml:space="preserve"> </w:t>
      </w:r>
      <w:r>
        <w:rPr>
          <w:sz w:val="24"/>
        </w:rPr>
        <w:t>applications which were received on time, unless there is a significant reason for lateness</w:t>
      </w:r>
      <w:r>
        <w:rPr>
          <w:spacing w:val="1"/>
          <w:sz w:val="24"/>
        </w:rPr>
        <w:t xml:space="preserve"> </w:t>
      </w:r>
      <w:r>
        <w:rPr>
          <w:sz w:val="24"/>
        </w:rPr>
        <w:t>(see</w:t>
      </w:r>
      <w:r>
        <w:rPr>
          <w:spacing w:val="-1"/>
          <w:sz w:val="24"/>
        </w:rPr>
        <w:t xml:space="preserve"> </w:t>
      </w:r>
      <w:r>
        <w:rPr>
          <w:sz w:val="24"/>
        </w:rPr>
        <w:t>paragraph</w:t>
      </w:r>
      <w:r>
        <w:rPr>
          <w:spacing w:val="-1"/>
          <w:sz w:val="24"/>
        </w:rPr>
        <w:t xml:space="preserve"> </w:t>
      </w:r>
      <w:r w:rsidR="007375D6">
        <w:rPr>
          <w:sz w:val="24"/>
        </w:rPr>
        <w:t>23.1-23.2</w:t>
      </w:r>
      <w:r>
        <w:rPr>
          <w:sz w:val="24"/>
        </w:rPr>
        <w:t>)</w:t>
      </w:r>
    </w:p>
    <w:p w14:paraId="00CB37AC" w14:textId="77777777" w:rsidR="005C65BA" w:rsidRDefault="005C65BA">
      <w:pPr>
        <w:pStyle w:val="BodyText"/>
        <w:spacing w:before="5"/>
        <w:rPr>
          <w:sz w:val="28"/>
        </w:rPr>
      </w:pPr>
    </w:p>
    <w:p w14:paraId="0F2382C0" w14:textId="5276DE5F" w:rsidR="005C65BA" w:rsidRDefault="005F3ADB">
      <w:pPr>
        <w:pStyle w:val="ListParagraph"/>
        <w:numPr>
          <w:ilvl w:val="1"/>
          <w:numId w:val="23"/>
        </w:numPr>
        <w:tabs>
          <w:tab w:val="left" w:pos="504"/>
        </w:tabs>
        <w:spacing w:line="228" w:lineRule="auto"/>
        <w:ind w:right="399" w:firstLine="0"/>
        <w:rPr>
          <w:sz w:val="24"/>
        </w:rPr>
      </w:pPr>
      <w:r>
        <w:rPr>
          <w:sz w:val="24"/>
        </w:rPr>
        <w:t>Priority Criteria for First Time Admissions and Mid-Term Transfers from Autumn Term</w:t>
      </w:r>
      <w:r>
        <w:rPr>
          <w:spacing w:val="1"/>
          <w:sz w:val="24"/>
        </w:rPr>
        <w:t xml:space="preserve"> </w:t>
      </w:r>
      <w:r>
        <w:rPr>
          <w:sz w:val="24"/>
        </w:rPr>
        <w:t xml:space="preserve">2022 Onwards. </w:t>
      </w:r>
    </w:p>
    <w:p w14:paraId="314A4225" w14:textId="77777777" w:rsidR="00DB2E7A" w:rsidRPr="00426436" w:rsidRDefault="00DB2E7A" w:rsidP="00AD0953">
      <w:pPr>
        <w:pStyle w:val="ListParagraph"/>
        <w:tabs>
          <w:tab w:val="left" w:pos="536"/>
        </w:tabs>
        <w:spacing w:before="1" w:line="225" w:lineRule="auto"/>
        <w:ind w:right="381"/>
        <w:rPr>
          <w:sz w:val="24"/>
        </w:rPr>
      </w:pPr>
      <w:r w:rsidRPr="00426436">
        <w:rPr>
          <w:sz w:val="24"/>
        </w:rPr>
        <w:t>Tugby C of E Primary School has an Admission Number (AN) that is capped at 15. This means once Tugby</w:t>
      </w:r>
      <w:r w:rsidRPr="00426436">
        <w:rPr>
          <w:spacing w:val="1"/>
          <w:sz w:val="24"/>
        </w:rPr>
        <w:t xml:space="preserve"> </w:t>
      </w:r>
      <w:r w:rsidRPr="00426436">
        <w:rPr>
          <w:sz w:val="24"/>
        </w:rPr>
        <w:t>has filled to 15 in any class (in line with its admissions criteria para 5.3) all other applications</w:t>
      </w:r>
      <w:r w:rsidRPr="00426436">
        <w:rPr>
          <w:spacing w:val="1"/>
          <w:sz w:val="24"/>
        </w:rPr>
        <w:t xml:space="preserve"> </w:t>
      </w:r>
      <w:r w:rsidRPr="00426436">
        <w:rPr>
          <w:sz w:val="24"/>
        </w:rPr>
        <w:t>will</w:t>
      </w:r>
      <w:r w:rsidRPr="00426436">
        <w:rPr>
          <w:spacing w:val="-1"/>
          <w:sz w:val="24"/>
        </w:rPr>
        <w:t xml:space="preserve"> </w:t>
      </w:r>
      <w:r w:rsidRPr="00426436">
        <w:rPr>
          <w:sz w:val="24"/>
        </w:rPr>
        <w:t>be</w:t>
      </w:r>
      <w:r w:rsidRPr="00426436">
        <w:rPr>
          <w:spacing w:val="-1"/>
          <w:sz w:val="24"/>
        </w:rPr>
        <w:t xml:space="preserve"> </w:t>
      </w:r>
      <w:r w:rsidRPr="00426436">
        <w:rPr>
          <w:sz w:val="24"/>
        </w:rPr>
        <w:t>refused, and</w:t>
      </w:r>
      <w:r w:rsidRPr="00426436">
        <w:rPr>
          <w:spacing w:val="-1"/>
          <w:sz w:val="24"/>
        </w:rPr>
        <w:t xml:space="preserve"> </w:t>
      </w:r>
      <w:r w:rsidRPr="00426436">
        <w:rPr>
          <w:sz w:val="24"/>
        </w:rPr>
        <w:t>parents will</w:t>
      </w:r>
      <w:r w:rsidRPr="00426436">
        <w:rPr>
          <w:spacing w:val="-1"/>
          <w:sz w:val="24"/>
        </w:rPr>
        <w:t xml:space="preserve"> </w:t>
      </w:r>
      <w:r w:rsidRPr="00426436">
        <w:rPr>
          <w:sz w:val="24"/>
        </w:rPr>
        <w:t>have</w:t>
      </w:r>
      <w:r w:rsidRPr="00426436">
        <w:rPr>
          <w:spacing w:val="-2"/>
          <w:sz w:val="24"/>
        </w:rPr>
        <w:t xml:space="preserve"> </w:t>
      </w:r>
      <w:r w:rsidRPr="00426436">
        <w:rPr>
          <w:sz w:val="24"/>
        </w:rPr>
        <w:t>the right to appeal.</w:t>
      </w:r>
    </w:p>
    <w:p w14:paraId="63118C58" w14:textId="3D6DBAA1" w:rsidR="00AD0953" w:rsidRPr="00AD0953" w:rsidRDefault="00AD0953" w:rsidP="00AD0953">
      <w:pPr>
        <w:tabs>
          <w:tab w:val="left" w:pos="495"/>
        </w:tabs>
        <w:spacing w:line="228" w:lineRule="auto"/>
        <w:ind w:right="395"/>
        <w:rPr>
          <w:sz w:val="24"/>
        </w:rPr>
      </w:pPr>
      <w:r>
        <w:rPr>
          <w:sz w:val="24"/>
        </w:rPr>
        <w:t xml:space="preserve">   </w:t>
      </w:r>
      <w:r w:rsidRPr="00AD0953">
        <w:rPr>
          <w:sz w:val="24"/>
        </w:rPr>
        <w:t>If</w:t>
      </w:r>
      <w:r w:rsidRPr="00AD0953">
        <w:rPr>
          <w:spacing w:val="13"/>
          <w:sz w:val="24"/>
        </w:rPr>
        <w:t xml:space="preserve"> </w:t>
      </w:r>
      <w:r w:rsidRPr="00AD0953">
        <w:rPr>
          <w:sz w:val="24"/>
        </w:rPr>
        <w:t>at</w:t>
      </w:r>
      <w:r w:rsidRPr="00AD0953">
        <w:rPr>
          <w:spacing w:val="15"/>
          <w:sz w:val="24"/>
        </w:rPr>
        <w:t xml:space="preserve"> </w:t>
      </w:r>
      <w:r w:rsidRPr="00AD0953">
        <w:rPr>
          <w:sz w:val="24"/>
        </w:rPr>
        <w:t>Tugby C of E Primary School</w:t>
      </w:r>
      <w:r w:rsidRPr="00AD0953">
        <w:rPr>
          <w:spacing w:val="15"/>
          <w:sz w:val="24"/>
        </w:rPr>
        <w:t xml:space="preserve"> </w:t>
      </w:r>
      <w:r w:rsidRPr="00AD0953">
        <w:rPr>
          <w:sz w:val="24"/>
        </w:rPr>
        <w:t>there</w:t>
      </w:r>
      <w:r w:rsidRPr="00AD0953">
        <w:rPr>
          <w:spacing w:val="14"/>
          <w:sz w:val="24"/>
        </w:rPr>
        <w:t xml:space="preserve"> </w:t>
      </w:r>
      <w:r w:rsidRPr="00AD0953">
        <w:rPr>
          <w:sz w:val="24"/>
        </w:rPr>
        <w:t>are</w:t>
      </w:r>
      <w:r w:rsidRPr="00AD0953">
        <w:rPr>
          <w:spacing w:val="15"/>
          <w:sz w:val="24"/>
        </w:rPr>
        <w:t xml:space="preserve"> </w:t>
      </w:r>
      <w:r w:rsidRPr="00AD0953">
        <w:rPr>
          <w:sz w:val="24"/>
        </w:rPr>
        <w:t>fewer</w:t>
      </w:r>
      <w:r w:rsidRPr="00AD0953">
        <w:rPr>
          <w:spacing w:val="15"/>
          <w:sz w:val="24"/>
        </w:rPr>
        <w:t xml:space="preserve"> </w:t>
      </w:r>
      <w:r w:rsidRPr="00AD0953">
        <w:rPr>
          <w:sz w:val="24"/>
        </w:rPr>
        <w:t>applications</w:t>
      </w:r>
      <w:r w:rsidRPr="00AD0953">
        <w:rPr>
          <w:spacing w:val="14"/>
          <w:sz w:val="24"/>
        </w:rPr>
        <w:t xml:space="preserve"> </w:t>
      </w:r>
      <w:r w:rsidRPr="00AD0953">
        <w:rPr>
          <w:sz w:val="24"/>
        </w:rPr>
        <w:t>than</w:t>
      </w:r>
      <w:r w:rsidRPr="00AD0953">
        <w:rPr>
          <w:spacing w:val="14"/>
          <w:sz w:val="24"/>
        </w:rPr>
        <w:t xml:space="preserve"> </w:t>
      </w:r>
      <w:r w:rsidRPr="00AD0953">
        <w:rPr>
          <w:sz w:val="24"/>
        </w:rPr>
        <w:t>places</w:t>
      </w:r>
      <w:r w:rsidRPr="00AD0953">
        <w:rPr>
          <w:spacing w:val="15"/>
          <w:sz w:val="24"/>
        </w:rPr>
        <w:t xml:space="preserve"> </w:t>
      </w:r>
      <w:r w:rsidRPr="00AD0953">
        <w:rPr>
          <w:sz w:val="24"/>
        </w:rPr>
        <w:t>available</w:t>
      </w:r>
      <w:r w:rsidRPr="00AD0953">
        <w:rPr>
          <w:spacing w:val="15"/>
          <w:sz w:val="24"/>
        </w:rPr>
        <w:t xml:space="preserve"> </w:t>
      </w:r>
      <w:r w:rsidRPr="00AD0953">
        <w:rPr>
          <w:sz w:val="24"/>
        </w:rPr>
        <w:t>then</w:t>
      </w:r>
      <w:r w:rsidRPr="00AD0953">
        <w:rPr>
          <w:spacing w:val="15"/>
          <w:sz w:val="24"/>
        </w:rPr>
        <w:t xml:space="preserve"> </w:t>
      </w:r>
      <w:r w:rsidRPr="00AD0953">
        <w:rPr>
          <w:sz w:val="24"/>
        </w:rPr>
        <w:t>all</w:t>
      </w:r>
      <w:r w:rsidRPr="00AD0953">
        <w:rPr>
          <w:spacing w:val="15"/>
          <w:sz w:val="24"/>
        </w:rPr>
        <w:t xml:space="preserve"> </w:t>
      </w:r>
      <w:r w:rsidRPr="00AD0953">
        <w:rPr>
          <w:sz w:val="24"/>
        </w:rPr>
        <w:t>applicants</w:t>
      </w:r>
      <w:r w:rsidRPr="00AD0953">
        <w:rPr>
          <w:spacing w:val="13"/>
          <w:sz w:val="24"/>
        </w:rPr>
        <w:t xml:space="preserve"> </w:t>
      </w:r>
      <w:r w:rsidRPr="00AD0953">
        <w:rPr>
          <w:sz w:val="24"/>
        </w:rPr>
        <w:t>will</w:t>
      </w:r>
      <w:r w:rsidRPr="00AD0953">
        <w:rPr>
          <w:spacing w:val="-51"/>
          <w:sz w:val="24"/>
        </w:rPr>
        <w:t xml:space="preserve"> </w:t>
      </w:r>
      <w:r w:rsidRPr="00AD0953">
        <w:rPr>
          <w:sz w:val="24"/>
        </w:rPr>
        <w:t>be offered a place. If there are more applications than places available, then all applications</w:t>
      </w:r>
      <w:r w:rsidRPr="00AD0953">
        <w:rPr>
          <w:spacing w:val="1"/>
          <w:sz w:val="24"/>
        </w:rPr>
        <w:t xml:space="preserve"> </w:t>
      </w:r>
      <w:r w:rsidRPr="00AD0953">
        <w:rPr>
          <w:sz w:val="24"/>
        </w:rPr>
        <w:t>will</w:t>
      </w:r>
      <w:r w:rsidRPr="00AD0953">
        <w:rPr>
          <w:spacing w:val="1"/>
          <w:sz w:val="24"/>
        </w:rPr>
        <w:t xml:space="preserve"> </w:t>
      </w:r>
      <w:r w:rsidRPr="00AD0953">
        <w:rPr>
          <w:sz w:val="24"/>
        </w:rPr>
        <w:t>be</w:t>
      </w:r>
      <w:r w:rsidRPr="00AD0953">
        <w:rPr>
          <w:spacing w:val="1"/>
          <w:sz w:val="24"/>
        </w:rPr>
        <w:t xml:space="preserve"> </w:t>
      </w:r>
      <w:r w:rsidRPr="00AD0953">
        <w:rPr>
          <w:sz w:val="24"/>
        </w:rPr>
        <w:t>ranked</w:t>
      </w:r>
      <w:r w:rsidRPr="00AD0953">
        <w:rPr>
          <w:spacing w:val="1"/>
          <w:sz w:val="24"/>
        </w:rPr>
        <w:t xml:space="preserve"> </w:t>
      </w:r>
      <w:r w:rsidRPr="00AD0953">
        <w:rPr>
          <w:sz w:val="24"/>
        </w:rPr>
        <w:t>in</w:t>
      </w:r>
      <w:r w:rsidRPr="00AD0953">
        <w:rPr>
          <w:spacing w:val="1"/>
          <w:sz w:val="24"/>
        </w:rPr>
        <w:t xml:space="preserve"> </w:t>
      </w:r>
      <w:r w:rsidRPr="00AD0953">
        <w:rPr>
          <w:sz w:val="24"/>
        </w:rPr>
        <w:t>order</w:t>
      </w:r>
      <w:r w:rsidRPr="00AD0953">
        <w:rPr>
          <w:spacing w:val="1"/>
          <w:sz w:val="24"/>
        </w:rPr>
        <w:t xml:space="preserve"> </w:t>
      </w:r>
      <w:r w:rsidRPr="00AD0953">
        <w:rPr>
          <w:sz w:val="24"/>
        </w:rPr>
        <w:t>against</w:t>
      </w:r>
      <w:r w:rsidRPr="00AD0953">
        <w:rPr>
          <w:spacing w:val="1"/>
          <w:sz w:val="24"/>
        </w:rPr>
        <w:t xml:space="preserve"> </w:t>
      </w:r>
      <w:r w:rsidRPr="00AD0953">
        <w:rPr>
          <w:sz w:val="24"/>
        </w:rPr>
        <w:t>the</w:t>
      </w:r>
      <w:r w:rsidRPr="00AD0953">
        <w:rPr>
          <w:spacing w:val="1"/>
          <w:sz w:val="24"/>
        </w:rPr>
        <w:t xml:space="preserve"> </w:t>
      </w:r>
      <w:r w:rsidRPr="00AD0953">
        <w:rPr>
          <w:sz w:val="24"/>
        </w:rPr>
        <w:t>published</w:t>
      </w:r>
      <w:r w:rsidRPr="00AD0953">
        <w:rPr>
          <w:spacing w:val="1"/>
          <w:sz w:val="24"/>
        </w:rPr>
        <w:t xml:space="preserve"> </w:t>
      </w:r>
      <w:r w:rsidRPr="00AD0953">
        <w:rPr>
          <w:sz w:val="24"/>
        </w:rPr>
        <w:t>criteria</w:t>
      </w:r>
      <w:r w:rsidRPr="00AD0953">
        <w:rPr>
          <w:spacing w:val="1"/>
          <w:sz w:val="24"/>
        </w:rPr>
        <w:t xml:space="preserve"> </w:t>
      </w:r>
      <w:r w:rsidRPr="00AD0953">
        <w:rPr>
          <w:sz w:val="24"/>
        </w:rPr>
        <w:t>for</w:t>
      </w:r>
      <w:r w:rsidRPr="00AD0953">
        <w:rPr>
          <w:spacing w:val="1"/>
          <w:sz w:val="24"/>
        </w:rPr>
        <w:t xml:space="preserve"> </w:t>
      </w:r>
      <w:r w:rsidRPr="00AD0953">
        <w:rPr>
          <w:sz w:val="24"/>
        </w:rPr>
        <w:t>prioritising</w:t>
      </w:r>
      <w:r w:rsidRPr="00AD0953">
        <w:rPr>
          <w:spacing w:val="1"/>
          <w:sz w:val="24"/>
        </w:rPr>
        <w:t xml:space="preserve"> </w:t>
      </w:r>
      <w:r w:rsidRPr="00AD0953">
        <w:rPr>
          <w:sz w:val="24"/>
        </w:rPr>
        <w:t>admissions</w:t>
      </w:r>
      <w:r w:rsidRPr="00AD0953">
        <w:rPr>
          <w:spacing w:val="1"/>
          <w:sz w:val="24"/>
        </w:rPr>
        <w:t xml:space="preserve"> </w:t>
      </w:r>
      <w:r w:rsidRPr="00AD0953">
        <w:rPr>
          <w:sz w:val="24"/>
        </w:rPr>
        <w:lastRenderedPageBreak/>
        <w:t>(see</w:t>
      </w:r>
      <w:r w:rsidRPr="00AD0953">
        <w:rPr>
          <w:spacing w:val="1"/>
          <w:sz w:val="24"/>
        </w:rPr>
        <w:t xml:space="preserve"> </w:t>
      </w:r>
      <w:r w:rsidRPr="00AD0953">
        <w:rPr>
          <w:sz w:val="24"/>
        </w:rPr>
        <w:t>paragraph</w:t>
      </w:r>
      <w:r w:rsidRPr="00AD0953">
        <w:rPr>
          <w:spacing w:val="-1"/>
          <w:sz w:val="24"/>
        </w:rPr>
        <w:t xml:space="preserve"> </w:t>
      </w:r>
      <w:r w:rsidRPr="00AD0953">
        <w:rPr>
          <w:sz w:val="24"/>
        </w:rPr>
        <w:t>6.3) and</w:t>
      </w:r>
      <w:r w:rsidRPr="00AD0953">
        <w:rPr>
          <w:spacing w:val="-1"/>
          <w:sz w:val="24"/>
        </w:rPr>
        <w:t xml:space="preserve"> </w:t>
      </w:r>
      <w:r w:rsidRPr="00AD0953">
        <w:rPr>
          <w:sz w:val="24"/>
        </w:rPr>
        <w:t>places</w:t>
      </w:r>
      <w:r w:rsidRPr="00AD0953">
        <w:rPr>
          <w:spacing w:val="-1"/>
          <w:sz w:val="24"/>
        </w:rPr>
        <w:t xml:space="preserve"> </w:t>
      </w:r>
      <w:r w:rsidRPr="00AD0953">
        <w:rPr>
          <w:sz w:val="24"/>
        </w:rPr>
        <w:t>allocated</w:t>
      </w:r>
      <w:r w:rsidRPr="00AD0953">
        <w:rPr>
          <w:spacing w:val="-2"/>
          <w:sz w:val="24"/>
        </w:rPr>
        <w:t xml:space="preserve"> </w:t>
      </w:r>
      <w:r w:rsidRPr="00AD0953">
        <w:rPr>
          <w:sz w:val="24"/>
        </w:rPr>
        <w:t>accordingly.</w:t>
      </w:r>
    </w:p>
    <w:p w14:paraId="3A2B2768" w14:textId="65DF7D7C" w:rsidR="005C65BA" w:rsidRDefault="00AD0953" w:rsidP="00AD0953">
      <w:pPr>
        <w:spacing w:line="228" w:lineRule="auto"/>
        <w:jc w:val="both"/>
        <w:rPr>
          <w:sz w:val="4"/>
        </w:rPr>
      </w:pPr>
      <w:r>
        <w:rPr>
          <w:sz w:val="24"/>
        </w:rPr>
        <w:t>If there are more applications than there are places available at the school,</w:t>
      </w:r>
      <w:r>
        <w:rPr>
          <w:spacing w:val="1"/>
          <w:sz w:val="24"/>
        </w:rPr>
        <w:t xml:space="preserve"> </w:t>
      </w:r>
      <w:r>
        <w:rPr>
          <w:sz w:val="24"/>
        </w:rPr>
        <w:t>priority will be given to children whose parents applied on time, in the following order (see</w:t>
      </w:r>
      <w:r>
        <w:rPr>
          <w:spacing w:val="1"/>
          <w:sz w:val="24"/>
        </w:rPr>
        <w:t xml:space="preserve"> </w:t>
      </w:r>
      <w:r>
        <w:rPr>
          <w:sz w:val="24"/>
        </w:rPr>
        <w:t>note</w:t>
      </w:r>
      <w:r>
        <w:rPr>
          <w:spacing w:val="-2"/>
          <w:sz w:val="24"/>
        </w:rPr>
        <w:t xml:space="preserve"> </w:t>
      </w:r>
      <w:r>
        <w:rPr>
          <w:sz w:val="24"/>
        </w:rPr>
        <w:t>i) below):</w:t>
      </w: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8340"/>
      </w:tblGrid>
      <w:tr w:rsidR="005C65BA" w14:paraId="5B2D479A" w14:textId="77777777">
        <w:trPr>
          <w:trHeight w:val="346"/>
        </w:trPr>
        <w:tc>
          <w:tcPr>
            <w:tcW w:w="720" w:type="dxa"/>
            <w:vMerge w:val="restart"/>
          </w:tcPr>
          <w:p w14:paraId="249395E7" w14:textId="77777777" w:rsidR="005C65BA" w:rsidRDefault="005F3ADB">
            <w:pPr>
              <w:pStyle w:val="TableParagraph"/>
              <w:spacing w:before="73"/>
              <w:ind w:left="129"/>
              <w:rPr>
                <w:sz w:val="14"/>
              </w:rPr>
            </w:pPr>
            <w:r>
              <w:rPr>
                <w:position w:val="-2"/>
                <w:sz w:val="25"/>
              </w:rPr>
              <w:t>1</w:t>
            </w:r>
            <w:r>
              <w:rPr>
                <w:sz w:val="14"/>
              </w:rPr>
              <w:t>st</w:t>
            </w:r>
          </w:p>
        </w:tc>
        <w:tc>
          <w:tcPr>
            <w:tcW w:w="8340" w:type="dxa"/>
            <w:tcBorders>
              <w:bottom w:val="nil"/>
            </w:tcBorders>
          </w:tcPr>
          <w:p w14:paraId="4CEA7F95" w14:textId="77777777" w:rsidR="005C65BA" w:rsidRDefault="005F3ADB">
            <w:pPr>
              <w:pStyle w:val="TableParagraph"/>
              <w:spacing w:before="58" w:line="268" w:lineRule="exact"/>
              <w:rPr>
                <w:sz w:val="24"/>
              </w:rPr>
            </w:pPr>
            <w:r>
              <w:rPr>
                <w:sz w:val="24"/>
              </w:rPr>
              <w:t>Children</w:t>
            </w:r>
            <w:r>
              <w:rPr>
                <w:spacing w:val="-10"/>
                <w:sz w:val="24"/>
              </w:rPr>
              <w:t xml:space="preserve"> </w:t>
            </w:r>
            <w:r>
              <w:rPr>
                <w:sz w:val="24"/>
              </w:rPr>
              <w:t>who</w:t>
            </w:r>
            <w:r>
              <w:rPr>
                <w:spacing w:val="-10"/>
                <w:sz w:val="24"/>
              </w:rPr>
              <w:t xml:space="preserve"> </w:t>
            </w:r>
            <w:r>
              <w:rPr>
                <w:sz w:val="24"/>
              </w:rPr>
              <w:t>are</w:t>
            </w:r>
            <w:r>
              <w:rPr>
                <w:spacing w:val="-10"/>
                <w:sz w:val="24"/>
              </w:rPr>
              <w:t xml:space="preserve"> </w:t>
            </w:r>
            <w:r>
              <w:rPr>
                <w:sz w:val="24"/>
              </w:rPr>
              <w:t>in</w:t>
            </w:r>
            <w:r>
              <w:rPr>
                <w:spacing w:val="-10"/>
                <w:sz w:val="24"/>
              </w:rPr>
              <w:t xml:space="preserve"> </w:t>
            </w:r>
            <w:r>
              <w:rPr>
                <w:sz w:val="24"/>
              </w:rPr>
              <w:t>public</w:t>
            </w:r>
            <w:r>
              <w:rPr>
                <w:spacing w:val="-10"/>
                <w:sz w:val="24"/>
              </w:rPr>
              <w:t xml:space="preserve"> </w:t>
            </w:r>
            <w:r>
              <w:rPr>
                <w:sz w:val="24"/>
              </w:rPr>
              <w:t>care</w:t>
            </w:r>
            <w:r>
              <w:rPr>
                <w:spacing w:val="-9"/>
                <w:sz w:val="24"/>
              </w:rPr>
              <w:t xml:space="preserve"> </w:t>
            </w:r>
            <w:r>
              <w:rPr>
                <w:sz w:val="24"/>
              </w:rPr>
              <w:t>and</w:t>
            </w:r>
            <w:r>
              <w:rPr>
                <w:spacing w:val="-10"/>
                <w:sz w:val="24"/>
              </w:rPr>
              <w:t xml:space="preserve"> </w:t>
            </w:r>
            <w:r>
              <w:rPr>
                <w:sz w:val="24"/>
              </w:rPr>
              <w:t>those</w:t>
            </w:r>
            <w:r>
              <w:rPr>
                <w:spacing w:val="-10"/>
                <w:sz w:val="24"/>
              </w:rPr>
              <w:t xml:space="preserve"> </w:t>
            </w:r>
            <w:r>
              <w:rPr>
                <w:sz w:val="24"/>
              </w:rPr>
              <w:t>children</w:t>
            </w:r>
            <w:r>
              <w:rPr>
                <w:spacing w:val="-9"/>
                <w:sz w:val="24"/>
              </w:rPr>
              <w:t xml:space="preserve"> </w:t>
            </w:r>
            <w:r>
              <w:rPr>
                <w:sz w:val="24"/>
              </w:rPr>
              <w:t>who</w:t>
            </w:r>
            <w:r>
              <w:rPr>
                <w:spacing w:val="-11"/>
                <w:sz w:val="24"/>
              </w:rPr>
              <w:t xml:space="preserve"> </w:t>
            </w:r>
            <w:r>
              <w:rPr>
                <w:sz w:val="24"/>
              </w:rPr>
              <w:t>were</w:t>
            </w:r>
            <w:r>
              <w:rPr>
                <w:spacing w:val="-9"/>
                <w:sz w:val="24"/>
              </w:rPr>
              <w:t xml:space="preserve"> </w:t>
            </w:r>
            <w:r>
              <w:rPr>
                <w:sz w:val="24"/>
              </w:rPr>
              <w:t>previously</w:t>
            </w:r>
            <w:r>
              <w:rPr>
                <w:spacing w:val="-10"/>
                <w:sz w:val="24"/>
              </w:rPr>
              <w:t xml:space="preserve"> </w:t>
            </w:r>
            <w:r>
              <w:rPr>
                <w:sz w:val="24"/>
              </w:rPr>
              <w:t>looked</w:t>
            </w:r>
            <w:r>
              <w:rPr>
                <w:spacing w:val="-9"/>
                <w:sz w:val="24"/>
              </w:rPr>
              <w:t xml:space="preserve"> </w:t>
            </w:r>
            <w:r>
              <w:rPr>
                <w:sz w:val="24"/>
              </w:rPr>
              <w:t>after</w:t>
            </w:r>
          </w:p>
        </w:tc>
      </w:tr>
      <w:tr w:rsidR="005C65BA" w14:paraId="45766719" w14:textId="77777777">
        <w:trPr>
          <w:trHeight w:val="227"/>
        </w:trPr>
        <w:tc>
          <w:tcPr>
            <w:tcW w:w="720" w:type="dxa"/>
            <w:vMerge/>
            <w:tcBorders>
              <w:top w:val="nil"/>
            </w:tcBorders>
          </w:tcPr>
          <w:p w14:paraId="7320BBEE" w14:textId="77777777" w:rsidR="005C65BA" w:rsidRDefault="005C65BA">
            <w:pPr>
              <w:rPr>
                <w:sz w:val="2"/>
                <w:szCs w:val="2"/>
              </w:rPr>
            </w:pPr>
          </w:p>
        </w:tc>
        <w:tc>
          <w:tcPr>
            <w:tcW w:w="8340" w:type="dxa"/>
            <w:tcBorders>
              <w:top w:val="nil"/>
            </w:tcBorders>
          </w:tcPr>
          <w:p w14:paraId="49D68342" w14:textId="77777777" w:rsidR="005C65BA" w:rsidRDefault="005F3ADB">
            <w:pPr>
              <w:pStyle w:val="TableParagraph"/>
              <w:spacing w:line="207" w:lineRule="exact"/>
              <w:rPr>
                <w:sz w:val="24"/>
              </w:rPr>
            </w:pPr>
            <w:r>
              <w:rPr>
                <w:sz w:val="24"/>
              </w:rPr>
              <w:t>children</w:t>
            </w:r>
            <w:r>
              <w:rPr>
                <w:spacing w:val="-3"/>
                <w:sz w:val="24"/>
              </w:rPr>
              <w:t xml:space="preserve"> </w:t>
            </w:r>
            <w:r>
              <w:rPr>
                <w:sz w:val="24"/>
              </w:rPr>
              <w:t>(see</w:t>
            </w:r>
            <w:r>
              <w:rPr>
                <w:spacing w:val="-1"/>
                <w:sz w:val="24"/>
              </w:rPr>
              <w:t xml:space="preserve"> </w:t>
            </w:r>
            <w:r>
              <w:rPr>
                <w:sz w:val="24"/>
              </w:rPr>
              <w:t>note</w:t>
            </w:r>
            <w:r>
              <w:rPr>
                <w:spacing w:val="-1"/>
                <w:sz w:val="24"/>
              </w:rPr>
              <w:t xml:space="preserve"> </w:t>
            </w:r>
            <w:r>
              <w:rPr>
                <w:sz w:val="24"/>
              </w:rPr>
              <w:t>ii)</w:t>
            </w:r>
          </w:p>
        </w:tc>
      </w:tr>
      <w:tr w:rsidR="005C65BA" w14:paraId="7CBF9D27" w14:textId="77777777">
        <w:trPr>
          <w:trHeight w:val="335"/>
        </w:trPr>
        <w:tc>
          <w:tcPr>
            <w:tcW w:w="720" w:type="dxa"/>
            <w:vMerge w:val="restart"/>
          </w:tcPr>
          <w:p w14:paraId="6A5E080A" w14:textId="77777777" w:rsidR="005C65BA" w:rsidRDefault="005F3ADB">
            <w:pPr>
              <w:pStyle w:val="TableParagraph"/>
              <w:spacing w:before="91"/>
              <w:ind w:left="129"/>
              <w:rPr>
                <w:sz w:val="14"/>
              </w:rPr>
            </w:pPr>
            <w:r>
              <w:rPr>
                <w:position w:val="-3"/>
                <w:sz w:val="23"/>
              </w:rPr>
              <w:t>2</w:t>
            </w:r>
            <w:r>
              <w:rPr>
                <w:sz w:val="14"/>
              </w:rPr>
              <w:t>nd</w:t>
            </w:r>
          </w:p>
        </w:tc>
        <w:tc>
          <w:tcPr>
            <w:tcW w:w="8340" w:type="dxa"/>
            <w:tcBorders>
              <w:bottom w:val="nil"/>
            </w:tcBorders>
          </w:tcPr>
          <w:p w14:paraId="34675F4B" w14:textId="77777777" w:rsidR="005C65BA" w:rsidRDefault="005F3ADB">
            <w:pPr>
              <w:pStyle w:val="TableParagraph"/>
              <w:spacing w:before="53" w:line="262" w:lineRule="exact"/>
              <w:rPr>
                <w:sz w:val="24"/>
              </w:rPr>
            </w:pPr>
            <w:r>
              <w:rPr>
                <w:sz w:val="24"/>
              </w:rPr>
              <w:t>Pupils</w:t>
            </w:r>
            <w:r>
              <w:rPr>
                <w:spacing w:val="-10"/>
                <w:sz w:val="24"/>
              </w:rPr>
              <w:t xml:space="preserve"> </w:t>
            </w:r>
            <w:r>
              <w:rPr>
                <w:sz w:val="24"/>
              </w:rPr>
              <w:t>who</w:t>
            </w:r>
            <w:r>
              <w:rPr>
                <w:spacing w:val="-10"/>
                <w:sz w:val="24"/>
              </w:rPr>
              <w:t xml:space="preserve"> </w:t>
            </w:r>
            <w:r>
              <w:rPr>
                <w:sz w:val="24"/>
              </w:rPr>
              <w:t>have</w:t>
            </w:r>
            <w:r>
              <w:rPr>
                <w:spacing w:val="-10"/>
                <w:sz w:val="24"/>
              </w:rPr>
              <w:t xml:space="preserve"> </w:t>
            </w:r>
            <w:r>
              <w:rPr>
                <w:sz w:val="24"/>
              </w:rPr>
              <w:t>a</w:t>
            </w:r>
            <w:r>
              <w:rPr>
                <w:spacing w:val="-10"/>
                <w:sz w:val="24"/>
              </w:rPr>
              <w:t xml:space="preserve"> </w:t>
            </w:r>
            <w:r>
              <w:rPr>
                <w:sz w:val="24"/>
              </w:rPr>
              <w:t>serious</w:t>
            </w:r>
            <w:r>
              <w:rPr>
                <w:spacing w:val="-10"/>
                <w:sz w:val="24"/>
              </w:rPr>
              <w:t xml:space="preserve"> </w:t>
            </w:r>
            <w:r>
              <w:rPr>
                <w:sz w:val="24"/>
              </w:rPr>
              <w:t>medical</w:t>
            </w:r>
            <w:r>
              <w:rPr>
                <w:spacing w:val="-10"/>
                <w:sz w:val="24"/>
              </w:rPr>
              <w:t xml:space="preserve"> </w:t>
            </w:r>
            <w:r>
              <w:rPr>
                <w:sz w:val="24"/>
              </w:rPr>
              <w:t>condition</w:t>
            </w:r>
            <w:r>
              <w:rPr>
                <w:spacing w:val="-10"/>
                <w:sz w:val="24"/>
              </w:rPr>
              <w:t xml:space="preserve"> </w:t>
            </w:r>
            <w:r>
              <w:rPr>
                <w:sz w:val="24"/>
              </w:rPr>
              <w:t>or</w:t>
            </w:r>
            <w:r>
              <w:rPr>
                <w:spacing w:val="-9"/>
                <w:sz w:val="24"/>
              </w:rPr>
              <w:t xml:space="preserve"> </w:t>
            </w:r>
            <w:r>
              <w:rPr>
                <w:sz w:val="24"/>
              </w:rPr>
              <w:t>exceptional</w:t>
            </w:r>
            <w:r>
              <w:rPr>
                <w:spacing w:val="-9"/>
                <w:sz w:val="24"/>
              </w:rPr>
              <w:t xml:space="preserve"> </w:t>
            </w:r>
            <w:r>
              <w:rPr>
                <w:sz w:val="24"/>
              </w:rPr>
              <w:t>social</w:t>
            </w:r>
            <w:r>
              <w:rPr>
                <w:spacing w:val="-9"/>
                <w:sz w:val="24"/>
              </w:rPr>
              <w:t xml:space="preserve"> </w:t>
            </w:r>
            <w:r>
              <w:rPr>
                <w:sz w:val="24"/>
              </w:rPr>
              <w:t>or</w:t>
            </w:r>
            <w:r>
              <w:rPr>
                <w:spacing w:val="-10"/>
                <w:sz w:val="24"/>
              </w:rPr>
              <w:t xml:space="preserve"> </w:t>
            </w:r>
            <w:r>
              <w:rPr>
                <w:sz w:val="24"/>
              </w:rPr>
              <w:t>domestic</w:t>
            </w:r>
            <w:r>
              <w:rPr>
                <w:spacing w:val="-9"/>
                <w:sz w:val="24"/>
              </w:rPr>
              <w:t xml:space="preserve"> </w:t>
            </w:r>
            <w:r>
              <w:rPr>
                <w:sz w:val="24"/>
              </w:rPr>
              <w:t>needs</w:t>
            </w:r>
          </w:p>
        </w:tc>
      </w:tr>
      <w:tr w:rsidR="005C65BA" w14:paraId="05AA2638" w14:textId="77777777">
        <w:trPr>
          <w:trHeight w:val="241"/>
        </w:trPr>
        <w:tc>
          <w:tcPr>
            <w:tcW w:w="720" w:type="dxa"/>
            <w:vMerge/>
            <w:tcBorders>
              <w:top w:val="nil"/>
            </w:tcBorders>
          </w:tcPr>
          <w:p w14:paraId="5DFCEA5C" w14:textId="77777777" w:rsidR="005C65BA" w:rsidRDefault="005C65BA">
            <w:pPr>
              <w:rPr>
                <w:sz w:val="2"/>
                <w:szCs w:val="2"/>
              </w:rPr>
            </w:pPr>
          </w:p>
        </w:tc>
        <w:tc>
          <w:tcPr>
            <w:tcW w:w="8340" w:type="dxa"/>
            <w:tcBorders>
              <w:top w:val="nil"/>
              <w:bottom w:val="nil"/>
            </w:tcBorders>
          </w:tcPr>
          <w:p w14:paraId="4AB7BBBD" w14:textId="77777777" w:rsidR="005C65BA" w:rsidRDefault="005F3ADB">
            <w:pPr>
              <w:pStyle w:val="TableParagraph"/>
              <w:spacing w:line="222" w:lineRule="exact"/>
              <w:rPr>
                <w:sz w:val="24"/>
              </w:rPr>
            </w:pPr>
            <w:r>
              <w:rPr>
                <w:sz w:val="24"/>
              </w:rPr>
              <w:t>that</w:t>
            </w:r>
            <w:r>
              <w:rPr>
                <w:spacing w:val="51"/>
                <w:sz w:val="24"/>
              </w:rPr>
              <w:t xml:space="preserve"> </w:t>
            </w:r>
            <w:r>
              <w:rPr>
                <w:sz w:val="24"/>
              </w:rPr>
              <w:t>make</w:t>
            </w:r>
            <w:r>
              <w:rPr>
                <w:spacing w:val="52"/>
                <w:sz w:val="24"/>
              </w:rPr>
              <w:t xml:space="preserve"> </w:t>
            </w:r>
            <w:r>
              <w:rPr>
                <w:sz w:val="24"/>
              </w:rPr>
              <w:t>it</w:t>
            </w:r>
            <w:r>
              <w:rPr>
                <w:spacing w:val="52"/>
                <w:sz w:val="24"/>
              </w:rPr>
              <w:t xml:space="preserve"> </w:t>
            </w:r>
            <w:r>
              <w:rPr>
                <w:sz w:val="24"/>
              </w:rPr>
              <w:t>essential</w:t>
            </w:r>
            <w:r>
              <w:rPr>
                <w:spacing w:val="52"/>
                <w:sz w:val="24"/>
              </w:rPr>
              <w:t xml:space="preserve"> </w:t>
            </w:r>
            <w:r>
              <w:rPr>
                <w:sz w:val="24"/>
              </w:rPr>
              <w:t>they</w:t>
            </w:r>
            <w:r>
              <w:rPr>
                <w:spacing w:val="52"/>
                <w:sz w:val="24"/>
              </w:rPr>
              <w:t xml:space="preserve"> </w:t>
            </w:r>
            <w:r>
              <w:rPr>
                <w:sz w:val="24"/>
              </w:rPr>
              <w:t>attend</w:t>
            </w:r>
            <w:r>
              <w:rPr>
                <w:spacing w:val="52"/>
                <w:sz w:val="24"/>
              </w:rPr>
              <w:t xml:space="preserve"> </w:t>
            </w:r>
            <w:r>
              <w:rPr>
                <w:sz w:val="24"/>
              </w:rPr>
              <w:t>the</w:t>
            </w:r>
            <w:r>
              <w:rPr>
                <w:spacing w:val="51"/>
                <w:sz w:val="24"/>
              </w:rPr>
              <w:t xml:space="preserve"> </w:t>
            </w:r>
            <w:r>
              <w:rPr>
                <w:sz w:val="24"/>
              </w:rPr>
              <w:t>school</w:t>
            </w:r>
            <w:r>
              <w:rPr>
                <w:spacing w:val="52"/>
                <w:sz w:val="24"/>
              </w:rPr>
              <w:t xml:space="preserve"> </w:t>
            </w:r>
            <w:r>
              <w:rPr>
                <w:sz w:val="24"/>
              </w:rPr>
              <w:t>requested.</w:t>
            </w:r>
            <w:r>
              <w:rPr>
                <w:spacing w:val="50"/>
                <w:sz w:val="24"/>
              </w:rPr>
              <w:t xml:space="preserve"> </w:t>
            </w:r>
            <w:r>
              <w:rPr>
                <w:sz w:val="24"/>
              </w:rPr>
              <w:t>(Professional</w:t>
            </w:r>
          </w:p>
        </w:tc>
      </w:tr>
      <w:tr w:rsidR="005C65BA" w14:paraId="5A1C9218" w14:textId="77777777">
        <w:trPr>
          <w:trHeight w:val="264"/>
        </w:trPr>
        <w:tc>
          <w:tcPr>
            <w:tcW w:w="720" w:type="dxa"/>
            <w:vMerge/>
            <w:tcBorders>
              <w:top w:val="nil"/>
            </w:tcBorders>
          </w:tcPr>
          <w:p w14:paraId="6B88DCAD" w14:textId="77777777" w:rsidR="005C65BA" w:rsidRDefault="005C65BA">
            <w:pPr>
              <w:rPr>
                <w:sz w:val="2"/>
                <w:szCs w:val="2"/>
              </w:rPr>
            </w:pPr>
          </w:p>
        </w:tc>
        <w:tc>
          <w:tcPr>
            <w:tcW w:w="8340" w:type="dxa"/>
            <w:tcBorders>
              <w:top w:val="nil"/>
              <w:bottom w:val="nil"/>
            </w:tcBorders>
          </w:tcPr>
          <w:p w14:paraId="7C86CABC" w14:textId="77777777" w:rsidR="005C65BA" w:rsidRDefault="005F3ADB">
            <w:pPr>
              <w:pStyle w:val="TableParagraph"/>
              <w:spacing w:line="244" w:lineRule="exact"/>
              <w:rPr>
                <w:sz w:val="24"/>
              </w:rPr>
            </w:pPr>
            <w:r>
              <w:rPr>
                <w:sz w:val="24"/>
              </w:rPr>
              <w:t>documentation</w:t>
            </w:r>
            <w:r>
              <w:rPr>
                <w:spacing w:val="-4"/>
                <w:sz w:val="24"/>
              </w:rPr>
              <w:t xml:space="preserve"> </w:t>
            </w:r>
            <w:r>
              <w:rPr>
                <w:sz w:val="24"/>
              </w:rPr>
              <w:t>confirming</w:t>
            </w:r>
            <w:r>
              <w:rPr>
                <w:spacing w:val="-3"/>
                <w:sz w:val="24"/>
              </w:rPr>
              <w:t xml:space="preserve"> </w:t>
            </w:r>
            <w:r>
              <w:rPr>
                <w:sz w:val="24"/>
              </w:rPr>
              <w:t>the</w:t>
            </w:r>
            <w:r>
              <w:rPr>
                <w:spacing w:val="-2"/>
                <w:sz w:val="24"/>
              </w:rPr>
              <w:t xml:space="preserve"> </w:t>
            </w:r>
            <w:r>
              <w:rPr>
                <w:sz w:val="24"/>
              </w:rPr>
              <w:t>situation</w:t>
            </w:r>
            <w:r>
              <w:rPr>
                <w:spacing w:val="-4"/>
                <w:sz w:val="24"/>
              </w:rPr>
              <w:t xml:space="preserve"> </w:t>
            </w:r>
            <w:r>
              <w:rPr>
                <w:sz w:val="24"/>
              </w:rPr>
              <w:t>must</w:t>
            </w:r>
            <w:r>
              <w:rPr>
                <w:spacing w:val="-2"/>
                <w:sz w:val="24"/>
              </w:rPr>
              <w:t xml:space="preserve"> </w:t>
            </w:r>
            <w:r>
              <w:rPr>
                <w:sz w:val="24"/>
              </w:rPr>
              <w:t>be</w:t>
            </w:r>
            <w:r>
              <w:rPr>
                <w:spacing w:val="-3"/>
                <w:sz w:val="24"/>
              </w:rPr>
              <w:t xml:space="preserve"> </w:t>
            </w:r>
            <w:r>
              <w:rPr>
                <w:sz w:val="24"/>
              </w:rPr>
              <w:t>submitted</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application)</w:t>
            </w:r>
          </w:p>
        </w:tc>
      </w:tr>
      <w:tr w:rsidR="005C65BA" w14:paraId="682577B9" w14:textId="77777777">
        <w:trPr>
          <w:trHeight w:val="378"/>
        </w:trPr>
        <w:tc>
          <w:tcPr>
            <w:tcW w:w="720" w:type="dxa"/>
            <w:vMerge/>
            <w:tcBorders>
              <w:top w:val="nil"/>
            </w:tcBorders>
          </w:tcPr>
          <w:p w14:paraId="151D900B" w14:textId="77777777" w:rsidR="005C65BA" w:rsidRDefault="005C65BA">
            <w:pPr>
              <w:rPr>
                <w:sz w:val="2"/>
                <w:szCs w:val="2"/>
              </w:rPr>
            </w:pPr>
          </w:p>
        </w:tc>
        <w:tc>
          <w:tcPr>
            <w:tcW w:w="8340" w:type="dxa"/>
            <w:tcBorders>
              <w:top w:val="nil"/>
            </w:tcBorders>
          </w:tcPr>
          <w:p w14:paraId="2A2BA9FF" w14:textId="016C01D7" w:rsidR="005C65BA" w:rsidRDefault="005F3ADB">
            <w:pPr>
              <w:pStyle w:val="TableParagraph"/>
              <w:spacing w:line="261" w:lineRule="exact"/>
              <w:rPr>
                <w:sz w:val="24"/>
              </w:rPr>
            </w:pPr>
            <w:r>
              <w:rPr>
                <w:sz w:val="24"/>
              </w:rPr>
              <w:t>(see</w:t>
            </w:r>
            <w:r>
              <w:rPr>
                <w:spacing w:val="-2"/>
                <w:sz w:val="24"/>
              </w:rPr>
              <w:t xml:space="preserve"> </w:t>
            </w:r>
            <w:r>
              <w:rPr>
                <w:sz w:val="24"/>
              </w:rPr>
              <w:t>note</w:t>
            </w:r>
            <w:r>
              <w:rPr>
                <w:spacing w:val="-1"/>
                <w:sz w:val="24"/>
              </w:rPr>
              <w:t xml:space="preserve"> </w:t>
            </w:r>
            <w:r>
              <w:rPr>
                <w:sz w:val="24"/>
              </w:rPr>
              <w:t>ii)</w:t>
            </w:r>
          </w:p>
        </w:tc>
      </w:tr>
      <w:tr w:rsidR="005C65BA" w14:paraId="5C4695D5" w14:textId="77777777">
        <w:trPr>
          <w:trHeight w:val="576"/>
        </w:trPr>
        <w:tc>
          <w:tcPr>
            <w:tcW w:w="720" w:type="dxa"/>
          </w:tcPr>
          <w:p w14:paraId="006ED71E" w14:textId="77777777" w:rsidR="005C65BA" w:rsidRDefault="005F3ADB">
            <w:pPr>
              <w:pStyle w:val="TableParagraph"/>
              <w:spacing w:before="155"/>
              <w:ind w:left="129"/>
              <w:rPr>
                <w:sz w:val="16"/>
              </w:rPr>
            </w:pPr>
            <w:r>
              <w:rPr>
                <w:position w:val="-4"/>
                <w:sz w:val="31"/>
              </w:rPr>
              <w:t>3</w:t>
            </w:r>
            <w:r>
              <w:rPr>
                <w:sz w:val="16"/>
              </w:rPr>
              <w:t>rd</w:t>
            </w:r>
          </w:p>
        </w:tc>
        <w:tc>
          <w:tcPr>
            <w:tcW w:w="8340" w:type="dxa"/>
          </w:tcPr>
          <w:p w14:paraId="373F4462" w14:textId="77777777" w:rsidR="005C65BA" w:rsidRDefault="005C65BA">
            <w:pPr>
              <w:pStyle w:val="TableParagraph"/>
              <w:spacing w:before="8"/>
              <w:ind w:left="0"/>
              <w:rPr>
                <w:sz w:val="17"/>
              </w:rPr>
            </w:pPr>
          </w:p>
          <w:p w14:paraId="112F3D12" w14:textId="77777777" w:rsidR="005C65BA" w:rsidRDefault="005F3ADB">
            <w:pPr>
              <w:pStyle w:val="TableParagraph"/>
              <w:rPr>
                <w:sz w:val="24"/>
              </w:rPr>
            </w:pPr>
            <w:r>
              <w:rPr>
                <w:sz w:val="24"/>
              </w:rPr>
              <w:t>Pupils</w:t>
            </w:r>
            <w:r>
              <w:rPr>
                <w:spacing w:val="-1"/>
                <w:sz w:val="24"/>
              </w:rPr>
              <w:t xml:space="preserve"> </w:t>
            </w:r>
            <w:r>
              <w:rPr>
                <w:sz w:val="24"/>
              </w:rPr>
              <w:t>who</w:t>
            </w:r>
            <w:r>
              <w:rPr>
                <w:spacing w:val="-2"/>
                <w:sz w:val="24"/>
              </w:rPr>
              <w:t xml:space="preserve"> </w:t>
            </w:r>
            <w:r>
              <w:rPr>
                <w:sz w:val="24"/>
              </w:rPr>
              <w:t>live</w:t>
            </w:r>
            <w:r>
              <w:rPr>
                <w:spacing w:val="-1"/>
                <w:sz w:val="24"/>
              </w:rPr>
              <w:t xml:space="preserve"> </w:t>
            </w:r>
            <w:r>
              <w:rPr>
                <w:sz w:val="24"/>
              </w:rPr>
              <w:t>in</w:t>
            </w:r>
            <w:r>
              <w:rPr>
                <w:spacing w:val="-1"/>
                <w:sz w:val="24"/>
              </w:rPr>
              <w:t xml:space="preserve"> </w:t>
            </w:r>
            <w:r>
              <w:rPr>
                <w:sz w:val="24"/>
              </w:rPr>
              <w:t>the catchment</w:t>
            </w:r>
            <w:r>
              <w:rPr>
                <w:spacing w:val="-1"/>
                <w:sz w:val="24"/>
              </w:rPr>
              <w:t xml:space="preserve"> </w:t>
            </w:r>
            <w:r>
              <w:rPr>
                <w:sz w:val="24"/>
              </w:rPr>
              <w:t>area</w:t>
            </w:r>
            <w:r>
              <w:rPr>
                <w:spacing w:val="-2"/>
                <w:sz w:val="24"/>
              </w:rPr>
              <w:t xml:space="preserve"> </w:t>
            </w:r>
            <w:r>
              <w:rPr>
                <w:sz w:val="24"/>
              </w:rPr>
              <w:t>at</w:t>
            </w:r>
            <w:r>
              <w:rPr>
                <w:spacing w:val="-2"/>
                <w:sz w:val="24"/>
              </w:rPr>
              <w:t xml:space="preserve"> </w:t>
            </w:r>
            <w:r>
              <w:rPr>
                <w:sz w:val="24"/>
              </w:rPr>
              <w:t>the time</w:t>
            </w:r>
            <w:r>
              <w:rPr>
                <w:spacing w:val="-1"/>
                <w:sz w:val="24"/>
              </w:rPr>
              <w:t xml:space="preserve"> </w:t>
            </w:r>
            <w:r>
              <w:rPr>
                <w:sz w:val="24"/>
              </w:rPr>
              <w:t>of</w:t>
            </w:r>
            <w:r>
              <w:rPr>
                <w:spacing w:val="-2"/>
                <w:sz w:val="24"/>
              </w:rPr>
              <w:t xml:space="preserve"> </w:t>
            </w:r>
            <w:r>
              <w:rPr>
                <w:sz w:val="24"/>
              </w:rPr>
              <w:t>admission</w:t>
            </w:r>
            <w:r>
              <w:rPr>
                <w:spacing w:val="-2"/>
                <w:sz w:val="24"/>
              </w:rPr>
              <w:t xml:space="preserve"> </w:t>
            </w:r>
            <w:r>
              <w:rPr>
                <w:sz w:val="24"/>
              </w:rPr>
              <w:t>(see</w:t>
            </w:r>
            <w:r>
              <w:rPr>
                <w:spacing w:val="-1"/>
                <w:sz w:val="24"/>
              </w:rPr>
              <w:t xml:space="preserve"> </w:t>
            </w:r>
            <w:r>
              <w:rPr>
                <w:sz w:val="24"/>
              </w:rPr>
              <w:t>note iv)</w:t>
            </w:r>
          </w:p>
        </w:tc>
      </w:tr>
      <w:tr w:rsidR="005C65BA" w14:paraId="7FB5A920" w14:textId="77777777">
        <w:trPr>
          <w:trHeight w:val="328"/>
        </w:trPr>
        <w:tc>
          <w:tcPr>
            <w:tcW w:w="720" w:type="dxa"/>
            <w:vMerge w:val="restart"/>
          </w:tcPr>
          <w:p w14:paraId="1AEEF25C" w14:textId="77777777" w:rsidR="005C65BA" w:rsidRDefault="005F3ADB">
            <w:pPr>
              <w:pStyle w:val="TableParagraph"/>
              <w:spacing w:before="86"/>
              <w:ind w:left="129"/>
              <w:rPr>
                <w:sz w:val="14"/>
              </w:rPr>
            </w:pPr>
            <w:r>
              <w:rPr>
                <w:position w:val="-3"/>
                <w:sz w:val="23"/>
              </w:rPr>
              <w:t>4</w:t>
            </w:r>
            <w:r>
              <w:rPr>
                <w:sz w:val="14"/>
              </w:rPr>
              <w:t>th</w:t>
            </w:r>
          </w:p>
        </w:tc>
        <w:tc>
          <w:tcPr>
            <w:tcW w:w="8340" w:type="dxa"/>
            <w:tcBorders>
              <w:bottom w:val="nil"/>
            </w:tcBorders>
          </w:tcPr>
          <w:p w14:paraId="5BD46F10" w14:textId="5E80D8D5" w:rsidR="005C65BA" w:rsidRDefault="005F3ADB">
            <w:pPr>
              <w:pStyle w:val="TableParagraph"/>
              <w:spacing w:before="46" w:line="263" w:lineRule="exact"/>
              <w:rPr>
                <w:sz w:val="24"/>
              </w:rPr>
            </w:pPr>
            <w:r>
              <w:rPr>
                <w:sz w:val="24"/>
              </w:rPr>
              <w:t>Pupils</w:t>
            </w:r>
            <w:r>
              <w:rPr>
                <w:spacing w:val="-3"/>
                <w:sz w:val="24"/>
              </w:rPr>
              <w:t xml:space="preserve"> </w:t>
            </w:r>
            <w:r>
              <w:rPr>
                <w:sz w:val="24"/>
              </w:rPr>
              <w:t>who</w:t>
            </w:r>
            <w:r>
              <w:rPr>
                <w:spacing w:val="-2"/>
                <w:sz w:val="24"/>
              </w:rPr>
              <w:t xml:space="preserve"> </w:t>
            </w:r>
            <w:r>
              <w:rPr>
                <w:sz w:val="24"/>
              </w:rPr>
              <w:t>will</w:t>
            </w:r>
            <w:r>
              <w:rPr>
                <w:spacing w:val="-1"/>
                <w:sz w:val="24"/>
              </w:rPr>
              <w:t xml:space="preserve"> </w:t>
            </w:r>
            <w:r>
              <w:rPr>
                <w:sz w:val="24"/>
              </w:rPr>
              <w:t>have</w:t>
            </w:r>
            <w:r>
              <w:rPr>
                <w:spacing w:val="-3"/>
                <w:sz w:val="24"/>
              </w:rPr>
              <w:t xml:space="preserve"> </w:t>
            </w:r>
            <w:r>
              <w:rPr>
                <w:sz w:val="24"/>
              </w:rPr>
              <w:t>an</w:t>
            </w:r>
            <w:r>
              <w:rPr>
                <w:spacing w:val="-2"/>
                <w:sz w:val="24"/>
              </w:rPr>
              <w:t xml:space="preserve"> </w:t>
            </w:r>
            <w:r>
              <w:rPr>
                <w:sz w:val="24"/>
              </w:rPr>
              <w:t>older</w:t>
            </w:r>
            <w:r>
              <w:rPr>
                <w:spacing w:val="-3"/>
                <w:sz w:val="24"/>
              </w:rPr>
              <w:t xml:space="preserve"> </w:t>
            </w:r>
            <w:r>
              <w:rPr>
                <w:sz w:val="24"/>
              </w:rPr>
              <w:t>brother</w:t>
            </w:r>
            <w:r>
              <w:rPr>
                <w:spacing w:val="-3"/>
                <w:sz w:val="24"/>
              </w:rPr>
              <w:t xml:space="preserve"> </w:t>
            </w:r>
            <w:r>
              <w:rPr>
                <w:sz w:val="24"/>
              </w:rPr>
              <w:t>or</w:t>
            </w:r>
            <w:r>
              <w:rPr>
                <w:spacing w:val="-2"/>
                <w:sz w:val="24"/>
              </w:rPr>
              <w:t xml:space="preserve"> </w:t>
            </w:r>
            <w:r>
              <w:rPr>
                <w:sz w:val="24"/>
              </w:rPr>
              <w:t>sister</w:t>
            </w:r>
            <w:r>
              <w:rPr>
                <w:spacing w:val="-2"/>
                <w:sz w:val="24"/>
              </w:rPr>
              <w:t xml:space="preserve"> </w:t>
            </w:r>
            <w:r>
              <w:rPr>
                <w:sz w:val="24"/>
              </w:rPr>
              <w:t>attending</w:t>
            </w:r>
            <w:r>
              <w:rPr>
                <w:spacing w:val="-2"/>
                <w:sz w:val="24"/>
              </w:rPr>
              <w:t xml:space="preserve"> </w:t>
            </w:r>
            <w:r w:rsidR="009D380B">
              <w:rPr>
                <w:sz w:val="24"/>
              </w:rPr>
              <w:t>Tugby</w:t>
            </w:r>
            <w:r>
              <w:rPr>
                <w:spacing w:val="-2"/>
                <w:sz w:val="24"/>
              </w:rPr>
              <w:t xml:space="preserve"> </w:t>
            </w:r>
            <w:r>
              <w:rPr>
                <w:sz w:val="24"/>
              </w:rPr>
              <w:t>at</w:t>
            </w:r>
            <w:r>
              <w:rPr>
                <w:spacing w:val="-3"/>
                <w:sz w:val="24"/>
              </w:rPr>
              <w:t xml:space="preserve"> </w:t>
            </w:r>
            <w:r>
              <w:rPr>
                <w:sz w:val="24"/>
              </w:rPr>
              <w:t>the</w:t>
            </w:r>
            <w:r>
              <w:rPr>
                <w:spacing w:val="-2"/>
                <w:sz w:val="24"/>
              </w:rPr>
              <w:t xml:space="preserve"> </w:t>
            </w:r>
            <w:r>
              <w:rPr>
                <w:sz w:val="24"/>
              </w:rPr>
              <w:t>same</w:t>
            </w:r>
            <w:r>
              <w:rPr>
                <w:spacing w:val="-1"/>
                <w:sz w:val="24"/>
              </w:rPr>
              <w:t xml:space="preserve"> </w:t>
            </w:r>
            <w:r>
              <w:rPr>
                <w:sz w:val="24"/>
              </w:rPr>
              <w:t>time</w:t>
            </w:r>
          </w:p>
        </w:tc>
      </w:tr>
      <w:tr w:rsidR="005C65BA" w14:paraId="40644D82" w14:textId="77777777">
        <w:trPr>
          <w:trHeight w:val="244"/>
        </w:trPr>
        <w:tc>
          <w:tcPr>
            <w:tcW w:w="720" w:type="dxa"/>
            <w:vMerge/>
            <w:tcBorders>
              <w:top w:val="nil"/>
            </w:tcBorders>
          </w:tcPr>
          <w:p w14:paraId="77263B8A" w14:textId="77777777" w:rsidR="005C65BA" w:rsidRDefault="005C65BA">
            <w:pPr>
              <w:rPr>
                <w:sz w:val="2"/>
                <w:szCs w:val="2"/>
              </w:rPr>
            </w:pPr>
          </w:p>
        </w:tc>
        <w:tc>
          <w:tcPr>
            <w:tcW w:w="8340" w:type="dxa"/>
            <w:tcBorders>
              <w:top w:val="nil"/>
              <w:bottom w:val="nil"/>
            </w:tcBorders>
          </w:tcPr>
          <w:p w14:paraId="10C71459" w14:textId="77777777" w:rsidR="005C65BA" w:rsidRDefault="005F3ADB">
            <w:pPr>
              <w:pStyle w:val="TableParagraph"/>
              <w:spacing w:line="225" w:lineRule="exact"/>
              <w:rPr>
                <w:sz w:val="24"/>
              </w:rPr>
            </w:pPr>
            <w:r>
              <w:rPr>
                <w:sz w:val="24"/>
              </w:rPr>
              <w:t>who</w:t>
            </w:r>
            <w:r>
              <w:rPr>
                <w:spacing w:val="-1"/>
                <w:sz w:val="24"/>
              </w:rPr>
              <w:t xml:space="preserve"> </w:t>
            </w:r>
            <w:r>
              <w:rPr>
                <w:sz w:val="24"/>
              </w:rPr>
              <w:t>live</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same</w:t>
            </w:r>
            <w:r>
              <w:rPr>
                <w:spacing w:val="-1"/>
                <w:sz w:val="24"/>
              </w:rPr>
              <w:t xml:space="preserve"> </w:t>
            </w:r>
            <w:r>
              <w:rPr>
                <w:sz w:val="24"/>
              </w:rPr>
              <w:t>house.</w:t>
            </w:r>
            <w:r>
              <w:rPr>
                <w:spacing w:val="-2"/>
                <w:sz w:val="24"/>
              </w:rPr>
              <w:t xml:space="preserve"> </w:t>
            </w:r>
            <w:r>
              <w:rPr>
                <w:sz w:val="24"/>
              </w:rPr>
              <w:t>This</w:t>
            </w:r>
            <w:r>
              <w:rPr>
                <w:spacing w:val="-2"/>
                <w:sz w:val="24"/>
              </w:rPr>
              <w:t xml:space="preserve"> </w:t>
            </w:r>
            <w:r>
              <w:rPr>
                <w:sz w:val="24"/>
              </w:rPr>
              <w:t>will</w:t>
            </w:r>
            <w:r>
              <w:rPr>
                <w:spacing w:val="-1"/>
                <w:sz w:val="24"/>
              </w:rPr>
              <w:t xml:space="preserve"> </w:t>
            </w:r>
            <w:r>
              <w:rPr>
                <w:sz w:val="24"/>
              </w:rPr>
              <w:t>not</w:t>
            </w:r>
            <w:r>
              <w:rPr>
                <w:spacing w:val="-3"/>
                <w:sz w:val="24"/>
              </w:rPr>
              <w:t xml:space="preserve"> </w:t>
            </w:r>
            <w:r>
              <w:rPr>
                <w:sz w:val="24"/>
              </w:rPr>
              <w:t>apply</w:t>
            </w:r>
            <w:r>
              <w:rPr>
                <w:spacing w:val="-1"/>
                <w:sz w:val="24"/>
              </w:rPr>
              <w:t xml:space="preserve"> </w:t>
            </w:r>
            <w:r>
              <w:rPr>
                <w:sz w:val="24"/>
              </w:rPr>
              <w:t>to</w:t>
            </w:r>
            <w:r>
              <w:rPr>
                <w:spacing w:val="-2"/>
                <w:sz w:val="24"/>
              </w:rPr>
              <w:t xml:space="preserve"> </w:t>
            </w:r>
            <w:r>
              <w:rPr>
                <w:sz w:val="24"/>
              </w:rPr>
              <w:t>mid-term</w:t>
            </w:r>
            <w:r>
              <w:rPr>
                <w:spacing w:val="-1"/>
                <w:sz w:val="24"/>
              </w:rPr>
              <w:t xml:space="preserve"> </w:t>
            </w:r>
            <w:r>
              <w:rPr>
                <w:sz w:val="24"/>
              </w:rPr>
              <w:t>admissions</w:t>
            </w:r>
            <w:r>
              <w:rPr>
                <w:spacing w:val="-2"/>
                <w:sz w:val="24"/>
              </w:rPr>
              <w:t xml:space="preserve"> </w:t>
            </w:r>
            <w:r>
              <w:rPr>
                <w:sz w:val="24"/>
              </w:rPr>
              <w:t>in</w:t>
            </w:r>
            <w:r>
              <w:rPr>
                <w:spacing w:val="-2"/>
                <w:sz w:val="24"/>
              </w:rPr>
              <w:t xml:space="preserve"> </w:t>
            </w:r>
            <w:r>
              <w:rPr>
                <w:sz w:val="24"/>
              </w:rPr>
              <w:t>year</w:t>
            </w:r>
          </w:p>
        </w:tc>
      </w:tr>
      <w:tr w:rsidR="005C65BA" w14:paraId="3D5837D5" w14:textId="77777777">
        <w:trPr>
          <w:trHeight w:val="254"/>
        </w:trPr>
        <w:tc>
          <w:tcPr>
            <w:tcW w:w="720" w:type="dxa"/>
            <w:vMerge/>
            <w:tcBorders>
              <w:top w:val="nil"/>
            </w:tcBorders>
          </w:tcPr>
          <w:p w14:paraId="62FE5063" w14:textId="77777777" w:rsidR="005C65BA" w:rsidRDefault="005C65BA">
            <w:pPr>
              <w:rPr>
                <w:sz w:val="2"/>
                <w:szCs w:val="2"/>
              </w:rPr>
            </w:pPr>
          </w:p>
        </w:tc>
        <w:tc>
          <w:tcPr>
            <w:tcW w:w="8340" w:type="dxa"/>
            <w:tcBorders>
              <w:top w:val="nil"/>
            </w:tcBorders>
          </w:tcPr>
          <w:p w14:paraId="515ECFD6" w14:textId="77777777" w:rsidR="005C65BA" w:rsidRDefault="005F3ADB">
            <w:pPr>
              <w:pStyle w:val="TableParagraph"/>
              <w:spacing w:line="235" w:lineRule="exact"/>
              <w:rPr>
                <w:sz w:val="24"/>
              </w:rPr>
            </w:pPr>
            <w:r>
              <w:rPr>
                <w:sz w:val="24"/>
              </w:rPr>
              <w:t>groups</w:t>
            </w:r>
            <w:r>
              <w:rPr>
                <w:spacing w:val="-4"/>
                <w:sz w:val="24"/>
              </w:rPr>
              <w:t xml:space="preserve"> </w:t>
            </w:r>
            <w:r>
              <w:rPr>
                <w:sz w:val="24"/>
              </w:rPr>
              <w:t>where</w:t>
            </w:r>
            <w:r>
              <w:rPr>
                <w:spacing w:val="-2"/>
                <w:sz w:val="24"/>
              </w:rPr>
              <w:t xml:space="preserve"> </w:t>
            </w:r>
            <w:r>
              <w:rPr>
                <w:sz w:val="24"/>
              </w:rPr>
              <w:t>the</w:t>
            </w:r>
            <w:r>
              <w:rPr>
                <w:spacing w:val="-2"/>
                <w:sz w:val="24"/>
              </w:rPr>
              <w:t xml:space="preserve"> </w:t>
            </w:r>
            <w:r>
              <w:rPr>
                <w:sz w:val="24"/>
              </w:rPr>
              <w:t>admission</w:t>
            </w:r>
            <w:r>
              <w:rPr>
                <w:spacing w:val="-3"/>
                <w:sz w:val="24"/>
              </w:rPr>
              <w:t xml:space="preserve"> </w:t>
            </w:r>
            <w:r>
              <w:rPr>
                <w:sz w:val="24"/>
              </w:rPr>
              <w:t>number</w:t>
            </w:r>
            <w:r>
              <w:rPr>
                <w:spacing w:val="-2"/>
                <w:sz w:val="24"/>
              </w:rPr>
              <w:t xml:space="preserve"> </w:t>
            </w:r>
            <w:r>
              <w:rPr>
                <w:sz w:val="24"/>
              </w:rPr>
              <w:t>has</w:t>
            </w:r>
            <w:r>
              <w:rPr>
                <w:spacing w:val="-2"/>
                <w:sz w:val="24"/>
              </w:rPr>
              <w:t xml:space="preserve"> </w:t>
            </w:r>
            <w:r>
              <w:rPr>
                <w:sz w:val="24"/>
              </w:rPr>
              <w:t>been</w:t>
            </w:r>
            <w:r>
              <w:rPr>
                <w:spacing w:val="-3"/>
                <w:sz w:val="24"/>
              </w:rPr>
              <w:t xml:space="preserve"> </w:t>
            </w:r>
            <w:r>
              <w:rPr>
                <w:sz w:val="24"/>
              </w:rPr>
              <w:t>reached</w:t>
            </w:r>
            <w:r>
              <w:rPr>
                <w:spacing w:val="-2"/>
                <w:sz w:val="24"/>
              </w:rPr>
              <w:t xml:space="preserve"> </w:t>
            </w:r>
            <w:r>
              <w:rPr>
                <w:sz w:val="24"/>
              </w:rPr>
              <w:t>(see</w:t>
            </w:r>
            <w:r>
              <w:rPr>
                <w:spacing w:val="-4"/>
                <w:sz w:val="24"/>
              </w:rPr>
              <w:t xml:space="preserve"> </w:t>
            </w:r>
            <w:r>
              <w:rPr>
                <w:sz w:val="24"/>
              </w:rPr>
              <w:t>note</w:t>
            </w:r>
            <w:r>
              <w:rPr>
                <w:spacing w:val="-3"/>
                <w:sz w:val="24"/>
              </w:rPr>
              <w:t xml:space="preserve"> </w:t>
            </w:r>
            <w:r>
              <w:rPr>
                <w:sz w:val="24"/>
              </w:rPr>
              <w:t>v)</w:t>
            </w:r>
          </w:p>
        </w:tc>
      </w:tr>
      <w:tr w:rsidR="005C65BA" w14:paraId="690ED0FE" w14:textId="77777777">
        <w:trPr>
          <w:trHeight w:val="409"/>
        </w:trPr>
        <w:tc>
          <w:tcPr>
            <w:tcW w:w="720" w:type="dxa"/>
          </w:tcPr>
          <w:p w14:paraId="7C62C037" w14:textId="77777777" w:rsidR="005C65BA" w:rsidRDefault="005F3ADB">
            <w:pPr>
              <w:pStyle w:val="TableParagraph"/>
              <w:spacing w:before="92" w:line="297" w:lineRule="exact"/>
              <w:ind w:left="129"/>
              <w:rPr>
                <w:sz w:val="15"/>
              </w:rPr>
            </w:pPr>
            <w:r>
              <w:rPr>
                <w:position w:val="-3"/>
                <w:sz w:val="29"/>
              </w:rPr>
              <w:t>5</w:t>
            </w:r>
            <w:r>
              <w:rPr>
                <w:sz w:val="15"/>
              </w:rPr>
              <w:t>th</w:t>
            </w:r>
          </w:p>
        </w:tc>
        <w:tc>
          <w:tcPr>
            <w:tcW w:w="8340" w:type="dxa"/>
          </w:tcPr>
          <w:p w14:paraId="7374F603" w14:textId="77777777" w:rsidR="005C65BA" w:rsidRDefault="005F3ADB">
            <w:pPr>
              <w:pStyle w:val="TableParagraph"/>
              <w:spacing w:before="126" w:line="263" w:lineRule="exact"/>
              <w:rPr>
                <w:sz w:val="24"/>
              </w:rPr>
            </w:pPr>
            <w:r>
              <w:rPr>
                <w:sz w:val="24"/>
              </w:rPr>
              <w:t>All</w:t>
            </w:r>
            <w:r>
              <w:rPr>
                <w:spacing w:val="-2"/>
                <w:sz w:val="24"/>
              </w:rPr>
              <w:t xml:space="preserve"> </w:t>
            </w:r>
            <w:r>
              <w:rPr>
                <w:sz w:val="24"/>
              </w:rPr>
              <w:t>other</w:t>
            </w:r>
            <w:r>
              <w:rPr>
                <w:spacing w:val="-3"/>
                <w:sz w:val="24"/>
              </w:rPr>
              <w:t xml:space="preserve"> </w:t>
            </w:r>
            <w:r>
              <w:rPr>
                <w:sz w:val="24"/>
              </w:rPr>
              <w:t>children</w:t>
            </w:r>
            <w:r>
              <w:rPr>
                <w:spacing w:val="-1"/>
                <w:sz w:val="24"/>
              </w:rPr>
              <w:t xml:space="preserve"> </w:t>
            </w:r>
            <w:r>
              <w:rPr>
                <w:sz w:val="24"/>
              </w:rPr>
              <w:t>(see</w:t>
            </w:r>
            <w:r>
              <w:rPr>
                <w:spacing w:val="-2"/>
                <w:sz w:val="24"/>
              </w:rPr>
              <w:t xml:space="preserve"> </w:t>
            </w:r>
            <w:r>
              <w:rPr>
                <w:sz w:val="24"/>
              </w:rPr>
              <w:t>note</w:t>
            </w:r>
            <w:r>
              <w:rPr>
                <w:spacing w:val="-2"/>
                <w:sz w:val="24"/>
              </w:rPr>
              <w:t xml:space="preserve"> </w:t>
            </w:r>
            <w:r>
              <w:rPr>
                <w:sz w:val="24"/>
              </w:rPr>
              <w:t>vi)</w:t>
            </w:r>
          </w:p>
        </w:tc>
      </w:tr>
    </w:tbl>
    <w:p w14:paraId="78747C82" w14:textId="77777777" w:rsidR="005C65BA" w:rsidRDefault="005C65BA">
      <w:pPr>
        <w:pStyle w:val="BodyText"/>
        <w:spacing w:before="6"/>
        <w:rPr>
          <w:sz w:val="19"/>
        </w:rPr>
      </w:pPr>
    </w:p>
    <w:p w14:paraId="27D97812" w14:textId="77777777" w:rsidR="005C65BA" w:rsidRDefault="005F3ADB">
      <w:pPr>
        <w:pStyle w:val="BodyText"/>
        <w:spacing w:before="51"/>
        <w:ind w:left="120"/>
      </w:pPr>
      <w:r>
        <w:t>Notes</w:t>
      </w:r>
    </w:p>
    <w:p w14:paraId="5CE0134B" w14:textId="77777777" w:rsidR="005C65BA" w:rsidRDefault="005F3ADB">
      <w:pPr>
        <w:pStyle w:val="ListParagraph"/>
        <w:numPr>
          <w:ilvl w:val="0"/>
          <w:numId w:val="22"/>
        </w:numPr>
        <w:tabs>
          <w:tab w:val="left" w:pos="301"/>
        </w:tabs>
        <w:rPr>
          <w:sz w:val="24"/>
        </w:rPr>
      </w:pPr>
      <w:r>
        <w:rPr>
          <w:sz w:val="24"/>
        </w:rPr>
        <w:t>Combinations</w:t>
      </w:r>
      <w:r>
        <w:rPr>
          <w:spacing w:val="-4"/>
          <w:sz w:val="24"/>
        </w:rPr>
        <w:t xml:space="preserve"> </w:t>
      </w:r>
      <w:r>
        <w:rPr>
          <w:sz w:val="24"/>
        </w:rPr>
        <w:t>of</w:t>
      </w:r>
      <w:r>
        <w:rPr>
          <w:spacing w:val="-4"/>
          <w:sz w:val="24"/>
        </w:rPr>
        <w:t xml:space="preserve"> </w:t>
      </w:r>
      <w:r>
        <w:rPr>
          <w:sz w:val="24"/>
        </w:rPr>
        <w:t>the</w:t>
      </w:r>
      <w:r>
        <w:rPr>
          <w:spacing w:val="-3"/>
          <w:sz w:val="24"/>
        </w:rPr>
        <w:t xml:space="preserve"> </w:t>
      </w:r>
      <w:r>
        <w:rPr>
          <w:sz w:val="24"/>
        </w:rPr>
        <w:t>above</w:t>
      </w:r>
      <w:r>
        <w:rPr>
          <w:spacing w:val="-3"/>
          <w:sz w:val="24"/>
        </w:rPr>
        <w:t xml:space="preserve"> </w:t>
      </w:r>
      <w:r>
        <w:rPr>
          <w:sz w:val="24"/>
        </w:rPr>
        <w:t>criteria</w:t>
      </w:r>
      <w:r>
        <w:rPr>
          <w:spacing w:val="-4"/>
          <w:sz w:val="24"/>
        </w:rPr>
        <w:t xml:space="preserve"> </w:t>
      </w:r>
      <w:r>
        <w:rPr>
          <w:sz w:val="24"/>
        </w:rPr>
        <w:t>are</w:t>
      </w:r>
      <w:r>
        <w:rPr>
          <w:spacing w:val="-3"/>
          <w:sz w:val="24"/>
        </w:rPr>
        <w:t xml:space="preserve"> </w:t>
      </w:r>
      <w:r>
        <w:rPr>
          <w:sz w:val="24"/>
        </w:rPr>
        <w:t>used</w:t>
      </w:r>
      <w:r>
        <w:rPr>
          <w:spacing w:val="-4"/>
          <w:sz w:val="24"/>
        </w:rPr>
        <w:t xml:space="preserve"> </w:t>
      </w:r>
      <w:r>
        <w:rPr>
          <w:sz w:val="24"/>
        </w:rPr>
        <w:t>where</w:t>
      </w:r>
      <w:r>
        <w:rPr>
          <w:spacing w:val="-3"/>
          <w:sz w:val="24"/>
        </w:rPr>
        <w:t xml:space="preserve"> </w:t>
      </w:r>
      <w:r>
        <w:rPr>
          <w:sz w:val="24"/>
        </w:rPr>
        <w:t>appropriate,</w:t>
      </w:r>
      <w:r>
        <w:rPr>
          <w:spacing w:val="-2"/>
          <w:sz w:val="24"/>
        </w:rPr>
        <w:t xml:space="preserve"> </w:t>
      </w:r>
      <w:r>
        <w:rPr>
          <w:sz w:val="24"/>
        </w:rPr>
        <w:t>in</w:t>
      </w:r>
      <w:r>
        <w:rPr>
          <w:spacing w:val="-3"/>
          <w:sz w:val="24"/>
        </w:rPr>
        <w:t xml:space="preserve"> </w:t>
      </w:r>
      <w:r>
        <w:rPr>
          <w:sz w:val="24"/>
        </w:rPr>
        <w:t>priority</w:t>
      </w:r>
      <w:r>
        <w:rPr>
          <w:spacing w:val="-3"/>
          <w:sz w:val="24"/>
        </w:rPr>
        <w:t xml:space="preserve"> </w:t>
      </w:r>
      <w:r>
        <w:rPr>
          <w:sz w:val="24"/>
        </w:rPr>
        <w:t>order.</w:t>
      </w:r>
    </w:p>
    <w:p w14:paraId="1B510C66" w14:textId="77777777" w:rsidR="005C65BA" w:rsidRDefault="005F3ADB">
      <w:pPr>
        <w:pStyle w:val="ListParagraph"/>
        <w:numPr>
          <w:ilvl w:val="0"/>
          <w:numId w:val="22"/>
        </w:numPr>
        <w:tabs>
          <w:tab w:val="left" w:pos="427"/>
        </w:tabs>
        <w:spacing w:before="53"/>
        <w:ind w:left="120" w:right="395" w:firstLine="0"/>
        <w:rPr>
          <w:rFonts w:ascii="Times New Roman" w:hAnsi="Times New Roman"/>
          <w:color w:val="232323"/>
          <w:sz w:val="24"/>
        </w:rPr>
      </w:pPr>
      <w:r>
        <w:rPr>
          <w:rFonts w:ascii="Calibri Light" w:hAnsi="Calibri Light"/>
          <w:color w:val="232323"/>
          <w:sz w:val="24"/>
        </w:rPr>
        <w:t>A “looked after child” is a child who is (a) in the care of a local authority, or (b) being</w:t>
      </w:r>
      <w:r>
        <w:rPr>
          <w:rFonts w:ascii="Calibri Light" w:hAnsi="Calibri Light"/>
          <w:color w:val="232323"/>
          <w:spacing w:val="1"/>
          <w:sz w:val="24"/>
        </w:rPr>
        <w:t xml:space="preserve"> </w:t>
      </w:r>
      <w:r>
        <w:rPr>
          <w:rFonts w:ascii="Calibri Light" w:hAnsi="Calibri Light"/>
          <w:color w:val="232323"/>
          <w:sz w:val="24"/>
        </w:rPr>
        <w:t>provided with accommodation by a local authority in the exercise of their social services</w:t>
      </w:r>
      <w:r>
        <w:rPr>
          <w:rFonts w:ascii="Calibri Light" w:hAnsi="Calibri Light"/>
          <w:color w:val="232323"/>
          <w:spacing w:val="1"/>
          <w:sz w:val="24"/>
        </w:rPr>
        <w:t xml:space="preserve"> </w:t>
      </w:r>
      <w:r>
        <w:rPr>
          <w:rFonts w:ascii="Calibri Light" w:hAnsi="Calibri Light"/>
          <w:color w:val="232323"/>
          <w:sz w:val="24"/>
        </w:rPr>
        <w:t>functions (see the definition in Section 22(1) of the Children Act 1989) at the time of making</w:t>
      </w:r>
      <w:r>
        <w:rPr>
          <w:rFonts w:ascii="Calibri Light" w:hAnsi="Calibri Light"/>
          <w:color w:val="232323"/>
          <w:spacing w:val="1"/>
          <w:sz w:val="24"/>
        </w:rPr>
        <w:t xml:space="preserve"> </w:t>
      </w:r>
      <w:r>
        <w:rPr>
          <w:rFonts w:ascii="Calibri Light" w:hAnsi="Calibri Light"/>
          <w:color w:val="232323"/>
          <w:sz w:val="24"/>
        </w:rPr>
        <w:t>an</w:t>
      </w:r>
      <w:r>
        <w:rPr>
          <w:rFonts w:ascii="Calibri Light" w:hAnsi="Calibri Light"/>
          <w:color w:val="232323"/>
          <w:spacing w:val="-1"/>
          <w:sz w:val="24"/>
        </w:rPr>
        <w:t xml:space="preserve"> </w:t>
      </w:r>
      <w:r>
        <w:rPr>
          <w:rFonts w:ascii="Calibri Light" w:hAnsi="Calibri Light"/>
          <w:color w:val="232323"/>
          <w:sz w:val="24"/>
        </w:rPr>
        <w:t>application</w:t>
      </w:r>
      <w:r>
        <w:rPr>
          <w:rFonts w:ascii="Calibri Light" w:hAnsi="Calibri Light"/>
          <w:color w:val="232323"/>
          <w:spacing w:val="-1"/>
          <w:sz w:val="24"/>
        </w:rPr>
        <w:t xml:space="preserve"> </w:t>
      </w:r>
      <w:r>
        <w:rPr>
          <w:rFonts w:ascii="Calibri Light" w:hAnsi="Calibri Light"/>
          <w:color w:val="232323"/>
          <w:sz w:val="24"/>
        </w:rPr>
        <w:t>to</w:t>
      </w:r>
      <w:r>
        <w:rPr>
          <w:rFonts w:ascii="Calibri Light" w:hAnsi="Calibri Light"/>
          <w:color w:val="232323"/>
          <w:spacing w:val="-1"/>
          <w:sz w:val="24"/>
        </w:rPr>
        <w:t xml:space="preserve"> </w:t>
      </w:r>
      <w:r>
        <w:rPr>
          <w:rFonts w:ascii="Calibri Light" w:hAnsi="Calibri Light"/>
          <w:color w:val="232323"/>
          <w:sz w:val="24"/>
        </w:rPr>
        <w:t>a</w:t>
      </w:r>
      <w:r>
        <w:rPr>
          <w:rFonts w:ascii="Calibri Light" w:hAnsi="Calibri Light"/>
          <w:color w:val="232323"/>
          <w:spacing w:val="-1"/>
          <w:sz w:val="24"/>
        </w:rPr>
        <w:t xml:space="preserve"> </w:t>
      </w:r>
      <w:r>
        <w:rPr>
          <w:rFonts w:ascii="Calibri Light" w:hAnsi="Calibri Light"/>
          <w:color w:val="232323"/>
          <w:sz w:val="24"/>
        </w:rPr>
        <w:t>school.</w:t>
      </w:r>
    </w:p>
    <w:p w14:paraId="0F556AF7" w14:textId="77777777" w:rsidR="005C65BA" w:rsidRDefault="005C65BA">
      <w:pPr>
        <w:pStyle w:val="BodyText"/>
        <w:spacing w:before="11"/>
        <w:rPr>
          <w:rFonts w:ascii="Calibri Light"/>
          <w:sz w:val="23"/>
        </w:rPr>
      </w:pPr>
    </w:p>
    <w:p w14:paraId="5AF54B43" w14:textId="77777777" w:rsidR="005C65BA" w:rsidRDefault="005F3ADB">
      <w:pPr>
        <w:pStyle w:val="BodyText"/>
        <w:ind w:left="120" w:right="398"/>
        <w:jc w:val="both"/>
        <w:rPr>
          <w:rFonts w:ascii="Calibri Light" w:hAnsi="Calibri Light"/>
        </w:rPr>
      </w:pPr>
      <w:r>
        <w:rPr>
          <w:rFonts w:ascii="Calibri Light" w:hAnsi="Calibri Light"/>
          <w:color w:val="232323"/>
        </w:rPr>
        <w:t>“Previously looked after children” are children who were looked after, but ceased to be so</w:t>
      </w:r>
      <w:r>
        <w:rPr>
          <w:rFonts w:ascii="Calibri Light" w:hAnsi="Calibri Light"/>
          <w:color w:val="232323"/>
          <w:spacing w:val="1"/>
        </w:rPr>
        <w:t xml:space="preserve"> </w:t>
      </w:r>
      <w:r>
        <w:rPr>
          <w:rFonts w:ascii="Calibri Light" w:hAnsi="Calibri Light"/>
          <w:color w:val="232323"/>
        </w:rPr>
        <w:t>because they were adopted (or became subject to an arrangements order Section 19 or</w:t>
      </w:r>
      <w:r>
        <w:rPr>
          <w:rFonts w:ascii="Calibri Light" w:hAnsi="Calibri Light"/>
          <w:color w:val="232323"/>
          <w:spacing w:val="1"/>
        </w:rPr>
        <w:t xml:space="preserve"> </w:t>
      </w:r>
      <w:r>
        <w:rPr>
          <w:rFonts w:ascii="Calibri Light" w:hAnsi="Calibri Light"/>
          <w:color w:val="232323"/>
        </w:rPr>
        <w:t>special guardianship order). Children who appear (to the admissions authority) to have been</w:t>
      </w:r>
      <w:r>
        <w:rPr>
          <w:rFonts w:ascii="Calibri Light" w:hAnsi="Calibri Light"/>
          <w:color w:val="232323"/>
          <w:spacing w:val="1"/>
        </w:rPr>
        <w:t xml:space="preserve"> </w:t>
      </w:r>
      <w:r>
        <w:rPr>
          <w:rFonts w:ascii="Calibri Light" w:hAnsi="Calibri Light"/>
          <w:color w:val="232323"/>
        </w:rPr>
        <w:t>in</w:t>
      </w:r>
      <w:r>
        <w:rPr>
          <w:rFonts w:ascii="Calibri Light" w:hAnsi="Calibri Light"/>
          <w:color w:val="232323"/>
          <w:spacing w:val="-1"/>
        </w:rPr>
        <w:t xml:space="preserve"> </w:t>
      </w:r>
      <w:r>
        <w:rPr>
          <w:rFonts w:ascii="Calibri Light" w:hAnsi="Calibri Light"/>
          <w:color w:val="232323"/>
        </w:rPr>
        <w:t>state</w:t>
      </w:r>
      <w:r>
        <w:rPr>
          <w:rFonts w:ascii="Calibri Light" w:hAnsi="Calibri Light"/>
          <w:color w:val="232323"/>
          <w:spacing w:val="-2"/>
        </w:rPr>
        <w:t xml:space="preserve"> </w:t>
      </w:r>
      <w:r>
        <w:rPr>
          <w:rFonts w:ascii="Calibri Light" w:hAnsi="Calibri Light"/>
          <w:color w:val="232323"/>
        </w:rPr>
        <w:t>care</w:t>
      </w:r>
      <w:r>
        <w:rPr>
          <w:rFonts w:ascii="Calibri Light" w:hAnsi="Calibri Light"/>
          <w:color w:val="232323"/>
          <w:spacing w:val="-2"/>
        </w:rPr>
        <w:t xml:space="preserve"> </w:t>
      </w:r>
      <w:r>
        <w:rPr>
          <w:rFonts w:ascii="Calibri Light" w:hAnsi="Calibri Light"/>
          <w:color w:val="232323"/>
        </w:rPr>
        <w:t>outside</w:t>
      </w:r>
      <w:r>
        <w:rPr>
          <w:rFonts w:ascii="Calibri Light" w:hAnsi="Calibri Light"/>
          <w:color w:val="232323"/>
          <w:spacing w:val="-1"/>
        </w:rPr>
        <w:t xml:space="preserve"> </w:t>
      </w:r>
      <w:r>
        <w:rPr>
          <w:rFonts w:ascii="Calibri Light" w:hAnsi="Calibri Light"/>
          <w:color w:val="232323"/>
        </w:rPr>
        <w:t>of</w:t>
      </w:r>
      <w:r>
        <w:rPr>
          <w:rFonts w:ascii="Calibri Light" w:hAnsi="Calibri Light"/>
          <w:color w:val="232323"/>
          <w:spacing w:val="-1"/>
        </w:rPr>
        <w:t xml:space="preserve"> </w:t>
      </w:r>
      <w:r>
        <w:rPr>
          <w:rFonts w:ascii="Calibri Light" w:hAnsi="Calibri Light"/>
          <w:color w:val="232323"/>
        </w:rPr>
        <w:t>England</w:t>
      </w:r>
      <w:r>
        <w:rPr>
          <w:rFonts w:ascii="Calibri Light" w:hAnsi="Calibri Light"/>
          <w:color w:val="232323"/>
          <w:spacing w:val="52"/>
        </w:rPr>
        <w:t xml:space="preserve"> </w:t>
      </w:r>
      <w:r>
        <w:rPr>
          <w:rFonts w:ascii="Calibri Light" w:hAnsi="Calibri Light"/>
          <w:color w:val="232323"/>
        </w:rPr>
        <w:t>and</w:t>
      </w:r>
      <w:r>
        <w:rPr>
          <w:rFonts w:ascii="Calibri Light" w:hAnsi="Calibri Light"/>
          <w:color w:val="232323"/>
          <w:spacing w:val="-1"/>
        </w:rPr>
        <w:t xml:space="preserve"> </w:t>
      </w:r>
      <w:r>
        <w:rPr>
          <w:rFonts w:ascii="Calibri Light" w:hAnsi="Calibri Light"/>
          <w:color w:val="232323"/>
        </w:rPr>
        <w:t>ceased</w:t>
      </w:r>
      <w:r>
        <w:rPr>
          <w:rFonts w:ascii="Calibri Light" w:hAnsi="Calibri Light"/>
          <w:color w:val="232323"/>
          <w:spacing w:val="-2"/>
        </w:rPr>
        <w:t xml:space="preserve"> </w:t>
      </w:r>
      <w:r>
        <w:rPr>
          <w:rFonts w:ascii="Calibri Light" w:hAnsi="Calibri Light"/>
          <w:color w:val="232323"/>
        </w:rPr>
        <w:t>to</w:t>
      </w:r>
      <w:r>
        <w:rPr>
          <w:rFonts w:ascii="Calibri Light" w:hAnsi="Calibri Light"/>
          <w:color w:val="232323"/>
          <w:spacing w:val="-2"/>
        </w:rPr>
        <w:t xml:space="preserve"> </w:t>
      </w:r>
      <w:r>
        <w:rPr>
          <w:rFonts w:ascii="Calibri Light" w:hAnsi="Calibri Light"/>
          <w:color w:val="232323"/>
        </w:rPr>
        <w:t>be</w:t>
      </w:r>
      <w:r>
        <w:rPr>
          <w:rFonts w:ascii="Calibri Light" w:hAnsi="Calibri Light"/>
          <w:color w:val="232323"/>
          <w:spacing w:val="-2"/>
        </w:rPr>
        <w:t xml:space="preserve"> </w:t>
      </w:r>
      <w:r>
        <w:rPr>
          <w:rFonts w:ascii="Calibri Light" w:hAnsi="Calibri Light"/>
          <w:color w:val="232323"/>
        </w:rPr>
        <w:t>in</w:t>
      </w:r>
      <w:r>
        <w:rPr>
          <w:rFonts w:ascii="Calibri Light" w:hAnsi="Calibri Light"/>
          <w:color w:val="232323"/>
          <w:spacing w:val="-1"/>
        </w:rPr>
        <w:t xml:space="preserve"> </w:t>
      </w:r>
      <w:r>
        <w:rPr>
          <w:rFonts w:ascii="Calibri Light" w:hAnsi="Calibri Light"/>
          <w:color w:val="232323"/>
        </w:rPr>
        <w:t>state</w:t>
      </w:r>
      <w:r>
        <w:rPr>
          <w:rFonts w:ascii="Calibri Light" w:hAnsi="Calibri Light"/>
          <w:color w:val="232323"/>
          <w:spacing w:val="-2"/>
        </w:rPr>
        <w:t xml:space="preserve"> </w:t>
      </w:r>
      <w:r>
        <w:rPr>
          <w:rFonts w:ascii="Calibri Light" w:hAnsi="Calibri Light"/>
          <w:color w:val="232323"/>
        </w:rPr>
        <w:t>care</w:t>
      </w:r>
      <w:r>
        <w:rPr>
          <w:rFonts w:ascii="Calibri Light" w:hAnsi="Calibri Light"/>
          <w:color w:val="232323"/>
          <w:spacing w:val="-1"/>
        </w:rPr>
        <w:t xml:space="preserve"> </w:t>
      </w:r>
      <w:r>
        <w:rPr>
          <w:rFonts w:ascii="Calibri Light" w:hAnsi="Calibri Light"/>
          <w:color w:val="232323"/>
        </w:rPr>
        <w:t>as</w:t>
      </w:r>
      <w:r>
        <w:rPr>
          <w:rFonts w:ascii="Calibri Light" w:hAnsi="Calibri Light"/>
          <w:color w:val="232323"/>
          <w:spacing w:val="-2"/>
        </w:rPr>
        <w:t xml:space="preserve"> </w:t>
      </w:r>
      <w:r>
        <w:rPr>
          <w:rFonts w:ascii="Calibri Light" w:hAnsi="Calibri Light"/>
          <w:color w:val="232323"/>
        </w:rPr>
        <w:t>a</w:t>
      </w:r>
      <w:r>
        <w:rPr>
          <w:rFonts w:ascii="Calibri Light" w:hAnsi="Calibri Light"/>
          <w:color w:val="232323"/>
          <w:spacing w:val="-2"/>
        </w:rPr>
        <w:t xml:space="preserve"> </w:t>
      </w:r>
      <w:r>
        <w:rPr>
          <w:rFonts w:ascii="Calibri Light" w:hAnsi="Calibri Light"/>
          <w:color w:val="232323"/>
        </w:rPr>
        <w:t>result of being</w:t>
      </w:r>
      <w:r>
        <w:rPr>
          <w:rFonts w:ascii="Calibri Light" w:hAnsi="Calibri Light"/>
          <w:color w:val="232323"/>
          <w:spacing w:val="-2"/>
        </w:rPr>
        <w:t xml:space="preserve"> </w:t>
      </w:r>
      <w:r>
        <w:rPr>
          <w:rFonts w:ascii="Calibri Light" w:hAnsi="Calibri Light"/>
          <w:color w:val="232323"/>
        </w:rPr>
        <w:t>adopted.</w:t>
      </w:r>
    </w:p>
    <w:p w14:paraId="0F5538C3" w14:textId="77777777" w:rsidR="005C65BA" w:rsidRDefault="005C65BA">
      <w:pPr>
        <w:pStyle w:val="BodyText"/>
        <w:spacing w:before="1"/>
        <w:rPr>
          <w:rFonts w:ascii="Calibri Light"/>
        </w:rPr>
      </w:pPr>
    </w:p>
    <w:p w14:paraId="536F4823" w14:textId="77777777" w:rsidR="005C65BA" w:rsidRDefault="005F3ADB">
      <w:pPr>
        <w:pStyle w:val="BodyText"/>
        <w:ind w:left="120"/>
        <w:jc w:val="both"/>
        <w:rPr>
          <w:rFonts w:ascii="Calibri Light"/>
        </w:rPr>
      </w:pPr>
      <w:r>
        <w:rPr>
          <w:rFonts w:ascii="Calibri Light"/>
          <w:color w:val="232323"/>
        </w:rPr>
        <w:t>There</w:t>
      </w:r>
      <w:r>
        <w:rPr>
          <w:rFonts w:ascii="Calibri Light"/>
          <w:color w:val="232323"/>
          <w:spacing w:val="-1"/>
        </w:rPr>
        <w:t xml:space="preserve"> </w:t>
      </w:r>
      <w:r>
        <w:rPr>
          <w:rFonts w:ascii="Calibri Light"/>
          <w:color w:val="232323"/>
        </w:rPr>
        <w:t>is</w:t>
      </w:r>
      <w:r>
        <w:rPr>
          <w:rFonts w:ascii="Calibri Light"/>
          <w:color w:val="232323"/>
          <w:spacing w:val="-2"/>
        </w:rPr>
        <w:t xml:space="preserve"> </w:t>
      </w:r>
      <w:r>
        <w:rPr>
          <w:rFonts w:ascii="Calibri Light"/>
          <w:color w:val="232323"/>
        </w:rPr>
        <w:t>no</w:t>
      </w:r>
      <w:r>
        <w:rPr>
          <w:rFonts w:ascii="Calibri Light"/>
          <w:color w:val="232323"/>
          <w:spacing w:val="-2"/>
        </w:rPr>
        <w:t xml:space="preserve"> </w:t>
      </w:r>
      <w:r>
        <w:rPr>
          <w:rFonts w:ascii="Calibri Light"/>
          <w:color w:val="232323"/>
        </w:rPr>
        <w:t>stipulation</w:t>
      </w:r>
      <w:r>
        <w:rPr>
          <w:rFonts w:ascii="Calibri Light"/>
          <w:color w:val="232323"/>
          <w:spacing w:val="-1"/>
        </w:rPr>
        <w:t xml:space="preserve"> </w:t>
      </w:r>
      <w:r>
        <w:rPr>
          <w:rFonts w:ascii="Calibri Light"/>
          <w:color w:val="232323"/>
        </w:rPr>
        <w:t>regarding</w:t>
      </w:r>
      <w:r>
        <w:rPr>
          <w:rFonts w:ascii="Calibri Light"/>
          <w:color w:val="232323"/>
          <w:spacing w:val="-1"/>
        </w:rPr>
        <w:t xml:space="preserve"> </w:t>
      </w:r>
      <w:r>
        <w:rPr>
          <w:rFonts w:ascii="Calibri Light"/>
          <w:color w:val="232323"/>
        </w:rPr>
        <w:t>a</w:t>
      </w:r>
      <w:r>
        <w:rPr>
          <w:rFonts w:ascii="Calibri Light"/>
          <w:color w:val="232323"/>
          <w:spacing w:val="-2"/>
        </w:rPr>
        <w:t xml:space="preserve"> </w:t>
      </w:r>
      <w:r>
        <w:rPr>
          <w:rFonts w:ascii="Calibri Light"/>
          <w:color w:val="232323"/>
        </w:rPr>
        <w:t>minimum</w:t>
      </w:r>
      <w:r>
        <w:rPr>
          <w:rFonts w:ascii="Calibri Light"/>
          <w:color w:val="232323"/>
          <w:spacing w:val="-1"/>
        </w:rPr>
        <w:t xml:space="preserve"> </w:t>
      </w:r>
      <w:r>
        <w:rPr>
          <w:rFonts w:ascii="Calibri Light"/>
          <w:color w:val="232323"/>
        </w:rPr>
        <w:t>length</w:t>
      </w:r>
      <w:r>
        <w:rPr>
          <w:rFonts w:ascii="Calibri Light"/>
          <w:color w:val="232323"/>
          <w:spacing w:val="-1"/>
        </w:rPr>
        <w:t xml:space="preserve"> </w:t>
      </w:r>
      <w:r>
        <w:rPr>
          <w:rFonts w:ascii="Calibri Light"/>
          <w:color w:val="232323"/>
        </w:rPr>
        <w:t>of</w:t>
      </w:r>
      <w:r>
        <w:rPr>
          <w:rFonts w:ascii="Calibri Light"/>
          <w:color w:val="232323"/>
          <w:spacing w:val="-1"/>
        </w:rPr>
        <w:t xml:space="preserve"> </w:t>
      </w:r>
      <w:r>
        <w:rPr>
          <w:rFonts w:ascii="Calibri Light"/>
          <w:color w:val="232323"/>
        </w:rPr>
        <w:t>time</w:t>
      </w:r>
      <w:r>
        <w:rPr>
          <w:rFonts w:ascii="Calibri Light"/>
          <w:color w:val="232323"/>
          <w:spacing w:val="-2"/>
        </w:rPr>
        <w:t xml:space="preserve"> </w:t>
      </w:r>
      <w:r>
        <w:rPr>
          <w:rFonts w:ascii="Calibri Light"/>
          <w:color w:val="232323"/>
        </w:rPr>
        <w:t>the</w:t>
      </w:r>
      <w:r>
        <w:rPr>
          <w:rFonts w:ascii="Calibri Light"/>
          <w:color w:val="232323"/>
          <w:spacing w:val="-1"/>
        </w:rPr>
        <w:t xml:space="preserve"> </w:t>
      </w:r>
      <w:r>
        <w:rPr>
          <w:rFonts w:ascii="Calibri Light"/>
          <w:color w:val="232323"/>
        </w:rPr>
        <w:t>child</w:t>
      </w:r>
      <w:r>
        <w:rPr>
          <w:rFonts w:ascii="Calibri Light"/>
          <w:color w:val="232323"/>
          <w:spacing w:val="-2"/>
        </w:rPr>
        <w:t xml:space="preserve"> </w:t>
      </w:r>
      <w:r>
        <w:rPr>
          <w:rFonts w:ascii="Calibri Light"/>
          <w:color w:val="232323"/>
        </w:rPr>
        <w:t>is</w:t>
      </w:r>
      <w:r>
        <w:rPr>
          <w:rFonts w:ascii="Calibri Light"/>
          <w:color w:val="232323"/>
          <w:spacing w:val="-2"/>
        </w:rPr>
        <w:t xml:space="preserve"> </w:t>
      </w:r>
      <w:r>
        <w:rPr>
          <w:rFonts w:ascii="Calibri Light"/>
          <w:color w:val="232323"/>
        </w:rPr>
        <w:t>or</w:t>
      </w:r>
      <w:r>
        <w:rPr>
          <w:rFonts w:ascii="Calibri Light"/>
          <w:color w:val="232323"/>
          <w:spacing w:val="1"/>
        </w:rPr>
        <w:t xml:space="preserve"> </w:t>
      </w:r>
      <w:r>
        <w:rPr>
          <w:rFonts w:ascii="Calibri Light"/>
          <w:color w:val="232323"/>
        </w:rPr>
        <w:t>has</w:t>
      </w:r>
      <w:r>
        <w:rPr>
          <w:rFonts w:ascii="Calibri Light"/>
          <w:color w:val="232323"/>
          <w:spacing w:val="-2"/>
        </w:rPr>
        <w:t xml:space="preserve"> </w:t>
      </w:r>
      <w:r>
        <w:rPr>
          <w:rFonts w:ascii="Calibri Light"/>
          <w:color w:val="232323"/>
        </w:rPr>
        <w:t>been</w:t>
      </w:r>
      <w:r>
        <w:rPr>
          <w:rFonts w:ascii="Calibri Light"/>
          <w:color w:val="232323"/>
          <w:spacing w:val="-1"/>
        </w:rPr>
        <w:t xml:space="preserve"> </w:t>
      </w:r>
      <w:r>
        <w:rPr>
          <w:rFonts w:ascii="Calibri Light"/>
          <w:color w:val="232323"/>
        </w:rPr>
        <w:t>in care.</w:t>
      </w:r>
    </w:p>
    <w:p w14:paraId="6F2F4280" w14:textId="77777777" w:rsidR="005C65BA" w:rsidRDefault="005C65BA">
      <w:pPr>
        <w:pStyle w:val="BodyText"/>
        <w:rPr>
          <w:rFonts w:ascii="Calibri Light"/>
        </w:rPr>
      </w:pPr>
    </w:p>
    <w:p w14:paraId="031715E6" w14:textId="77777777" w:rsidR="005C65BA" w:rsidRDefault="005C65BA">
      <w:pPr>
        <w:pStyle w:val="BodyText"/>
        <w:spacing w:before="4"/>
        <w:rPr>
          <w:rFonts w:ascii="Calibri Light"/>
          <w:sz w:val="25"/>
        </w:rPr>
      </w:pPr>
    </w:p>
    <w:p w14:paraId="27AFD386" w14:textId="77777777" w:rsidR="005C65BA" w:rsidRDefault="005F3ADB">
      <w:pPr>
        <w:pStyle w:val="ListParagraph"/>
        <w:numPr>
          <w:ilvl w:val="0"/>
          <w:numId w:val="21"/>
        </w:numPr>
        <w:tabs>
          <w:tab w:val="left" w:pos="428"/>
        </w:tabs>
        <w:spacing w:line="225" w:lineRule="auto"/>
        <w:ind w:right="400" w:firstLine="0"/>
        <w:rPr>
          <w:sz w:val="24"/>
        </w:rPr>
      </w:pPr>
      <w:r>
        <w:rPr>
          <w:sz w:val="24"/>
        </w:rPr>
        <w:t>If criterion 2 is used, professional supporting documentation from the Lead Professional</w:t>
      </w:r>
      <w:r>
        <w:rPr>
          <w:spacing w:val="1"/>
          <w:sz w:val="24"/>
        </w:rPr>
        <w:t xml:space="preserve"> </w:t>
      </w:r>
      <w:r>
        <w:rPr>
          <w:sz w:val="24"/>
        </w:rPr>
        <w:t>must be supplied and must be submitted with the application. The following list are the</w:t>
      </w:r>
      <w:r>
        <w:rPr>
          <w:spacing w:val="1"/>
          <w:sz w:val="24"/>
        </w:rPr>
        <w:t xml:space="preserve"> </w:t>
      </w:r>
      <w:r>
        <w:rPr>
          <w:sz w:val="24"/>
        </w:rPr>
        <w:t>areas</w:t>
      </w:r>
      <w:r>
        <w:rPr>
          <w:spacing w:val="-2"/>
          <w:sz w:val="24"/>
        </w:rPr>
        <w:t xml:space="preserve"> </w:t>
      </w:r>
      <w:r>
        <w:rPr>
          <w:sz w:val="24"/>
        </w:rPr>
        <w:t>that are considered</w:t>
      </w:r>
      <w:r>
        <w:rPr>
          <w:spacing w:val="-1"/>
          <w:sz w:val="24"/>
        </w:rPr>
        <w:t xml:space="preserve"> </w:t>
      </w:r>
      <w:r>
        <w:rPr>
          <w:sz w:val="24"/>
        </w:rPr>
        <w:t>exceptional:</w:t>
      </w:r>
    </w:p>
    <w:p w14:paraId="1F5293A6" w14:textId="77777777" w:rsidR="005C65BA" w:rsidRDefault="005F3ADB">
      <w:pPr>
        <w:pStyle w:val="ListParagraph"/>
        <w:numPr>
          <w:ilvl w:val="1"/>
          <w:numId w:val="21"/>
        </w:numPr>
        <w:tabs>
          <w:tab w:val="left" w:pos="840"/>
          <w:tab w:val="left" w:pos="841"/>
        </w:tabs>
        <w:spacing w:before="23"/>
        <w:ind w:hanging="361"/>
        <w:jc w:val="left"/>
        <w:rPr>
          <w:rFonts w:ascii="Arial MT" w:hAnsi="Arial MT"/>
          <w:sz w:val="24"/>
        </w:rPr>
      </w:pPr>
      <w:r>
        <w:rPr>
          <w:sz w:val="24"/>
        </w:rPr>
        <w:t>Children</w:t>
      </w:r>
      <w:r>
        <w:rPr>
          <w:spacing w:val="-3"/>
          <w:sz w:val="24"/>
        </w:rPr>
        <w:t xml:space="preserve"> </w:t>
      </w:r>
      <w:r>
        <w:rPr>
          <w:sz w:val="24"/>
        </w:rPr>
        <w:t>subject</w:t>
      </w:r>
      <w:r>
        <w:rPr>
          <w:spacing w:val="-3"/>
          <w:sz w:val="24"/>
        </w:rPr>
        <w:t xml:space="preserve"> </w:t>
      </w:r>
      <w:r>
        <w:rPr>
          <w:sz w:val="24"/>
        </w:rPr>
        <w:t>to</w:t>
      </w:r>
      <w:r>
        <w:rPr>
          <w:spacing w:val="-3"/>
          <w:sz w:val="24"/>
        </w:rPr>
        <w:t xml:space="preserve"> </w:t>
      </w:r>
      <w:r>
        <w:rPr>
          <w:sz w:val="24"/>
        </w:rPr>
        <w:t>Child</w:t>
      </w:r>
      <w:r>
        <w:rPr>
          <w:spacing w:val="-4"/>
          <w:sz w:val="24"/>
        </w:rPr>
        <w:t xml:space="preserve"> </w:t>
      </w:r>
      <w:r>
        <w:rPr>
          <w:sz w:val="24"/>
        </w:rPr>
        <w:t>Protection</w:t>
      </w:r>
      <w:r>
        <w:rPr>
          <w:spacing w:val="-2"/>
          <w:sz w:val="24"/>
        </w:rPr>
        <w:t xml:space="preserve"> </w:t>
      </w:r>
      <w:r>
        <w:rPr>
          <w:sz w:val="24"/>
        </w:rPr>
        <w:t>Plans;</w:t>
      </w:r>
    </w:p>
    <w:p w14:paraId="3DF71B3A" w14:textId="77777777" w:rsidR="005C65BA" w:rsidRDefault="005F3ADB">
      <w:pPr>
        <w:pStyle w:val="ListParagraph"/>
        <w:numPr>
          <w:ilvl w:val="1"/>
          <w:numId w:val="21"/>
        </w:numPr>
        <w:tabs>
          <w:tab w:val="left" w:pos="840"/>
          <w:tab w:val="left" w:pos="841"/>
        </w:tabs>
        <w:spacing w:before="15"/>
        <w:ind w:hanging="361"/>
        <w:jc w:val="left"/>
        <w:rPr>
          <w:rFonts w:ascii="Arial MT" w:hAnsi="Arial MT"/>
          <w:sz w:val="24"/>
        </w:rPr>
      </w:pPr>
      <w:r>
        <w:rPr>
          <w:sz w:val="24"/>
        </w:rPr>
        <w:t>Hard</w:t>
      </w:r>
      <w:r>
        <w:rPr>
          <w:spacing w:val="-1"/>
          <w:sz w:val="24"/>
        </w:rPr>
        <w:t xml:space="preserve"> </w:t>
      </w:r>
      <w:r>
        <w:rPr>
          <w:sz w:val="24"/>
        </w:rPr>
        <w:t>to</w:t>
      </w:r>
      <w:r>
        <w:rPr>
          <w:spacing w:val="-2"/>
          <w:sz w:val="24"/>
        </w:rPr>
        <w:t xml:space="preserve"> </w:t>
      </w:r>
      <w:r>
        <w:rPr>
          <w:sz w:val="24"/>
        </w:rPr>
        <w:t>Place</w:t>
      </w:r>
      <w:r>
        <w:rPr>
          <w:spacing w:val="-1"/>
          <w:sz w:val="24"/>
        </w:rPr>
        <w:t xml:space="preserve"> </w:t>
      </w:r>
      <w:r>
        <w:rPr>
          <w:sz w:val="24"/>
        </w:rPr>
        <w:t>children</w:t>
      </w:r>
      <w:r>
        <w:rPr>
          <w:spacing w:val="-2"/>
          <w:sz w:val="24"/>
        </w:rPr>
        <w:t xml:space="preserve"> </w:t>
      </w:r>
      <w:r>
        <w:rPr>
          <w:sz w:val="24"/>
        </w:rPr>
        <w:t>–</w:t>
      </w:r>
      <w:r>
        <w:rPr>
          <w:spacing w:val="-1"/>
          <w:sz w:val="24"/>
        </w:rPr>
        <w:t xml:space="preserve"> </w:t>
      </w:r>
      <w:r>
        <w:rPr>
          <w:sz w:val="24"/>
        </w:rPr>
        <w:t>who</w:t>
      </w:r>
      <w:r>
        <w:rPr>
          <w:spacing w:val="-1"/>
          <w:sz w:val="24"/>
        </w:rPr>
        <w:t xml:space="preserve"> </w:t>
      </w:r>
      <w:r>
        <w:rPr>
          <w:sz w:val="24"/>
        </w:rPr>
        <w:t>fall</w:t>
      </w:r>
      <w:r>
        <w:rPr>
          <w:spacing w:val="-2"/>
          <w:sz w:val="24"/>
        </w:rPr>
        <w:t xml:space="preserve"> </w:t>
      </w:r>
      <w:r>
        <w:rPr>
          <w:sz w:val="24"/>
        </w:rPr>
        <w:t>under</w:t>
      </w:r>
      <w:r>
        <w:rPr>
          <w:spacing w:val="-1"/>
          <w:sz w:val="24"/>
        </w:rPr>
        <w:t xml:space="preserve"> </w:t>
      </w:r>
      <w:r>
        <w:rPr>
          <w:sz w:val="24"/>
        </w:rPr>
        <w:t>the</w:t>
      </w:r>
      <w:r>
        <w:rPr>
          <w:spacing w:val="-1"/>
          <w:sz w:val="24"/>
        </w:rPr>
        <w:t xml:space="preserve"> </w:t>
      </w:r>
      <w:r>
        <w:rPr>
          <w:sz w:val="24"/>
        </w:rPr>
        <w:t>Fair</w:t>
      </w:r>
      <w:r>
        <w:rPr>
          <w:spacing w:val="-2"/>
          <w:sz w:val="24"/>
        </w:rPr>
        <w:t xml:space="preserve"> </w:t>
      </w:r>
      <w:r>
        <w:rPr>
          <w:sz w:val="24"/>
        </w:rPr>
        <w:t>Access Protocol;</w:t>
      </w:r>
    </w:p>
    <w:p w14:paraId="4BDC4454" w14:textId="77777777" w:rsidR="005C65BA" w:rsidRDefault="005F3ADB">
      <w:pPr>
        <w:pStyle w:val="ListParagraph"/>
        <w:numPr>
          <w:ilvl w:val="1"/>
          <w:numId w:val="21"/>
        </w:numPr>
        <w:tabs>
          <w:tab w:val="left" w:pos="840"/>
          <w:tab w:val="left" w:pos="841"/>
        </w:tabs>
        <w:spacing w:before="22"/>
        <w:ind w:hanging="361"/>
        <w:jc w:val="left"/>
        <w:rPr>
          <w:rFonts w:ascii="Arial MT" w:hAnsi="Arial MT"/>
          <w:sz w:val="23"/>
        </w:rPr>
      </w:pPr>
      <w:r>
        <w:rPr>
          <w:sz w:val="23"/>
        </w:rPr>
        <w:t>Parents</w:t>
      </w:r>
      <w:r>
        <w:rPr>
          <w:spacing w:val="-3"/>
          <w:sz w:val="23"/>
        </w:rPr>
        <w:t xml:space="preserve"> </w:t>
      </w:r>
      <w:r>
        <w:rPr>
          <w:sz w:val="23"/>
        </w:rPr>
        <w:t>suffering</w:t>
      </w:r>
      <w:r>
        <w:rPr>
          <w:spacing w:val="-2"/>
          <w:sz w:val="23"/>
        </w:rPr>
        <w:t xml:space="preserve"> </w:t>
      </w:r>
      <w:r>
        <w:rPr>
          <w:sz w:val="23"/>
        </w:rPr>
        <w:t>domestic</w:t>
      </w:r>
      <w:r>
        <w:rPr>
          <w:spacing w:val="-3"/>
          <w:sz w:val="23"/>
        </w:rPr>
        <w:t xml:space="preserve"> </w:t>
      </w:r>
      <w:r>
        <w:rPr>
          <w:sz w:val="23"/>
        </w:rPr>
        <w:t>violence</w:t>
      </w:r>
      <w:r>
        <w:rPr>
          <w:spacing w:val="-3"/>
          <w:sz w:val="23"/>
        </w:rPr>
        <w:t xml:space="preserve"> </w:t>
      </w:r>
      <w:r>
        <w:rPr>
          <w:sz w:val="23"/>
        </w:rPr>
        <w:t>(this</w:t>
      </w:r>
      <w:r>
        <w:rPr>
          <w:spacing w:val="-3"/>
          <w:sz w:val="23"/>
        </w:rPr>
        <w:t xml:space="preserve"> </w:t>
      </w:r>
      <w:r>
        <w:rPr>
          <w:sz w:val="23"/>
        </w:rPr>
        <w:t>is</w:t>
      </w:r>
      <w:r>
        <w:rPr>
          <w:spacing w:val="-3"/>
          <w:sz w:val="23"/>
        </w:rPr>
        <w:t xml:space="preserve"> </w:t>
      </w:r>
      <w:r>
        <w:rPr>
          <w:sz w:val="23"/>
        </w:rPr>
        <w:t>dependent</w:t>
      </w:r>
      <w:r>
        <w:rPr>
          <w:spacing w:val="-3"/>
          <w:sz w:val="23"/>
        </w:rPr>
        <w:t xml:space="preserve"> </w:t>
      </w:r>
      <w:r>
        <w:rPr>
          <w:sz w:val="23"/>
        </w:rPr>
        <w:t>on</w:t>
      </w:r>
      <w:r>
        <w:rPr>
          <w:spacing w:val="-3"/>
          <w:sz w:val="23"/>
        </w:rPr>
        <w:t xml:space="preserve"> </w:t>
      </w:r>
      <w:r>
        <w:rPr>
          <w:sz w:val="23"/>
        </w:rPr>
        <w:t>documentary</w:t>
      </w:r>
      <w:r>
        <w:rPr>
          <w:spacing w:val="-3"/>
          <w:sz w:val="23"/>
        </w:rPr>
        <w:t xml:space="preserve"> </w:t>
      </w:r>
      <w:r>
        <w:rPr>
          <w:sz w:val="23"/>
        </w:rPr>
        <w:t>evidence</w:t>
      </w:r>
      <w:r>
        <w:rPr>
          <w:spacing w:val="-2"/>
          <w:sz w:val="23"/>
        </w:rPr>
        <w:t xml:space="preserve"> </w:t>
      </w:r>
      <w:r>
        <w:rPr>
          <w:sz w:val="23"/>
        </w:rPr>
        <w:t>by</w:t>
      </w:r>
      <w:r>
        <w:rPr>
          <w:spacing w:val="-3"/>
          <w:sz w:val="23"/>
        </w:rPr>
        <w:t xml:space="preserve"> </w:t>
      </w:r>
      <w:r>
        <w:rPr>
          <w:sz w:val="23"/>
        </w:rPr>
        <w:t>a</w:t>
      </w:r>
    </w:p>
    <w:p w14:paraId="5C363690" w14:textId="77777777" w:rsidR="005C65BA" w:rsidRDefault="005F3ADB">
      <w:pPr>
        <w:pStyle w:val="BodyText"/>
        <w:spacing w:before="4"/>
        <w:ind w:left="840"/>
      </w:pPr>
      <w:r>
        <w:t>lead</w:t>
      </w:r>
      <w:r>
        <w:rPr>
          <w:spacing w:val="-7"/>
        </w:rPr>
        <w:t xml:space="preserve"> </w:t>
      </w:r>
      <w:r>
        <w:t>professional);</w:t>
      </w:r>
    </w:p>
    <w:p w14:paraId="26D8094E" w14:textId="77777777" w:rsidR="005C65BA" w:rsidRDefault="005F3ADB">
      <w:pPr>
        <w:pStyle w:val="BodyText"/>
        <w:ind w:left="120"/>
      </w:pPr>
      <w:r>
        <w:t>Each</w:t>
      </w:r>
      <w:r>
        <w:rPr>
          <w:spacing w:val="-3"/>
        </w:rPr>
        <w:t xml:space="preserve"> </w:t>
      </w:r>
      <w:r>
        <w:t>case</w:t>
      </w:r>
      <w:r>
        <w:rPr>
          <w:spacing w:val="-1"/>
        </w:rPr>
        <w:t xml:space="preserve"> </w:t>
      </w:r>
      <w:r>
        <w:t>will</w:t>
      </w:r>
      <w:r>
        <w:rPr>
          <w:spacing w:val="-1"/>
        </w:rPr>
        <w:t xml:space="preserve"> </w:t>
      </w:r>
      <w:r>
        <w:t>be</w:t>
      </w:r>
      <w:r>
        <w:rPr>
          <w:spacing w:val="-2"/>
        </w:rPr>
        <w:t xml:space="preserve"> </w:t>
      </w:r>
      <w:r>
        <w:t>assessed</w:t>
      </w:r>
      <w:r>
        <w:rPr>
          <w:spacing w:val="-2"/>
        </w:rPr>
        <w:t xml:space="preserve"> </w:t>
      </w:r>
      <w:r>
        <w:t>on</w:t>
      </w:r>
      <w:r>
        <w:rPr>
          <w:spacing w:val="-2"/>
        </w:rPr>
        <w:t xml:space="preserve"> </w:t>
      </w:r>
      <w:r>
        <w:t>its</w:t>
      </w:r>
      <w:r>
        <w:rPr>
          <w:spacing w:val="-1"/>
        </w:rPr>
        <w:t xml:space="preserve"> </w:t>
      </w:r>
      <w:r>
        <w:t>individual</w:t>
      </w:r>
      <w:r>
        <w:rPr>
          <w:spacing w:val="-1"/>
        </w:rPr>
        <w:t xml:space="preserve"> </w:t>
      </w:r>
      <w:r>
        <w:t>merits.</w:t>
      </w:r>
    </w:p>
    <w:p w14:paraId="48E9CAC1" w14:textId="77777777" w:rsidR="005C65BA" w:rsidRDefault="005F3ADB">
      <w:pPr>
        <w:pStyle w:val="ListParagraph"/>
        <w:numPr>
          <w:ilvl w:val="0"/>
          <w:numId w:val="20"/>
        </w:numPr>
        <w:tabs>
          <w:tab w:val="left" w:pos="421"/>
        </w:tabs>
        <w:spacing w:before="52" w:line="218" w:lineRule="auto"/>
        <w:ind w:right="437" w:firstLine="0"/>
        <w:rPr>
          <w:sz w:val="24"/>
        </w:rPr>
      </w:pPr>
      <w:r>
        <w:rPr>
          <w:sz w:val="24"/>
        </w:rPr>
        <w:t>The child’s place of residence is taken to be the parental home at the time of application.</w:t>
      </w:r>
      <w:r>
        <w:rPr>
          <w:spacing w:val="-52"/>
          <w:sz w:val="24"/>
        </w:rPr>
        <w:t xml:space="preserve"> </w:t>
      </w:r>
      <w:r>
        <w:rPr>
          <w:sz w:val="24"/>
        </w:rPr>
        <w:t>Living</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z w:val="24"/>
        </w:rPr>
        <w:t>catchment area</w:t>
      </w:r>
      <w:r>
        <w:rPr>
          <w:spacing w:val="-1"/>
          <w:sz w:val="24"/>
        </w:rPr>
        <w:t xml:space="preserve"> </w:t>
      </w:r>
      <w:r>
        <w:rPr>
          <w:sz w:val="24"/>
        </w:rPr>
        <w:t>does</w:t>
      </w:r>
      <w:r>
        <w:rPr>
          <w:spacing w:val="-1"/>
          <w:sz w:val="24"/>
        </w:rPr>
        <w:t xml:space="preserve"> </w:t>
      </w:r>
      <w:r>
        <w:rPr>
          <w:sz w:val="24"/>
        </w:rPr>
        <w:t>not</w:t>
      </w:r>
      <w:r>
        <w:rPr>
          <w:spacing w:val="-2"/>
          <w:sz w:val="24"/>
        </w:rPr>
        <w:t xml:space="preserve"> </w:t>
      </w:r>
      <w:r>
        <w:rPr>
          <w:sz w:val="24"/>
        </w:rPr>
        <w:t>guarantee a</w:t>
      </w:r>
      <w:r>
        <w:rPr>
          <w:spacing w:val="-2"/>
          <w:sz w:val="24"/>
        </w:rPr>
        <w:t xml:space="preserve"> </w:t>
      </w:r>
      <w:r>
        <w:rPr>
          <w:sz w:val="24"/>
        </w:rPr>
        <w:t>place</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catchment</w:t>
      </w:r>
      <w:r>
        <w:rPr>
          <w:spacing w:val="-1"/>
          <w:sz w:val="24"/>
        </w:rPr>
        <w:t xml:space="preserve"> </w:t>
      </w:r>
      <w:r>
        <w:rPr>
          <w:sz w:val="24"/>
        </w:rPr>
        <w:t>school.</w:t>
      </w:r>
    </w:p>
    <w:p w14:paraId="4C142AA6" w14:textId="77777777" w:rsidR="005C65BA" w:rsidRDefault="005F3ADB">
      <w:pPr>
        <w:pStyle w:val="ListParagraph"/>
        <w:numPr>
          <w:ilvl w:val="0"/>
          <w:numId w:val="20"/>
        </w:numPr>
        <w:tabs>
          <w:tab w:val="left" w:pos="370"/>
        </w:tabs>
        <w:spacing w:before="52" w:line="218" w:lineRule="auto"/>
        <w:ind w:right="581" w:firstLine="0"/>
        <w:rPr>
          <w:sz w:val="24"/>
        </w:rPr>
      </w:pPr>
      <w:r>
        <w:rPr>
          <w:sz w:val="24"/>
        </w:rPr>
        <w:t>The term “brother or sister” includes half brother or sister or legally adopted child being</w:t>
      </w:r>
      <w:r>
        <w:rPr>
          <w:spacing w:val="-52"/>
          <w:sz w:val="24"/>
        </w:rPr>
        <w:t xml:space="preserve"> </w:t>
      </w:r>
      <w:r>
        <w:rPr>
          <w:sz w:val="24"/>
        </w:rPr>
        <w:t>regarded</w:t>
      </w:r>
      <w:r>
        <w:rPr>
          <w:spacing w:val="-1"/>
          <w:sz w:val="24"/>
        </w:rPr>
        <w:t xml:space="preserve"> </w:t>
      </w:r>
      <w:r>
        <w:rPr>
          <w:sz w:val="24"/>
        </w:rPr>
        <w:t>as</w:t>
      </w:r>
      <w:r>
        <w:rPr>
          <w:spacing w:val="-1"/>
          <w:sz w:val="24"/>
        </w:rPr>
        <w:t xml:space="preserve"> </w:t>
      </w:r>
      <w:r>
        <w:rPr>
          <w:sz w:val="24"/>
        </w:rPr>
        <w:t>the brother</w:t>
      </w:r>
      <w:r>
        <w:rPr>
          <w:spacing w:val="-1"/>
          <w:sz w:val="24"/>
        </w:rPr>
        <w:t xml:space="preserve"> </w:t>
      </w:r>
      <w:r>
        <w:rPr>
          <w:sz w:val="24"/>
        </w:rPr>
        <w:t>or</w:t>
      </w:r>
      <w:r>
        <w:rPr>
          <w:spacing w:val="-1"/>
          <w:sz w:val="24"/>
        </w:rPr>
        <w:t xml:space="preserve"> </w:t>
      </w:r>
      <w:r>
        <w:rPr>
          <w:sz w:val="24"/>
        </w:rPr>
        <w:t>sister.</w:t>
      </w:r>
    </w:p>
    <w:p w14:paraId="3CB508A8" w14:textId="77777777" w:rsidR="005C65BA" w:rsidRDefault="005F3ADB">
      <w:pPr>
        <w:pStyle w:val="ListParagraph"/>
        <w:numPr>
          <w:ilvl w:val="0"/>
          <w:numId w:val="20"/>
        </w:numPr>
        <w:tabs>
          <w:tab w:val="left" w:pos="430"/>
        </w:tabs>
        <w:spacing w:before="52" w:line="225" w:lineRule="auto"/>
        <w:ind w:right="401" w:firstLine="0"/>
        <w:rPr>
          <w:sz w:val="24"/>
        </w:rPr>
      </w:pPr>
      <w:r>
        <w:rPr>
          <w:sz w:val="24"/>
        </w:rPr>
        <w:t>If there are more applications than places available, places will be allocated within that</w:t>
      </w:r>
      <w:r>
        <w:rPr>
          <w:spacing w:val="1"/>
          <w:sz w:val="24"/>
        </w:rPr>
        <w:t xml:space="preserve"> </w:t>
      </w:r>
      <w:r>
        <w:rPr>
          <w:sz w:val="24"/>
        </w:rPr>
        <w:t>particular criterion (as listed above) by a method of random selection (drawing lots) that will</w:t>
      </w:r>
      <w:r>
        <w:rPr>
          <w:spacing w:val="-52"/>
          <w:sz w:val="24"/>
        </w:rPr>
        <w:t xml:space="preserve"> </w:t>
      </w:r>
      <w:r>
        <w:rPr>
          <w:sz w:val="24"/>
        </w:rPr>
        <w:t>be</w:t>
      </w:r>
      <w:r>
        <w:rPr>
          <w:spacing w:val="-3"/>
          <w:sz w:val="24"/>
        </w:rPr>
        <w:t xml:space="preserve"> </w:t>
      </w:r>
      <w:r>
        <w:rPr>
          <w:sz w:val="24"/>
        </w:rPr>
        <w:t>observed</w:t>
      </w:r>
      <w:r>
        <w:rPr>
          <w:spacing w:val="-2"/>
          <w:sz w:val="24"/>
        </w:rPr>
        <w:t xml:space="preserve"> </w:t>
      </w:r>
      <w:r>
        <w:rPr>
          <w:sz w:val="24"/>
        </w:rPr>
        <w:t>by</w:t>
      </w:r>
      <w:r>
        <w:rPr>
          <w:spacing w:val="-2"/>
          <w:sz w:val="24"/>
        </w:rPr>
        <w:t xml:space="preserve"> </w:t>
      </w:r>
      <w:r>
        <w:rPr>
          <w:sz w:val="24"/>
        </w:rPr>
        <w:t>an</w:t>
      </w:r>
      <w:r>
        <w:rPr>
          <w:spacing w:val="-2"/>
          <w:sz w:val="24"/>
        </w:rPr>
        <w:t xml:space="preserve"> </w:t>
      </w:r>
      <w:r>
        <w:rPr>
          <w:sz w:val="24"/>
        </w:rPr>
        <w:t>independent</w:t>
      </w:r>
      <w:r>
        <w:rPr>
          <w:spacing w:val="-2"/>
          <w:sz w:val="24"/>
        </w:rPr>
        <w:t xml:space="preserve"> </w:t>
      </w:r>
      <w:r>
        <w:rPr>
          <w:sz w:val="24"/>
        </w:rPr>
        <w:t>witness</w:t>
      </w:r>
      <w:r>
        <w:rPr>
          <w:spacing w:val="-1"/>
          <w:sz w:val="24"/>
        </w:rPr>
        <w:t xml:space="preserve"> </w:t>
      </w:r>
      <w:r>
        <w:rPr>
          <w:sz w:val="24"/>
        </w:rPr>
        <w:t>who</w:t>
      </w:r>
      <w:r>
        <w:rPr>
          <w:spacing w:val="-3"/>
          <w:sz w:val="24"/>
        </w:rPr>
        <w:t xml:space="preserve"> </w:t>
      </w:r>
      <w:r>
        <w:rPr>
          <w:sz w:val="24"/>
        </w:rPr>
        <w:t>is</w:t>
      </w:r>
      <w:r>
        <w:rPr>
          <w:spacing w:val="-1"/>
          <w:sz w:val="24"/>
        </w:rPr>
        <w:t xml:space="preserve"> </w:t>
      </w:r>
      <w:r>
        <w:rPr>
          <w:sz w:val="24"/>
        </w:rPr>
        <w:t>not</w:t>
      </w:r>
      <w:r>
        <w:rPr>
          <w:spacing w:val="-2"/>
          <w:sz w:val="24"/>
        </w:rPr>
        <w:t xml:space="preserve"> </w:t>
      </w:r>
      <w:r>
        <w:rPr>
          <w:sz w:val="24"/>
        </w:rPr>
        <w:t>a</w:t>
      </w:r>
      <w:r>
        <w:rPr>
          <w:spacing w:val="-2"/>
          <w:sz w:val="24"/>
        </w:rPr>
        <w:t xml:space="preserve"> </w:t>
      </w:r>
      <w:r>
        <w:rPr>
          <w:sz w:val="24"/>
        </w:rPr>
        <w:t>Governor</w:t>
      </w:r>
      <w:r>
        <w:rPr>
          <w:spacing w:val="-1"/>
          <w:sz w:val="24"/>
        </w:rPr>
        <w:t xml:space="preserve"> </w:t>
      </w:r>
      <w:r>
        <w:rPr>
          <w:sz w:val="24"/>
        </w:rPr>
        <w:t>or</w:t>
      </w:r>
      <w:r>
        <w:rPr>
          <w:spacing w:val="-2"/>
          <w:sz w:val="24"/>
        </w:rPr>
        <w:t xml:space="preserve"> </w:t>
      </w:r>
      <w:r>
        <w:rPr>
          <w:sz w:val="24"/>
        </w:rPr>
        <w:t>employee</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school.</w:t>
      </w:r>
    </w:p>
    <w:p w14:paraId="0819F385" w14:textId="77777777" w:rsidR="005C65BA" w:rsidRDefault="005C65BA">
      <w:pPr>
        <w:pStyle w:val="BodyText"/>
        <w:spacing w:before="3"/>
        <w:rPr>
          <w:sz w:val="28"/>
        </w:rPr>
      </w:pPr>
    </w:p>
    <w:p w14:paraId="669FEAAA" w14:textId="77777777" w:rsidR="005C65BA" w:rsidRDefault="005F3ADB">
      <w:pPr>
        <w:pStyle w:val="ListParagraph"/>
        <w:numPr>
          <w:ilvl w:val="1"/>
          <w:numId w:val="23"/>
        </w:numPr>
        <w:tabs>
          <w:tab w:val="left" w:pos="478"/>
        </w:tabs>
        <w:spacing w:before="1" w:line="218" w:lineRule="auto"/>
        <w:ind w:right="747" w:firstLine="0"/>
        <w:rPr>
          <w:sz w:val="24"/>
        </w:rPr>
      </w:pPr>
      <w:r>
        <w:rPr>
          <w:sz w:val="24"/>
        </w:rPr>
        <w:t>In the event of over-subscription it may be necessary to ask for proof of the following</w:t>
      </w:r>
      <w:r>
        <w:rPr>
          <w:spacing w:val="-52"/>
          <w:sz w:val="24"/>
        </w:rPr>
        <w:t xml:space="preserve"> </w:t>
      </w:r>
      <w:r>
        <w:rPr>
          <w:sz w:val="24"/>
        </w:rPr>
        <w:t>when</w:t>
      </w:r>
      <w:r>
        <w:rPr>
          <w:spacing w:val="-1"/>
          <w:sz w:val="24"/>
        </w:rPr>
        <w:t xml:space="preserve"> </w:t>
      </w:r>
      <w:r>
        <w:rPr>
          <w:sz w:val="24"/>
        </w:rPr>
        <w:t>applying</w:t>
      </w:r>
      <w:r>
        <w:rPr>
          <w:spacing w:val="-1"/>
          <w:sz w:val="24"/>
        </w:rPr>
        <w:t xml:space="preserve"> </w:t>
      </w:r>
      <w:r>
        <w:rPr>
          <w:sz w:val="24"/>
        </w:rPr>
        <w:t>the criteria for</w:t>
      </w:r>
      <w:r>
        <w:rPr>
          <w:spacing w:val="-1"/>
          <w:sz w:val="24"/>
        </w:rPr>
        <w:t xml:space="preserve"> </w:t>
      </w:r>
      <w:r>
        <w:rPr>
          <w:sz w:val="24"/>
        </w:rPr>
        <w:t>prioritising</w:t>
      </w:r>
      <w:r>
        <w:rPr>
          <w:spacing w:val="-1"/>
          <w:sz w:val="24"/>
        </w:rPr>
        <w:t xml:space="preserve"> </w:t>
      </w:r>
      <w:r>
        <w:rPr>
          <w:sz w:val="24"/>
        </w:rPr>
        <w:t>admissions:</w:t>
      </w:r>
    </w:p>
    <w:p w14:paraId="1FFA6230" w14:textId="77777777" w:rsidR="005C65BA" w:rsidRDefault="005F3ADB">
      <w:pPr>
        <w:pStyle w:val="ListParagraph"/>
        <w:numPr>
          <w:ilvl w:val="2"/>
          <w:numId w:val="23"/>
        </w:numPr>
        <w:tabs>
          <w:tab w:val="left" w:pos="840"/>
          <w:tab w:val="left" w:pos="841"/>
        </w:tabs>
        <w:spacing w:before="12"/>
        <w:ind w:hanging="361"/>
        <w:jc w:val="left"/>
        <w:rPr>
          <w:sz w:val="24"/>
        </w:rPr>
      </w:pPr>
      <w:r>
        <w:rPr>
          <w:sz w:val="24"/>
        </w:rPr>
        <w:t>Address;</w:t>
      </w:r>
    </w:p>
    <w:p w14:paraId="63958A86" w14:textId="77777777" w:rsidR="005C65BA" w:rsidRDefault="005F3ADB">
      <w:pPr>
        <w:pStyle w:val="ListParagraph"/>
        <w:numPr>
          <w:ilvl w:val="2"/>
          <w:numId w:val="23"/>
        </w:numPr>
        <w:tabs>
          <w:tab w:val="left" w:pos="840"/>
          <w:tab w:val="left" w:pos="841"/>
        </w:tabs>
        <w:spacing w:before="15"/>
        <w:ind w:hanging="361"/>
        <w:jc w:val="left"/>
        <w:rPr>
          <w:sz w:val="24"/>
        </w:rPr>
      </w:pPr>
      <w:r>
        <w:rPr>
          <w:sz w:val="24"/>
        </w:rPr>
        <w:lastRenderedPageBreak/>
        <w:t>Child’s</w:t>
      </w:r>
      <w:r>
        <w:rPr>
          <w:spacing w:val="-5"/>
          <w:sz w:val="24"/>
        </w:rPr>
        <w:t xml:space="preserve"> </w:t>
      </w:r>
      <w:r>
        <w:rPr>
          <w:sz w:val="24"/>
        </w:rPr>
        <w:t>date</w:t>
      </w:r>
      <w:r>
        <w:rPr>
          <w:spacing w:val="-5"/>
          <w:sz w:val="24"/>
        </w:rPr>
        <w:t xml:space="preserve"> </w:t>
      </w:r>
      <w:r>
        <w:rPr>
          <w:sz w:val="24"/>
        </w:rPr>
        <w:t>of</w:t>
      </w:r>
      <w:r>
        <w:rPr>
          <w:spacing w:val="-4"/>
          <w:sz w:val="24"/>
        </w:rPr>
        <w:t xml:space="preserve"> </w:t>
      </w:r>
      <w:r>
        <w:rPr>
          <w:sz w:val="24"/>
        </w:rPr>
        <w:t>birth;</w:t>
      </w:r>
    </w:p>
    <w:p w14:paraId="7AF034A2" w14:textId="77777777" w:rsidR="005C65BA" w:rsidRDefault="005C65BA">
      <w:pPr>
        <w:rPr>
          <w:sz w:val="24"/>
        </w:rPr>
        <w:sectPr w:rsidR="005C65BA">
          <w:pgSz w:w="11910" w:h="16840"/>
          <w:pgMar w:top="1360" w:right="1040" w:bottom="280" w:left="1320" w:header="39" w:footer="0" w:gutter="0"/>
          <w:cols w:space="720"/>
        </w:sectPr>
      </w:pPr>
    </w:p>
    <w:p w14:paraId="6C2011A7" w14:textId="77777777" w:rsidR="005C65BA" w:rsidRDefault="005F3ADB">
      <w:pPr>
        <w:pStyle w:val="ListParagraph"/>
        <w:numPr>
          <w:ilvl w:val="2"/>
          <w:numId w:val="23"/>
        </w:numPr>
        <w:tabs>
          <w:tab w:val="left" w:pos="841"/>
        </w:tabs>
        <w:spacing w:before="127" w:line="225" w:lineRule="auto"/>
        <w:ind w:right="398"/>
        <w:rPr>
          <w:sz w:val="24"/>
        </w:rPr>
      </w:pPr>
      <w:r>
        <w:rPr>
          <w:sz w:val="24"/>
        </w:rPr>
        <w:lastRenderedPageBreak/>
        <w:t>Copy of an adoption order, residence order or special guardianship order and a letter</w:t>
      </w:r>
      <w:r>
        <w:rPr>
          <w:spacing w:val="-52"/>
          <w:sz w:val="24"/>
        </w:rPr>
        <w:t xml:space="preserve"> </w:t>
      </w:r>
      <w:r>
        <w:rPr>
          <w:sz w:val="24"/>
        </w:rPr>
        <w:t>from the Local Authority that last looked after the child confirming that (s)he was</w:t>
      </w:r>
      <w:r>
        <w:rPr>
          <w:spacing w:val="1"/>
          <w:sz w:val="24"/>
        </w:rPr>
        <w:t xml:space="preserve"> </w:t>
      </w:r>
      <w:r>
        <w:rPr>
          <w:sz w:val="24"/>
        </w:rPr>
        <w:t>looked</w:t>
      </w:r>
      <w:r>
        <w:rPr>
          <w:spacing w:val="-1"/>
          <w:sz w:val="24"/>
        </w:rPr>
        <w:t xml:space="preserve"> </w:t>
      </w:r>
      <w:r>
        <w:rPr>
          <w:sz w:val="24"/>
        </w:rPr>
        <w:t>after immediately prior</w:t>
      </w:r>
      <w:r>
        <w:rPr>
          <w:spacing w:val="-1"/>
          <w:sz w:val="24"/>
        </w:rPr>
        <w:t xml:space="preserve"> </w:t>
      </w:r>
      <w:r>
        <w:rPr>
          <w:sz w:val="24"/>
        </w:rPr>
        <w:t>to</w:t>
      </w:r>
      <w:r>
        <w:rPr>
          <w:spacing w:val="-1"/>
          <w:sz w:val="24"/>
        </w:rPr>
        <w:t xml:space="preserve"> </w:t>
      </w:r>
      <w:r>
        <w:rPr>
          <w:sz w:val="24"/>
        </w:rPr>
        <w:t>that</w:t>
      </w:r>
      <w:r>
        <w:rPr>
          <w:spacing w:val="-1"/>
          <w:sz w:val="24"/>
        </w:rPr>
        <w:t xml:space="preserve"> </w:t>
      </w:r>
      <w:r>
        <w:rPr>
          <w:sz w:val="24"/>
        </w:rPr>
        <w:t>order</w:t>
      </w:r>
      <w:r>
        <w:rPr>
          <w:spacing w:val="-2"/>
          <w:sz w:val="24"/>
        </w:rPr>
        <w:t xml:space="preserve"> </w:t>
      </w:r>
      <w:r>
        <w:rPr>
          <w:sz w:val="24"/>
        </w:rPr>
        <w:t>being</w:t>
      </w:r>
      <w:r>
        <w:rPr>
          <w:spacing w:val="-1"/>
          <w:sz w:val="24"/>
        </w:rPr>
        <w:t xml:space="preserve"> </w:t>
      </w:r>
      <w:r>
        <w:rPr>
          <w:sz w:val="24"/>
        </w:rPr>
        <w:t>made.</w:t>
      </w:r>
    </w:p>
    <w:p w14:paraId="2552159A" w14:textId="77777777" w:rsidR="005C65BA" w:rsidRDefault="005C65BA">
      <w:pPr>
        <w:pStyle w:val="BodyText"/>
      </w:pPr>
    </w:p>
    <w:p w14:paraId="59137801" w14:textId="77777777" w:rsidR="005C65BA" w:rsidRDefault="005C65BA">
      <w:pPr>
        <w:pStyle w:val="BodyText"/>
        <w:spacing w:before="4"/>
      </w:pPr>
    </w:p>
    <w:p w14:paraId="5AEFAE01" w14:textId="77777777" w:rsidR="005C65BA" w:rsidRDefault="005F3ADB">
      <w:pPr>
        <w:pStyle w:val="Heading1"/>
      </w:pPr>
      <w:r>
        <w:t>Tiebreak</w:t>
      </w:r>
    </w:p>
    <w:p w14:paraId="37F34EEE" w14:textId="77777777" w:rsidR="005C65BA" w:rsidRDefault="005C65BA">
      <w:pPr>
        <w:pStyle w:val="BodyText"/>
        <w:spacing w:before="3"/>
        <w:rPr>
          <w:b/>
          <w:sz w:val="28"/>
        </w:rPr>
      </w:pPr>
    </w:p>
    <w:p w14:paraId="0C27CFE3" w14:textId="77777777" w:rsidR="005C65BA" w:rsidRDefault="005F3ADB">
      <w:pPr>
        <w:pStyle w:val="BodyText"/>
        <w:spacing w:line="225" w:lineRule="auto"/>
        <w:ind w:left="120" w:right="400"/>
        <w:jc w:val="both"/>
      </w:pPr>
      <w:r>
        <w:t>9.1 In instances where more than one child has an equal weighting in accordance with our</w:t>
      </w:r>
      <w:r>
        <w:rPr>
          <w:spacing w:val="1"/>
        </w:rPr>
        <w:t xml:space="preserve"> </w:t>
      </w:r>
      <w:r>
        <w:t>priority criteria, the tiebreaker used is the drawing of lots, observed by an independent</w:t>
      </w:r>
      <w:r>
        <w:rPr>
          <w:spacing w:val="1"/>
        </w:rPr>
        <w:t xml:space="preserve"> </w:t>
      </w:r>
      <w:r>
        <w:t>witness</w:t>
      </w:r>
      <w:r>
        <w:rPr>
          <w:spacing w:val="-1"/>
        </w:rPr>
        <w:t xml:space="preserve"> </w:t>
      </w:r>
      <w:r>
        <w:t>who is not</w:t>
      </w:r>
      <w:r>
        <w:rPr>
          <w:spacing w:val="-2"/>
        </w:rPr>
        <w:t xml:space="preserve"> </w:t>
      </w:r>
      <w:r>
        <w:t>a</w:t>
      </w:r>
      <w:r>
        <w:rPr>
          <w:spacing w:val="-1"/>
        </w:rPr>
        <w:t xml:space="preserve"> </w:t>
      </w:r>
      <w:r>
        <w:t>Governor or</w:t>
      </w:r>
      <w:r>
        <w:rPr>
          <w:spacing w:val="-1"/>
        </w:rPr>
        <w:t xml:space="preserve"> </w:t>
      </w:r>
      <w:r>
        <w:t>employee of</w:t>
      </w:r>
      <w:r>
        <w:rPr>
          <w:spacing w:val="-1"/>
        </w:rPr>
        <w:t xml:space="preserve"> </w:t>
      </w:r>
      <w:r>
        <w:t>the school.</w:t>
      </w:r>
    </w:p>
    <w:p w14:paraId="6E5EFF9E" w14:textId="77777777" w:rsidR="005C65BA" w:rsidRDefault="005C65BA">
      <w:pPr>
        <w:pStyle w:val="BodyText"/>
      </w:pPr>
    </w:p>
    <w:p w14:paraId="4D814D87" w14:textId="77777777" w:rsidR="005C65BA" w:rsidRDefault="005C65BA">
      <w:pPr>
        <w:pStyle w:val="BodyText"/>
        <w:spacing w:before="1"/>
      </w:pPr>
    </w:p>
    <w:p w14:paraId="74881B11" w14:textId="77777777" w:rsidR="005C65BA" w:rsidRDefault="005F3ADB">
      <w:pPr>
        <w:pStyle w:val="Heading1"/>
      </w:pPr>
      <w:r>
        <w:t>Out-of-Catchment</w:t>
      </w:r>
      <w:r>
        <w:rPr>
          <w:spacing w:val="-4"/>
        </w:rPr>
        <w:t xml:space="preserve"> </w:t>
      </w:r>
      <w:r>
        <w:t>Requests</w:t>
      </w:r>
      <w:r>
        <w:rPr>
          <w:spacing w:val="-3"/>
        </w:rPr>
        <w:t xml:space="preserve"> </w:t>
      </w:r>
      <w:r>
        <w:t>and</w:t>
      </w:r>
      <w:r>
        <w:rPr>
          <w:spacing w:val="-4"/>
        </w:rPr>
        <w:t xml:space="preserve"> </w:t>
      </w:r>
      <w:r>
        <w:t>Admissions</w:t>
      </w:r>
    </w:p>
    <w:p w14:paraId="24835204" w14:textId="77777777" w:rsidR="005C65BA" w:rsidRDefault="005C65BA">
      <w:pPr>
        <w:pStyle w:val="BodyText"/>
        <w:spacing w:before="2"/>
        <w:rPr>
          <w:b/>
          <w:sz w:val="28"/>
        </w:rPr>
      </w:pPr>
    </w:p>
    <w:p w14:paraId="5CEE1A39" w14:textId="77777777" w:rsidR="005C65BA" w:rsidRDefault="005F3ADB">
      <w:pPr>
        <w:pStyle w:val="ListParagraph"/>
        <w:numPr>
          <w:ilvl w:val="1"/>
          <w:numId w:val="19"/>
        </w:numPr>
        <w:tabs>
          <w:tab w:val="left" w:pos="615"/>
        </w:tabs>
        <w:spacing w:before="1" w:line="218" w:lineRule="auto"/>
        <w:ind w:right="397" w:firstLine="0"/>
        <w:rPr>
          <w:sz w:val="24"/>
        </w:rPr>
      </w:pPr>
      <w:r>
        <w:rPr>
          <w:sz w:val="24"/>
        </w:rPr>
        <w:t>When</w:t>
      </w:r>
      <w:r>
        <w:rPr>
          <w:spacing w:val="15"/>
          <w:sz w:val="24"/>
        </w:rPr>
        <w:t xml:space="preserve"> </w:t>
      </w:r>
      <w:r>
        <w:rPr>
          <w:sz w:val="24"/>
        </w:rPr>
        <w:t>a</w:t>
      </w:r>
      <w:r>
        <w:rPr>
          <w:spacing w:val="13"/>
          <w:sz w:val="24"/>
        </w:rPr>
        <w:t xml:space="preserve"> </w:t>
      </w:r>
      <w:r>
        <w:rPr>
          <w:sz w:val="24"/>
        </w:rPr>
        <w:t>parent</w:t>
      </w:r>
      <w:r>
        <w:rPr>
          <w:spacing w:val="14"/>
          <w:sz w:val="24"/>
        </w:rPr>
        <w:t xml:space="preserve"> </w:t>
      </w:r>
      <w:r>
        <w:rPr>
          <w:sz w:val="24"/>
        </w:rPr>
        <w:t>approaches</w:t>
      </w:r>
      <w:r>
        <w:rPr>
          <w:spacing w:val="13"/>
          <w:sz w:val="24"/>
        </w:rPr>
        <w:t xml:space="preserve"> </w:t>
      </w:r>
      <w:r>
        <w:rPr>
          <w:sz w:val="24"/>
        </w:rPr>
        <w:t>a</w:t>
      </w:r>
      <w:r>
        <w:rPr>
          <w:spacing w:val="14"/>
          <w:sz w:val="24"/>
        </w:rPr>
        <w:t xml:space="preserve"> </w:t>
      </w:r>
      <w:r>
        <w:rPr>
          <w:sz w:val="24"/>
        </w:rPr>
        <w:t>school</w:t>
      </w:r>
      <w:r>
        <w:rPr>
          <w:spacing w:val="13"/>
          <w:sz w:val="24"/>
        </w:rPr>
        <w:t xml:space="preserve"> </w:t>
      </w:r>
      <w:r>
        <w:rPr>
          <w:sz w:val="24"/>
        </w:rPr>
        <w:t>for</w:t>
      </w:r>
      <w:r>
        <w:rPr>
          <w:spacing w:val="13"/>
          <w:sz w:val="24"/>
        </w:rPr>
        <w:t xml:space="preserve"> </w:t>
      </w:r>
      <w:r>
        <w:rPr>
          <w:sz w:val="24"/>
        </w:rPr>
        <w:t>an</w:t>
      </w:r>
      <w:r>
        <w:rPr>
          <w:spacing w:val="13"/>
          <w:sz w:val="24"/>
        </w:rPr>
        <w:t xml:space="preserve"> </w:t>
      </w:r>
      <w:r>
        <w:rPr>
          <w:sz w:val="24"/>
        </w:rPr>
        <w:t>out-of-catchment</w:t>
      </w:r>
      <w:r>
        <w:rPr>
          <w:spacing w:val="15"/>
          <w:sz w:val="24"/>
        </w:rPr>
        <w:t xml:space="preserve"> </w:t>
      </w:r>
      <w:r>
        <w:rPr>
          <w:sz w:val="24"/>
        </w:rPr>
        <w:t>place,</w:t>
      </w:r>
      <w:r>
        <w:rPr>
          <w:spacing w:val="13"/>
          <w:sz w:val="24"/>
        </w:rPr>
        <w:t xml:space="preserve"> </w:t>
      </w:r>
      <w:r>
        <w:rPr>
          <w:sz w:val="24"/>
        </w:rPr>
        <w:t>the</w:t>
      </w:r>
      <w:r>
        <w:rPr>
          <w:spacing w:val="14"/>
          <w:sz w:val="24"/>
        </w:rPr>
        <w:t xml:space="preserve"> </w:t>
      </w:r>
      <w:r>
        <w:rPr>
          <w:sz w:val="24"/>
        </w:rPr>
        <w:t>Head</w:t>
      </w:r>
      <w:r>
        <w:rPr>
          <w:spacing w:val="15"/>
          <w:sz w:val="24"/>
        </w:rPr>
        <w:t xml:space="preserve"> </w:t>
      </w:r>
      <w:r>
        <w:rPr>
          <w:sz w:val="24"/>
        </w:rPr>
        <w:t>Teacher</w:t>
      </w:r>
      <w:r>
        <w:rPr>
          <w:spacing w:val="-51"/>
          <w:sz w:val="24"/>
        </w:rPr>
        <w:t xml:space="preserve"> </w:t>
      </w:r>
      <w:r>
        <w:rPr>
          <w:sz w:val="24"/>
        </w:rPr>
        <w:t>(and</w:t>
      </w:r>
      <w:r>
        <w:rPr>
          <w:spacing w:val="-2"/>
          <w:sz w:val="24"/>
        </w:rPr>
        <w:t xml:space="preserve"> </w:t>
      </w:r>
      <w:r>
        <w:rPr>
          <w:sz w:val="24"/>
        </w:rPr>
        <w:t>other staff)</w:t>
      </w:r>
      <w:r>
        <w:rPr>
          <w:spacing w:val="-1"/>
          <w:sz w:val="24"/>
        </w:rPr>
        <w:t xml:space="preserve"> </w:t>
      </w:r>
      <w:r>
        <w:rPr>
          <w:sz w:val="24"/>
        </w:rPr>
        <w:t>should:</w:t>
      </w:r>
    </w:p>
    <w:p w14:paraId="3570F472" w14:textId="77777777" w:rsidR="005C65BA" w:rsidRDefault="005F3ADB">
      <w:pPr>
        <w:pStyle w:val="ListParagraph"/>
        <w:numPr>
          <w:ilvl w:val="2"/>
          <w:numId w:val="19"/>
        </w:numPr>
        <w:tabs>
          <w:tab w:val="left" w:pos="840"/>
          <w:tab w:val="left" w:pos="841"/>
        </w:tabs>
        <w:spacing w:before="65" w:line="218" w:lineRule="auto"/>
        <w:ind w:right="482"/>
        <w:jc w:val="left"/>
        <w:rPr>
          <w:sz w:val="24"/>
        </w:rPr>
      </w:pPr>
      <w:r>
        <w:rPr>
          <w:sz w:val="24"/>
        </w:rPr>
        <w:t>Suggest that the parent also visits their catchment school in order to make informed</w:t>
      </w:r>
      <w:r>
        <w:rPr>
          <w:spacing w:val="-52"/>
          <w:sz w:val="24"/>
        </w:rPr>
        <w:t xml:space="preserve"> </w:t>
      </w:r>
      <w:r>
        <w:rPr>
          <w:sz w:val="24"/>
        </w:rPr>
        <w:t>judgements;</w:t>
      </w:r>
      <w:r>
        <w:rPr>
          <w:spacing w:val="-2"/>
          <w:sz w:val="24"/>
        </w:rPr>
        <w:t xml:space="preserve"> </w:t>
      </w:r>
      <w:r>
        <w:rPr>
          <w:sz w:val="24"/>
        </w:rPr>
        <w:t>and</w:t>
      </w:r>
    </w:p>
    <w:p w14:paraId="495E76EE" w14:textId="77777777" w:rsidR="005C65BA" w:rsidRDefault="005F3ADB">
      <w:pPr>
        <w:pStyle w:val="ListParagraph"/>
        <w:numPr>
          <w:ilvl w:val="2"/>
          <w:numId w:val="19"/>
        </w:numPr>
        <w:tabs>
          <w:tab w:val="left" w:pos="840"/>
          <w:tab w:val="left" w:pos="841"/>
        </w:tabs>
        <w:spacing w:before="65" w:line="218" w:lineRule="auto"/>
        <w:ind w:right="661"/>
        <w:jc w:val="left"/>
        <w:rPr>
          <w:sz w:val="24"/>
        </w:rPr>
      </w:pPr>
      <w:r>
        <w:rPr>
          <w:sz w:val="24"/>
        </w:rPr>
        <w:t>Inform them that if they still wish to apply to the preferred school they must apply</w:t>
      </w:r>
      <w:r>
        <w:rPr>
          <w:spacing w:val="-52"/>
          <w:sz w:val="24"/>
        </w:rPr>
        <w:t xml:space="preserve"> </w:t>
      </w:r>
      <w:r>
        <w:rPr>
          <w:sz w:val="24"/>
        </w:rPr>
        <w:t>through</w:t>
      </w:r>
      <w:r>
        <w:rPr>
          <w:spacing w:val="-2"/>
          <w:sz w:val="24"/>
        </w:rPr>
        <w:t xml:space="preserve"> </w:t>
      </w:r>
      <w:r>
        <w:rPr>
          <w:sz w:val="24"/>
        </w:rPr>
        <w:t>Leicestershire County</w:t>
      </w:r>
      <w:r>
        <w:rPr>
          <w:spacing w:val="-2"/>
          <w:sz w:val="24"/>
        </w:rPr>
        <w:t xml:space="preserve"> </w:t>
      </w:r>
      <w:r>
        <w:rPr>
          <w:sz w:val="24"/>
        </w:rPr>
        <w:t>Council School</w:t>
      </w:r>
      <w:r>
        <w:rPr>
          <w:spacing w:val="-1"/>
          <w:sz w:val="24"/>
        </w:rPr>
        <w:t xml:space="preserve"> </w:t>
      </w:r>
      <w:r>
        <w:rPr>
          <w:sz w:val="24"/>
        </w:rPr>
        <w:t>Admissions</w:t>
      </w:r>
      <w:r>
        <w:rPr>
          <w:spacing w:val="-1"/>
          <w:sz w:val="24"/>
        </w:rPr>
        <w:t xml:space="preserve"> </w:t>
      </w:r>
      <w:r>
        <w:rPr>
          <w:sz w:val="24"/>
        </w:rPr>
        <w:t>Service;</w:t>
      </w:r>
    </w:p>
    <w:p w14:paraId="4805672C" w14:textId="77777777" w:rsidR="005C65BA" w:rsidRDefault="005C65BA">
      <w:pPr>
        <w:pStyle w:val="BodyText"/>
        <w:spacing w:before="4"/>
        <w:rPr>
          <w:sz w:val="28"/>
        </w:rPr>
      </w:pPr>
    </w:p>
    <w:p w14:paraId="1253CD3E" w14:textId="77777777" w:rsidR="005C65BA" w:rsidRDefault="005F3ADB">
      <w:pPr>
        <w:pStyle w:val="ListParagraph"/>
        <w:numPr>
          <w:ilvl w:val="1"/>
          <w:numId w:val="19"/>
        </w:numPr>
        <w:tabs>
          <w:tab w:val="left" w:pos="599"/>
        </w:tabs>
        <w:spacing w:before="1" w:line="218" w:lineRule="auto"/>
        <w:ind w:right="407" w:firstLine="0"/>
        <w:rPr>
          <w:sz w:val="24"/>
        </w:rPr>
      </w:pPr>
      <w:r>
        <w:rPr>
          <w:sz w:val="24"/>
        </w:rPr>
        <w:t>On receiving a request outside the normal transfer cycle the school, in conjunction with</w:t>
      </w:r>
      <w:r>
        <w:rPr>
          <w:spacing w:val="-52"/>
          <w:sz w:val="24"/>
        </w:rPr>
        <w:t xml:space="preserve"> </w:t>
      </w:r>
      <w:r>
        <w:rPr>
          <w:sz w:val="24"/>
        </w:rPr>
        <w:t>the</w:t>
      </w:r>
      <w:r>
        <w:rPr>
          <w:spacing w:val="-1"/>
          <w:sz w:val="24"/>
        </w:rPr>
        <w:t xml:space="preserve"> </w:t>
      </w:r>
      <w:r>
        <w:rPr>
          <w:sz w:val="24"/>
        </w:rPr>
        <w:t>School Admissions</w:t>
      </w:r>
      <w:r>
        <w:rPr>
          <w:spacing w:val="-1"/>
          <w:sz w:val="24"/>
        </w:rPr>
        <w:t xml:space="preserve"> </w:t>
      </w:r>
      <w:r>
        <w:rPr>
          <w:sz w:val="24"/>
        </w:rPr>
        <w:t>Service, will:</w:t>
      </w:r>
    </w:p>
    <w:p w14:paraId="33F5773A" w14:textId="77777777" w:rsidR="005C65BA" w:rsidRDefault="005F3ADB">
      <w:pPr>
        <w:pStyle w:val="ListParagraph"/>
        <w:numPr>
          <w:ilvl w:val="2"/>
          <w:numId w:val="19"/>
        </w:numPr>
        <w:tabs>
          <w:tab w:val="left" w:pos="840"/>
          <w:tab w:val="left" w:pos="841"/>
        </w:tabs>
        <w:spacing w:before="13"/>
        <w:ind w:hanging="361"/>
        <w:jc w:val="left"/>
        <w:rPr>
          <w:sz w:val="24"/>
        </w:rPr>
      </w:pPr>
      <w:r>
        <w:rPr>
          <w:sz w:val="24"/>
        </w:rPr>
        <w:t>Confirm</w:t>
      </w:r>
      <w:r>
        <w:rPr>
          <w:spacing w:val="-3"/>
          <w:sz w:val="24"/>
        </w:rPr>
        <w:t xml:space="preserve"> </w:t>
      </w:r>
      <w:r>
        <w:rPr>
          <w:sz w:val="24"/>
        </w:rPr>
        <w:t>numbers</w:t>
      </w:r>
      <w:r>
        <w:rPr>
          <w:spacing w:val="-2"/>
          <w:sz w:val="24"/>
        </w:rPr>
        <w:t xml:space="preserve"> </w:t>
      </w:r>
      <w:r>
        <w:rPr>
          <w:sz w:val="24"/>
        </w:rPr>
        <w:t>in</w:t>
      </w:r>
      <w:r>
        <w:rPr>
          <w:spacing w:val="-2"/>
          <w:sz w:val="24"/>
        </w:rPr>
        <w:t xml:space="preserve"> </w:t>
      </w:r>
      <w:r>
        <w:rPr>
          <w:sz w:val="24"/>
        </w:rPr>
        <w:t>relevant</w:t>
      </w:r>
      <w:r>
        <w:rPr>
          <w:spacing w:val="-3"/>
          <w:sz w:val="24"/>
        </w:rPr>
        <w:t xml:space="preserve"> </w:t>
      </w:r>
      <w:r>
        <w:rPr>
          <w:sz w:val="24"/>
        </w:rPr>
        <w:t>year</w:t>
      </w:r>
      <w:r>
        <w:rPr>
          <w:spacing w:val="-2"/>
          <w:sz w:val="24"/>
        </w:rPr>
        <w:t xml:space="preserve"> </w:t>
      </w:r>
      <w:r>
        <w:rPr>
          <w:sz w:val="24"/>
        </w:rPr>
        <w:t>groups;</w:t>
      </w:r>
    </w:p>
    <w:p w14:paraId="6AEBAC48" w14:textId="77777777" w:rsidR="005C65BA" w:rsidRDefault="005F3ADB">
      <w:pPr>
        <w:pStyle w:val="ListParagraph"/>
        <w:numPr>
          <w:ilvl w:val="2"/>
          <w:numId w:val="19"/>
        </w:numPr>
        <w:tabs>
          <w:tab w:val="left" w:pos="840"/>
          <w:tab w:val="left" w:pos="841"/>
        </w:tabs>
        <w:spacing w:before="63" w:line="218" w:lineRule="auto"/>
        <w:ind w:right="1291"/>
        <w:jc w:val="left"/>
        <w:rPr>
          <w:sz w:val="24"/>
        </w:rPr>
      </w:pPr>
      <w:r>
        <w:rPr>
          <w:sz w:val="24"/>
        </w:rPr>
        <w:t>Suggest to parents that they visit the preferred school if this has not already</w:t>
      </w:r>
      <w:r>
        <w:rPr>
          <w:spacing w:val="-52"/>
          <w:sz w:val="24"/>
        </w:rPr>
        <w:t xml:space="preserve"> </w:t>
      </w:r>
      <w:r>
        <w:rPr>
          <w:sz w:val="24"/>
        </w:rPr>
        <w:t>happened;</w:t>
      </w:r>
    </w:p>
    <w:p w14:paraId="6E3D398B" w14:textId="77777777" w:rsidR="005C65BA" w:rsidRDefault="005F3ADB">
      <w:pPr>
        <w:pStyle w:val="ListParagraph"/>
        <w:numPr>
          <w:ilvl w:val="2"/>
          <w:numId w:val="19"/>
        </w:numPr>
        <w:tabs>
          <w:tab w:val="left" w:pos="840"/>
          <w:tab w:val="left" w:pos="841"/>
        </w:tabs>
        <w:spacing w:before="65" w:line="218" w:lineRule="auto"/>
        <w:ind w:right="519"/>
        <w:jc w:val="left"/>
        <w:rPr>
          <w:sz w:val="24"/>
        </w:rPr>
      </w:pPr>
      <w:r>
        <w:rPr>
          <w:sz w:val="24"/>
        </w:rPr>
        <w:t>Allocate a place if there is space available within the AN for the relevant year group,</w:t>
      </w:r>
      <w:r>
        <w:rPr>
          <w:spacing w:val="-52"/>
          <w:sz w:val="24"/>
        </w:rPr>
        <w:t xml:space="preserve"> </w:t>
      </w:r>
      <w:r>
        <w:rPr>
          <w:sz w:val="24"/>
        </w:rPr>
        <w:t>or</w:t>
      </w:r>
      <w:r>
        <w:rPr>
          <w:spacing w:val="-2"/>
          <w:sz w:val="24"/>
        </w:rPr>
        <w:t xml:space="preserve"> </w:t>
      </w:r>
      <w:r>
        <w:rPr>
          <w:sz w:val="24"/>
        </w:rPr>
        <w:t>refuse the</w:t>
      </w:r>
      <w:r>
        <w:rPr>
          <w:spacing w:val="-1"/>
          <w:sz w:val="24"/>
        </w:rPr>
        <w:t xml:space="preserve"> </w:t>
      </w:r>
      <w:r>
        <w:rPr>
          <w:sz w:val="24"/>
        </w:rPr>
        <w:t>place and</w:t>
      </w:r>
      <w:r>
        <w:rPr>
          <w:spacing w:val="-2"/>
          <w:sz w:val="24"/>
        </w:rPr>
        <w:t xml:space="preserve"> </w:t>
      </w:r>
      <w:r>
        <w:rPr>
          <w:sz w:val="24"/>
        </w:rPr>
        <w:t>inform</w:t>
      </w:r>
      <w:r>
        <w:rPr>
          <w:spacing w:val="-1"/>
          <w:sz w:val="24"/>
        </w:rPr>
        <w:t xml:space="preserve"> </w:t>
      </w:r>
      <w:r>
        <w:rPr>
          <w:sz w:val="24"/>
        </w:rPr>
        <w:t>the</w:t>
      </w:r>
      <w:r>
        <w:rPr>
          <w:spacing w:val="-1"/>
          <w:sz w:val="24"/>
        </w:rPr>
        <w:t xml:space="preserve"> </w:t>
      </w:r>
      <w:r>
        <w:rPr>
          <w:sz w:val="24"/>
        </w:rPr>
        <w:t>parent</w:t>
      </w:r>
      <w:r>
        <w:rPr>
          <w:spacing w:val="-1"/>
          <w:sz w:val="24"/>
        </w:rPr>
        <w:t xml:space="preserve"> </w:t>
      </w:r>
      <w:r>
        <w:rPr>
          <w:sz w:val="24"/>
        </w:rPr>
        <w:t>of</w:t>
      </w:r>
      <w:r>
        <w:rPr>
          <w:spacing w:val="-1"/>
          <w:sz w:val="24"/>
        </w:rPr>
        <w:t xml:space="preserve"> </w:t>
      </w:r>
      <w:r>
        <w:rPr>
          <w:sz w:val="24"/>
        </w:rPr>
        <w:t>their</w:t>
      </w:r>
      <w:r>
        <w:rPr>
          <w:spacing w:val="-1"/>
          <w:sz w:val="24"/>
        </w:rPr>
        <w:t xml:space="preserve"> </w:t>
      </w:r>
      <w:r>
        <w:rPr>
          <w:sz w:val="24"/>
        </w:rPr>
        <w:t>right of</w:t>
      </w:r>
      <w:r>
        <w:rPr>
          <w:spacing w:val="-2"/>
          <w:sz w:val="24"/>
        </w:rPr>
        <w:t xml:space="preserve"> </w:t>
      </w:r>
      <w:r>
        <w:rPr>
          <w:sz w:val="24"/>
        </w:rPr>
        <w:t>appeal.</w:t>
      </w:r>
    </w:p>
    <w:p w14:paraId="3DD57F35" w14:textId="77777777" w:rsidR="005C65BA" w:rsidRDefault="005C65BA">
      <w:pPr>
        <w:pStyle w:val="BodyText"/>
      </w:pPr>
    </w:p>
    <w:p w14:paraId="427DFBE1" w14:textId="77777777" w:rsidR="005C65BA" w:rsidRDefault="005C65BA">
      <w:pPr>
        <w:pStyle w:val="BodyText"/>
        <w:spacing w:before="2"/>
      </w:pPr>
    </w:p>
    <w:p w14:paraId="7634C897" w14:textId="77777777" w:rsidR="005C65BA" w:rsidRDefault="005F3ADB">
      <w:pPr>
        <w:pStyle w:val="Heading1"/>
      </w:pPr>
      <w:r>
        <w:t>Exceeding</w:t>
      </w:r>
      <w:r>
        <w:rPr>
          <w:spacing w:val="-4"/>
        </w:rPr>
        <w:t xml:space="preserve"> </w:t>
      </w:r>
      <w:r>
        <w:t>the</w:t>
      </w:r>
      <w:r>
        <w:rPr>
          <w:spacing w:val="-2"/>
        </w:rPr>
        <w:t xml:space="preserve"> </w:t>
      </w:r>
      <w:r>
        <w:t>Admission</w:t>
      </w:r>
      <w:r>
        <w:rPr>
          <w:spacing w:val="-2"/>
        </w:rPr>
        <w:t xml:space="preserve"> </w:t>
      </w:r>
      <w:r>
        <w:t>Number</w:t>
      </w:r>
      <w:r>
        <w:rPr>
          <w:spacing w:val="-3"/>
        </w:rPr>
        <w:t xml:space="preserve"> </w:t>
      </w:r>
      <w:r>
        <w:t>(AN)</w:t>
      </w:r>
    </w:p>
    <w:p w14:paraId="62005199" w14:textId="77777777" w:rsidR="005C65BA" w:rsidRDefault="005C65BA">
      <w:pPr>
        <w:pStyle w:val="BodyText"/>
        <w:spacing w:before="4"/>
        <w:rPr>
          <w:b/>
          <w:sz w:val="28"/>
        </w:rPr>
      </w:pPr>
    </w:p>
    <w:p w14:paraId="41474774" w14:textId="77777777" w:rsidR="005C65BA" w:rsidRDefault="005F3ADB">
      <w:pPr>
        <w:pStyle w:val="ListParagraph"/>
        <w:numPr>
          <w:ilvl w:val="1"/>
          <w:numId w:val="18"/>
        </w:numPr>
        <w:tabs>
          <w:tab w:val="left" w:pos="665"/>
        </w:tabs>
        <w:spacing w:line="223" w:lineRule="auto"/>
        <w:ind w:right="397" w:firstLine="0"/>
        <w:rPr>
          <w:sz w:val="24"/>
        </w:rPr>
      </w:pPr>
      <w:r>
        <w:rPr>
          <w:sz w:val="24"/>
        </w:rPr>
        <w:t>At</w:t>
      </w:r>
      <w:r>
        <w:rPr>
          <w:spacing w:val="1"/>
          <w:sz w:val="24"/>
        </w:rPr>
        <w:t xml:space="preserve"> </w:t>
      </w:r>
      <w:r>
        <w:rPr>
          <w:sz w:val="24"/>
        </w:rPr>
        <w:t>the</w:t>
      </w:r>
      <w:r>
        <w:rPr>
          <w:spacing w:val="1"/>
          <w:sz w:val="24"/>
        </w:rPr>
        <w:t xml:space="preserve"> </w:t>
      </w:r>
      <w:r>
        <w:rPr>
          <w:sz w:val="24"/>
        </w:rPr>
        <w:t>time</w:t>
      </w:r>
      <w:r>
        <w:rPr>
          <w:spacing w:val="1"/>
          <w:sz w:val="24"/>
        </w:rPr>
        <w:t xml:space="preserve"> </w:t>
      </w:r>
      <w:r>
        <w:rPr>
          <w:sz w:val="24"/>
        </w:rPr>
        <w:t>of</w:t>
      </w:r>
      <w:r>
        <w:rPr>
          <w:spacing w:val="1"/>
          <w:sz w:val="24"/>
        </w:rPr>
        <w:t xml:space="preserve"> </w:t>
      </w:r>
      <w:r>
        <w:rPr>
          <w:sz w:val="24"/>
        </w:rPr>
        <w:t>first-time</w:t>
      </w:r>
      <w:r>
        <w:rPr>
          <w:spacing w:val="1"/>
          <w:sz w:val="24"/>
        </w:rPr>
        <w:t xml:space="preserve"> </w:t>
      </w:r>
      <w:r>
        <w:rPr>
          <w:sz w:val="24"/>
        </w:rPr>
        <w:t>admission</w:t>
      </w:r>
      <w:r>
        <w:rPr>
          <w:spacing w:val="1"/>
          <w:sz w:val="24"/>
        </w:rPr>
        <w:t xml:space="preserve"> </w:t>
      </w:r>
      <w:r>
        <w:rPr>
          <w:sz w:val="24"/>
        </w:rPr>
        <w:t>decisions,</w:t>
      </w:r>
      <w:r>
        <w:rPr>
          <w:spacing w:val="1"/>
          <w:sz w:val="24"/>
        </w:rPr>
        <w:t xml:space="preserve"> </w:t>
      </w:r>
      <w:r>
        <w:rPr>
          <w:sz w:val="24"/>
        </w:rPr>
        <w:t>if</w:t>
      </w:r>
      <w:r>
        <w:rPr>
          <w:spacing w:val="1"/>
          <w:sz w:val="24"/>
        </w:rPr>
        <w:t xml:space="preserve"> </w:t>
      </w:r>
      <w:r>
        <w:rPr>
          <w:sz w:val="24"/>
        </w:rPr>
        <w:t>there</w:t>
      </w:r>
      <w:r>
        <w:rPr>
          <w:spacing w:val="1"/>
          <w:sz w:val="24"/>
        </w:rPr>
        <w:t xml:space="preserve"> </w:t>
      </w:r>
      <w:r>
        <w:rPr>
          <w:sz w:val="24"/>
        </w:rPr>
        <w:t>are</w:t>
      </w:r>
      <w:r>
        <w:rPr>
          <w:spacing w:val="1"/>
          <w:sz w:val="24"/>
        </w:rPr>
        <w:t xml:space="preserve"> </w:t>
      </w:r>
      <w:r>
        <w:rPr>
          <w:sz w:val="24"/>
        </w:rPr>
        <w:t>more</w:t>
      </w:r>
      <w:r>
        <w:rPr>
          <w:spacing w:val="1"/>
          <w:sz w:val="24"/>
        </w:rPr>
        <w:t xml:space="preserve"> </w:t>
      </w:r>
      <w:r>
        <w:rPr>
          <w:sz w:val="24"/>
        </w:rPr>
        <w:t>requests</w:t>
      </w:r>
      <w:r>
        <w:rPr>
          <w:spacing w:val="1"/>
          <w:sz w:val="24"/>
        </w:rPr>
        <w:t xml:space="preserve"> </w:t>
      </w:r>
      <w:r>
        <w:rPr>
          <w:sz w:val="24"/>
        </w:rPr>
        <w:t>for</w:t>
      </w:r>
      <w:r>
        <w:rPr>
          <w:spacing w:val="1"/>
          <w:sz w:val="24"/>
        </w:rPr>
        <w:t xml:space="preserve"> </w:t>
      </w:r>
      <w:r>
        <w:rPr>
          <w:sz w:val="24"/>
        </w:rPr>
        <w:t>in-</w:t>
      </w:r>
      <w:r>
        <w:rPr>
          <w:spacing w:val="1"/>
          <w:sz w:val="24"/>
        </w:rPr>
        <w:t xml:space="preserve"> </w:t>
      </w:r>
      <w:r>
        <w:rPr>
          <w:sz w:val="24"/>
        </w:rPr>
        <w:t>catchment children than the Admission Number (AN), then the Admission Number will NOT</w:t>
      </w:r>
      <w:r>
        <w:rPr>
          <w:spacing w:val="1"/>
          <w:sz w:val="24"/>
        </w:rPr>
        <w:t xml:space="preserve"> </w:t>
      </w:r>
      <w:r>
        <w:rPr>
          <w:sz w:val="24"/>
        </w:rPr>
        <w:t>be</w:t>
      </w:r>
      <w:r>
        <w:rPr>
          <w:spacing w:val="-2"/>
          <w:sz w:val="24"/>
        </w:rPr>
        <w:t xml:space="preserve"> </w:t>
      </w:r>
      <w:r>
        <w:rPr>
          <w:sz w:val="24"/>
        </w:rPr>
        <w:t>exceeded</w:t>
      </w:r>
      <w:r>
        <w:rPr>
          <w:spacing w:val="-1"/>
          <w:sz w:val="24"/>
        </w:rPr>
        <w:t xml:space="preserve"> </w:t>
      </w:r>
      <w:r>
        <w:rPr>
          <w:sz w:val="24"/>
        </w:rPr>
        <w:t>to</w:t>
      </w:r>
      <w:r>
        <w:rPr>
          <w:spacing w:val="-1"/>
          <w:sz w:val="24"/>
        </w:rPr>
        <w:t xml:space="preserve"> </w:t>
      </w:r>
      <w:r>
        <w:rPr>
          <w:sz w:val="24"/>
        </w:rPr>
        <w:t>accommodate</w:t>
      </w:r>
      <w:r>
        <w:rPr>
          <w:spacing w:val="-1"/>
          <w:sz w:val="24"/>
        </w:rPr>
        <w:t xml:space="preserve"> </w:t>
      </w:r>
      <w:r>
        <w:rPr>
          <w:sz w:val="24"/>
        </w:rPr>
        <w:t>the</w:t>
      </w:r>
      <w:r>
        <w:rPr>
          <w:spacing w:val="-1"/>
          <w:sz w:val="24"/>
        </w:rPr>
        <w:t xml:space="preserve"> </w:t>
      </w:r>
      <w:r>
        <w:rPr>
          <w:sz w:val="24"/>
        </w:rPr>
        <w:t>catchment area</w:t>
      </w:r>
      <w:r>
        <w:rPr>
          <w:spacing w:val="-1"/>
          <w:sz w:val="24"/>
        </w:rPr>
        <w:t xml:space="preserve"> </w:t>
      </w:r>
      <w:r>
        <w:rPr>
          <w:sz w:val="24"/>
        </w:rPr>
        <w:t>children.</w:t>
      </w:r>
    </w:p>
    <w:p w14:paraId="668D040E" w14:textId="77777777" w:rsidR="005C65BA" w:rsidRDefault="005C65BA">
      <w:pPr>
        <w:pStyle w:val="BodyText"/>
        <w:rPr>
          <w:sz w:val="29"/>
        </w:rPr>
      </w:pPr>
    </w:p>
    <w:p w14:paraId="4AE181E6" w14:textId="77777777" w:rsidR="005C65BA" w:rsidRDefault="005F3ADB">
      <w:pPr>
        <w:pStyle w:val="ListParagraph"/>
        <w:numPr>
          <w:ilvl w:val="1"/>
          <w:numId w:val="18"/>
        </w:numPr>
        <w:tabs>
          <w:tab w:val="left" w:pos="667"/>
        </w:tabs>
        <w:spacing w:line="228" w:lineRule="auto"/>
        <w:ind w:right="401" w:firstLine="0"/>
        <w:rPr>
          <w:sz w:val="24"/>
        </w:rPr>
      </w:pPr>
      <w:r>
        <w:rPr>
          <w:sz w:val="24"/>
        </w:rPr>
        <w:t>For</w:t>
      </w:r>
      <w:r>
        <w:rPr>
          <w:spacing w:val="1"/>
          <w:sz w:val="24"/>
        </w:rPr>
        <w:t xml:space="preserve"> </w:t>
      </w:r>
      <w:r>
        <w:rPr>
          <w:sz w:val="24"/>
        </w:rPr>
        <w:t>mid-term</w:t>
      </w:r>
      <w:r>
        <w:rPr>
          <w:spacing w:val="1"/>
          <w:sz w:val="24"/>
        </w:rPr>
        <w:t xml:space="preserve"> </w:t>
      </w:r>
      <w:r>
        <w:rPr>
          <w:sz w:val="24"/>
        </w:rPr>
        <w:t>transfers,</w:t>
      </w:r>
      <w:r>
        <w:rPr>
          <w:spacing w:val="1"/>
          <w:sz w:val="24"/>
        </w:rPr>
        <w:t xml:space="preserve"> </w:t>
      </w:r>
      <w:r>
        <w:rPr>
          <w:sz w:val="24"/>
        </w:rPr>
        <w:t>the</w:t>
      </w:r>
      <w:r>
        <w:rPr>
          <w:spacing w:val="1"/>
          <w:sz w:val="24"/>
        </w:rPr>
        <w:t xml:space="preserve"> </w:t>
      </w:r>
      <w:r>
        <w:rPr>
          <w:sz w:val="24"/>
        </w:rPr>
        <w:t>Admission</w:t>
      </w:r>
      <w:r>
        <w:rPr>
          <w:spacing w:val="1"/>
          <w:sz w:val="24"/>
        </w:rPr>
        <w:t xml:space="preserve"> </w:t>
      </w:r>
      <w:r>
        <w:rPr>
          <w:sz w:val="24"/>
        </w:rPr>
        <w:t>Number</w:t>
      </w:r>
      <w:r>
        <w:rPr>
          <w:spacing w:val="1"/>
          <w:sz w:val="24"/>
        </w:rPr>
        <w:t xml:space="preserve"> </w:t>
      </w:r>
      <w:r>
        <w:rPr>
          <w:sz w:val="24"/>
        </w:rPr>
        <w:t>(AN)</w:t>
      </w:r>
      <w:r>
        <w:rPr>
          <w:spacing w:val="1"/>
          <w:sz w:val="24"/>
        </w:rPr>
        <w:t xml:space="preserve"> </w:t>
      </w:r>
      <w:r>
        <w:rPr>
          <w:sz w:val="24"/>
        </w:rPr>
        <w:t>for</w:t>
      </w:r>
      <w:r>
        <w:rPr>
          <w:spacing w:val="1"/>
          <w:sz w:val="24"/>
        </w:rPr>
        <w:t xml:space="preserve"> </w:t>
      </w:r>
      <w:r>
        <w:rPr>
          <w:sz w:val="24"/>
        </w:rPr>
        <w:t>the</w:t>
      </w:r>
      <w:r>
        <w:rPr>
          <w:spacing w:val="1"/>
          <w:sz w:val="24"/>
        </w:rPr>
        <w:t xml:space="preserve"> </w:t>
      </w:r>
      <w:r>
        <w:rPr>
          <w:sz w:val="24"/>
        </w:rPr>
        <w:t>school</w:t>
      </w:r>
      <w:r>
        <w:rPr>
          <w:spacing w:val="1"/>
          <w:sz w:val="24"/>
        </w:rPr>
        <w:t xml:space="preserve"> </w:t>
      </w:r>
      <w:r>
        <w:rPr>
          <w:sz w:val="24"/>
        </w:rPr>
        <w:t>will</w:t>
      </w:r>
      <w:r>
        <w:rPr>
          <w:spacing w:val="1"/>
          <w:sz w:val="24"/>
        </w:rPr>
        <w:t xml:space="preserve"> </w:t>
      </w:r>
      <w:r>
        <w:rPr>
          <w:sz w:val="24"/>
        </w:rPr>
        <w:t>NOT</w:t>
      </w:r>
      <w:r>
        <w:rPr>
          <w:spacing w:val="1"/>
          <w:sz w:val="24"/>
        </w:rPr>
        <w:t xml:space="preserve"> </w:t>
      </w:r>
      <w:r>
        <w:rPr>
          <w:sz w:val="24"/>
        </w:rPr>
        <w:t>be</w:t>
      </w:r>
      <w:r>
        <w:rPr>
          <w:spacing w:val="1"/>
          <w:sz w:val="24"/>
        </w:rPr>
        <w:t xml:space="preserve"> </w:t>
      </w:r>
      <w:r>
        <w:rPr>
          <w:sz w:val="24"/>
        </w:rPr>
        <w:t>exceeded in any one year group. If there are more requests than places available within the</w:t>
      </w:r>
      <w:r>
        <w:rPr>
          <w:spacing w:val="1"/>
          <w:sz w:val="24"/>
        </w:rPr>
        <w:t xml:space="preserve"> </w:t>
      </w:r>
      <w:r>
        <w:rPr>
          <w:sz w:val="24"/>
        </w:rPr>
        <w:t>AN, places will be allocated up to the AN according to the priority criteria (paragraph 5.3),</w:t>
      </w:r>
      <w:r>
        <w:rPr>
          <w:spacing w:val="1"/>
          <w:sz w:val="24"/>
        </w:rPr>
        <w:t xml:space="preserve"> </w:t>
      </w:r>
      <w:r>
        <w:rPr>
          <w:sz w:val="24"/>
        </w:rPr>
        <w:t>with</w:t>
      </w:r>
      <w:r>
        <w:rPr>
          <w:spacing w:val="-1"/>
          <w:sz w:val="24"/>
        </w:rPr>
        <w:t xml:space="preserve"> </w:t>
      </w:r>
      <w:r>
        <w:rPr>
          <w:sz w:val="24"/>
        </w:rPr>
        <w:t>any</w:t>
      </w:r>
      <w:r>
        <w:rPr>
          <w:spacing w:val="-1"/>
          <w:sz w:val="24"/>
        </w:rPr>
        <w:t xml:space="preserve"> </w:t>
      </w:r>
      <w:r>
        <w:rPr>
          <w:sz w:val="24"/>
        </w:rPr>
        <w:t>outstanding</w:t>
      </w:r>
      <w:r>
        <w:rPr>
          <w:spacing w:val="-1"/>
          <w:sz w:val="24"/>
        </w:rPr>
        <w:t xml:space="preserve"> </w:t>
      </w:r>
      <w:r>
        <w:rPr>
          <w:sz w:val="24"/>
        </w:rPr>
        <w:t>requests refused.</w:t>
      </w:r>
    </w:p>
    <w:p w14:paraId="48413536" w14:textId="77777777" w:rsidR="005C65BA" w:rsidRDefault="005C65BA">
      <w:pPr>
        <w:pStyle w:val="BodyText"/>
        <w:spacing w:before="10"/>
        <w:rPr>
          <w:sz w:val="28"/>
        </w:rPr>
      </w:pPr>
    </w:p>
    <w:p w14:paraId="08A33E99" w14:textId="77777777" w:rsidR="005C65BA" w:rsidRDefault="005F3ADB">
      <w:pPr>
        <w:pStyle w:val="ListParagraph"/>
        <w:numPr>
          <w:ilvl w:val="1"/>
          <w:numId w:val="18"/>
        </w:numPr>
        <w:tabs>
          <w:tab w:val="left" w:pos="601"/>
        </w:tabs>
        <w:spacing w:line="225" w:lineRule="auto"/>
        <w:ind w:right="401" w:firstLine="0"/>
        <w:rPr>
          <w:sz w:val="24"/>
        </w:rPr>
      </w:pPr>
      <w:r>
        <w:rPr>
          <w:sz w:val="24"/>
        </w:rPr>
        <w:t>It may be that in exceptional circumstances a school may agree to exceed its Admission</w:t>
      </w:r>
      <w:r>
        <w:rPr>
          <w:spacing w:val="-52"/>
          <w:sz w:val="24"/>
        </w:rPr>
        <w:t xml:space="preserve"> </w:t>
      </w:r>
      <w:r>
        <w:rPr>
          <w:sz w:val="24"/>
        </w:rPr>
        <w:t>Number</w:t>
      </w:r>
      <w:r>
        <w:rPr>
          <w:spacing w:val="44"/>
          <w:sz w:val="24"/>
        </w:rPr>
        <w:t xml:space="preserve"> </w:t>
      </w:r>
      <w:r>
        <w:rPr>
          <w:sz w:val="24"/>
        </w:rPr>
        <w:t>in</w:t>
      </w:r>
      <w:r>
        <w:rPr>
          <w:spacing w:val="43"/>
          <w:sz w:val="24"/>
        </w:rPr>
        <w:t xml:space="preserve"> </w:t>
      </w:r>
      <w:r>
        <w:rPr>
          <w:sz w:val="24"/>
        </w:rPr>
        <w:t>response</w:t>
      </w:r>
      <w:r>
        <w:rPr>
          <w:spacing w:val="44"/>
          <w:sz w:val="24"/>
        </w:rPr>
        <w:t xml:space="preserve"> </w:t>
      </w:r>
      <w:r>
        <w:rPr>
          <w:sz w:val="24"/>
        </w:rPr>
        <w:t>to</w:t>
      </w:r>
      <w:r>
        <w:rPr>
          <w:spacing w:val="43"/>
          <w:sz w:val="24"/>
        </w:rPr>
        <w:t xml:space="preserve"> </w:t>
      </w:r>
      <w:r>
        <w:rPr>
          <w:sz w:val="24"/>
        </w:rPr>
        <w:t>a</w:t>
      </w:r>
      <w:r>
        <w:rPr>
          <w:spacing w:val="44"/>
          <w:sz w:val="24"/>
        </w:rPr>
        <w:t xml:space="preserve"> </w:t>
      </w:r>
      <w:r>
        <w:rPr>
          <w:sz w:val="24"/>
        </w:rPr>
        <w:t>specific</w:t>
      </w:r>
      <w:r>
        <w:rPr>
          <w:spacing w:val="44"/>
          <w:sz w:val="24"/>
        </w:rPr>
        <w:t xml:space="preserve"> </w:t>
      </w:r>
      <w:r>
        <w:rPr>
          <w:sz w:val="24"/>
        </w:rPr>
        <w:t>request</w:t>
      </w:r>
      <w:r>
        <w:rPr>
          <w:spacing w:val="43"/>
          <w:sz w:val="24"/>
        </w:rPr>
        <w:t xml:space="preserve"> </w:t>
      </w:r>
      <w:r>
        <w:rPr>
          <w:sz w:val="24"/>
        </w:rPr>
        <w:t>from</w:t>
      </w:r>
      <w:r>
        <w:rPr>
          <w:spacing w:val="43"/>
          <w:sz w:val="24"/>
        </w:rPr>
        <w:t xml:space="preserve"> </w:t>
      </w:r>
      <w:r>
        <w:rPr>
          <w:sz w:val="24"/>
        </w:rPr>
        <w:t>the</w:t>
      </w:r>
      <w:r>
        <w:rPr>
          <w:spacing w:val="44"/>
          <w:sz w:val="24"/>
        </w:rPr>
        <w:t xml:space="preserve"> </w:t>
      </w:r>
      <w:r>
        <w:rPr>
          <w:sz w:val="24"/>
        </w:rPr>
        <w:t>Local</w:t>
      </w:r>
      <w:r>
        <w:rPr>
          <w:spacing w:val="42"/>
          <w:sz w:val="24"/>
        </w:rPr>
        <w:t xml:space="preserve"> </w:t>
      </w:r>
      <w:r>
        <w:rPr>
          <w:sz w:val="24"/>
        </w:rPr>
        <w:t>Authority.</w:t>
      </w:r>
      <w:r>
        <w:rPr>
          <w:spacing w:val="44"/>
          <w:sz w:val="24"/>
        </w:rPr>
        <w:t xml:space="preserve"> </w:t>
      </w:r>
      <w:r>
        <w:rPr>
          <w:sz w:val="24"/>
        </w:rPr>
        <w:t>Such</w:t>
      </w:r>
      <w:r>
        <w:rPr>
          <w:spacing w:val="43"/>
          <w:sz w:val="24"/>
        </w:rPr>
        <w:t xml:space="preserve"> </w:t>
      </w:r>
      <w:r>
        <w:rPr>
          <w:sz w:val="24"/>
        </w:rPr>
        <w:t>circumstances</w:t>
      </w:r>
      <w:r>
        <w:rPr>
          <w:spacing w:val="-52"/>
          <w:sz w:val="24"/>
        </w:rPr>
        <w:t xml:space="preserve"> </w:t>
      </w:r>
      <w:r>
        <w:rPr>
          <w:sz w:val="24"/>
        </w:rPr>
        <w:t>might</w:t>
      </w:r>
      <w:r>
        <w:rPr>
          <w:spacing w:val="-1"/>
          <w:sz w:val="24"/>
        </w:rPr>
        <w:t xml:space="preserve"> </w:t>
      </w:r>
      <w:r>
        <w:rPr>
          <w:sz w:val="24"/>
        </w:rPr>
        <w:t>be:</w:t>
      </w:r>
    </w:p>
    <w:p w14:paraId="79A52F39" w14:textId="77777777" w:rsidR="005C65BA" w:rsidRDefault="005F3ADB">
      <w:pPr>
        <w:pStyle w:val="ListParagraph"/>
        <w:numPr>
          <w:ilvl w:val="2"/>
          <w:numId w:val="18"/>
        </w:numPr>
        <w:tabs>
          <w:tab w:val="left" w:pos="841"/>
        </w:tabs>
        <w:spacing w:before="14"/>
        <w:ind w:hanging="361"/>
        <w:rPr>
          <w:sz w:val="24"/>
        </w:rPr>
      </w:pPr>
      <w:r>
        <w:rPr>
          <w:sz w:val="24"/>
        </w:rPr>
        <w:t>Children</w:t>
      </w:r>
      <w:r>
        <w:rPr>
          <w:spacing w:val="-3"/>
          <w:sz w:val="24"/>
        </w:rPr>
        <w:t xml:space="preserve"> </w:t>
      </w:r>
      <w:r>
        <w:rPr>
          <w:sz w:val="24"/>
        </w:rPr>
        <w:t>in</w:t>
      </w:r>
      <w:r>
        <w:rPr>
          <w:spacing w:val="-3"/>
          <w:sz w:val="24"/>
        </w:rPr>
        <w:t xml:space="preserve"> </w:t>
      </w:r>
      <w:r>
        <w:rPr>
          <w:sz w:val="24"/>
        </w:rPr>
        <w:t>public</w:t>
      </w:r>
      <w:r>
        <w:rPr>
          <w:spacing w:val="-4"/>
          <w:sz w:val="24"/>
        </w:rPr>
        <w:t xml:space="preserve"> </w:t>
      </w:r>
      <w:r>
        <w:rPr>
          <w:sz w:val="24"/>
        </w:rPr>
        <w:t>care;</w:t>
      </w:r>
    </w:p>
    <w:p w14:paraId="51118E06" w14:textId="77777777" w:rsidR="005C65BA" w:rsidRDefault="005F3ADB">
      <w:pPr>
        <w:pStyle w:val="ListParagraph"/>
        <w:numPr>
          <w:ilvl w:val="2"/>
          <w:numId w:val="18"/>
        </w:numPr>
        <w:tabs>
          <w:tab w:val="left" w:pos="841"/>
        </w:tabs>
        <w:spacing w:before="10"/>
        <w:ind w:hanging="361"/>
        <w:rPr>
          <w:sz w:val="24"/>
        </w:rPr>
      </w:pPr>
      <w:r>
        <w:rPr>
          <w:sz w:val="24"/>
        </w:rPr>
        <w:t>“Hard</w:t>
      </w:r>
      <w:r>
        <w:rPr>
          <w:spacing w:val="-3"/>
          <w:sz w:val="24"/>
        </w:rPr>
        <w:t xml:space="preserve"> </w:t>
      </w:r>
      <w:r>
        <w:rPr>
          <w:sz w:val="24"/>
        </w:rPr>
        <w:t>to</w:t>
      </w:r>
      <w:r>
        <w:rPr>
          <w:spacing w:val="-1"/>
          <w:sz w:val="24"/>
        </w:rPr>
        <w:t xml:space="preserve"> </w:t>
      </w:r>
      <w:r>
        <w:rPr>
          <w:sz w:val="24"/>
        </w:rPr>
        <w:t>Place”</w:t>
      </w:r>
      <w:r>
        <w:rPr>
          <w:spacing w:val="-1"/>
          <w:sz w:val="24"/>
        </w:rPr>
        <w:t xml:space="preserve"> </w:t>
      </w:r>
      <w:r>
        <w:rPr>
          <w:sz w:val="24"/>
        </w:rPr>
        <w:t>children</w:t>
      </w:r>
      <w:r>
        <w:rPr>
          <w:spacing w:val="-3"/>
          <w:sz w:val="24"/>
        </w:rPr>
        <w:t xml:space="preserve"> </w:t>
      </w:r>
      <w:r>
        <w:rPr>
          <w:sz w:val="24"/>
        </w:rPr>
        <w:t>whose</w:t>
      </w:r>
      <w:r>
        <w:rPr>
          <w:spacing w:val="-1"/>
          <w:sz w:val="24"/>
        </w:rPr>
        <w:t xml:space="preserve"> </w:t>
      </w:r>
      <w:r>
        <w:rPr>
          <w:sz w:val="24"/>
        </w:rPr>
        <w:t>cases</w:t>
      </w:r>
      <w:r>
        <w:rPr>
          <w:spacing w:val="-2"/>
          <w:sz w:val="24"/>
        </w:rPr>
        <w:t xml:space="preserve"> </w:t>
      </w:r>
      <w:r>
        <w:rPr>
          <w:sz w:val="24"/>
        </w:rPr>
        <w:t>fall</w:t>
      </w:r>
      <w:r>
        <w:rPr>
          <w:spacing w:val="-2"/>
          <w:sz w:val="24"/>
        </w:rPr>
        <w:t xml:space="preserve"> </w:t>
      </w:r>
      <w:r>
        <w:rPr>
          <w:sz w:val="24"/>
        </w:rPr>
        <w:t>within</w:t>
      </w:r>
      <w:r>
        <w:rPr>
          <w:spacing w:val="-1"/>
          <w:sz w:val="24"/>
        </w:rPr>
        <w:t xml:space="preserve"> </w:t>
      </w:r>
      <w:r>
        <w:rPr>
          <w:sz w:val="24"/>
        </w:rPr>
        <w:t>the</w:t>
      </w:r>
      <w:r>
        <w:rPr>
          <w:spacing w:val="-1"/>
          <w:sz w:val="24"/>
        </w:rPr>
        <w:t xml:space="preserve"> </w:t>
      </w:r>
      <w:r>
        <w:rPr>
          <w:sz w:val="24"/>
        </w:rPr>
        <w:t>Fair</w:t>
      </w:r>
      <w:r>
        <w:rPr>
          <w:spacing w:val="-3"/>
          <w:sz w:val="24"/>
        </w:rPr>
        <w:t xml:space="preserve"> </w:t>
      </w:r>
      <w:r>
        <w:rPr>
          <w:sz w:val="24"/>
        </w:rPr>
        <w:t>Access</w:t>
      </w:r>
      <w:r>
        <w:rPr>
          <w:spacing w:val="-2"/>
          <w:sz w:val="24"/>
        </w:rPr>
        <w:t xml:space="preserve"> </w:t>
      </w:r>
      <w:r>
        <w:rPr>
          <w:sz w:val="24"/>
        </w:rPr>
        <w:t>protocol.</w:t>
      </w:r>
    </w:p>
    <w:p w14:paraId="298260CF" w14:textId="77777777" w:rsidR="005C65BA" w:rsidRDefault="005C65BA">
      <w:pPr>
        <w:jc w:val="both"/>
        <w:rPr>
          <w:sz w:val="24"/>
        </w:rPr>
        <w:sectPr w:rsidR="005C65BA">
          <w:pgSz w:w="11910" w:h="16840"/>
          <w:pgMar w:top="1360" w:right="1040" w:bottom="280" w:left="1320" w:header="39" w:footer="0" w:gutter="0"/>
          <w:cols w:space="720"/>
        </w:sectPr>
      </w:pPr>
    </w:p>
    <w:p w14:paraId="09C8BCDE" w14:textId="77777777" w:rsidR="005C65BA" w:rsidRDefault="005F3ADB">
      <w:pPr>
        <w:pStyle w:val="BodyText"/>
        <w:spacing w:before="64"/>
        <w:ind w:left="120"/>
      </w:pPr>
      <w:r>
        <w:lastRenderedPageBreak/>
        <w:t>A</w:t>
      </w:r>
      <w:r>
        <w:rPr>
          <w:spacing w:val="-3"/>
        </w:rPr>
        <w:t xml:space="preserve"> </w:t>
      </w:r>
      <w:r>
        <w:t>full</w:t>
      </w:r>
      <w:r>
        <w:rPr>
          <w:spacing w:val="-3"/>
        </w:rPr>
        <w:t xml:space="preserve"> </w:t>
      </w:r>
      <w:r>
        <w:t>set</w:t>
      </w:r>
      <w:r>
        <w:rPr>
          <w:spacing w:val="-3"/>
        </w:rPr>
        <w:t xml:space="preserve"> </w:t>
      </w:r>
      <w:r>
        <w:t>of</w:t>
      </w:r>
      <w:r>
        <w:rPr>
          <w:spacing w:val="-2"/>
        </w:rPr>
        <w:t xml:space="preserve"> </w:t>
      </w:r>
      <w:r>
        <w:t>“exceptions”</w:t>
      </w:r>
      <w:r>
        <w:rPr>
          <w:spacing w:val="-3"/>
        </w:rPr>
        <w:t xml:space="preserve"> </w:t>
      </w:r>
      <w:r>
        <w:t>can</w:t>
      </w:r>
      <w:r>
        <w:rPr>
          <w:spacing w:val="-3"/>
        </w:rPr>
        <w:t xml:space="preserve"> </w:t>
      </w:r>
      <w:r>
        <w:t>be</w:t>
      </w:r>
      <w:r>
        <w:rPr>
          <w:spacing w:val="-3"/>
        </w:rPr>
        <w:t xml:space="preserve"> </w:t>
      </w:r>
      <w:r>
        <w:t>found</w:t>
      </w:r>
      <w:r>
        <w:rPr>
          <w:spacing w:val="-4"/>
        </w:rPr>
        <w:t xml:space="preserve"> </w:t>
      </w:r>
      <w:r>
        <w:t>in</w:t>
      </w:r>
      <w:r>
        <w:rPr>
          <w:spacing w:val="-3"/>
        </w:rPr>
        <w:t xml:space="preserve"> </w:t>
      </w:r>
      <w:r>
        <w:t>the</w:t>
      </w:r>
      <w:r>
        <w:rPr>
          <w:spacing w:val="-2"/>
        </w:rPr>
        <w:t xml:space="preserve"> </w:t>
      </w:r>
      <w:r>
        <w:t>National</w:t>
      </w:r>
      <w:r>
        <w:rPr>
          <w:spacing w:val="-2"/>
        </w:rPr>
        <w:t xml:space="preserve"> </w:t>
      </w:r>
      <w:r>
        <w:t>School</w:t>
      </w:r>
      <w:r>
        <w:rPr>
          <w:spacing w:val="-2"/>
        </w:rPr>
        <w:t xml:space="preserve"> </w:t>
      </w:r>
      <w:r>
        <w:t>Admissions</w:t>
      </w:r>
      <w:r>
        <w:rPr>
          <w:spacing w:val="-2"/>
        </w:rPr>
        <w:t xml:space="preserve"> </w:t>
      </w:r>
      <w:r>
        <w:t>Codes.</w:t>
      </w:r>
    </w:p>
    <w:p w14:paraId="7502580D" w14:textId="77777777" w:rsidR="005C65BA" w:rsidRDefault="005C65BA">
      <w:pPr>
        <w:pStyle w:val="BodyText"/>
        <w:spacing w:before="3"/>
        <w:rPr>
          <w:sz w:val="28"/>
        </w:rPr>
      </w:pPr>
    </w:p>
    <w:p w14:paraId="75F8EEE5" w14:textId="77777777" w:rsidR="005C65BA" w:rsidRDefault="005F3ADB">
      <w:pPr>
        <w:pStyle w:val="ListParagraph"/>
        <w:numPr>
          <w:ilvl w:val="1"/>
          <w:numId w:val="18"/>
        </w:numPr>
        <w:tabs>
          <w:tab w:val="left" w:pos="626"/>
        </w:tabs>
        <w:spacing w:line="218" w:lineRule="auto"/>
        <w:ind w:right="401" w:firstLine="0"/>
        <w:rPr>
          <w:sz w:val="24"/>
        </w:rPr>
      </w:pPr>
      <w:r>
        <w:rPr>
          <w:sz w:val="24"/>
        </w:rPr>
        <w:t>Any</w:t>
      </w:r>
      <w:r>
        <w:rPr>
          <w:spacing w:val="25"/>
          <w:sz w:val="24"/>
        </w:rPr>
        <w:t xml:space="preserve"> </w:t>
      </w:r>
      <w:r>
        <w:rPr>
          <w:sz w:val="24"/>
        </w:rPr>
        <w:t>one-off</w:t>
      </w:r>
      <w:r>
        <w:rPr>
          <w:spacing w:val="25"/>
          <w:sz w:val="24"/>
        </w:rPr>
        <w:t xml:space="preserve"> </w:t>
      </w:r>
      <w:r>
        <w:rPr>
          <w:sz w:val="24"/>
        </w:rPr>
        <w:t>increase</w:t>
      </w:r>
      <w:r>
        <w:rPr>
          <w:spacing w:val="25"/>
          <w:sz w:val="24"/>
        </w:rPr>
        <w:t xml:space="preserve"> </w:t>
      </w:r>
      <w:r>
        <w:rPr>
          <w:sz w:val="24"/>
        </w:rPr>
        <w:t>in</w:t>
      </w:r>
      <w:r>
        <w:rPr>
          <w:spacing w:val="26"/>
          <w:sz w:val="24"/>
        </w:rPr>
        <w:t xml:space="preserve"> </w:t>
      </w:r>
      <w:r>
        <w:rPr>
          <w:sz w:val="24"/>
        </w:rPr>
        <w:t>the</w:t>
      </w:r>
      <w:r>
        <w:rPr>
          <w:spacing w:val="26"/>
          <w:sz w:val="24"/>
        </w:rPr>
        <w:t xml:space="preserve"> </w:t>
      </w:r>
      <w:r>
        <w:rPr>
          <w:sz w:val="24"/>
        </w:rPr>
        <w:t>Admission</w:t>
      </w:r>
      <w:r>
        <w:rPr>
          <w:spacing w:val="24"/>
          <w:sz w:val="24"/>
        </w:rPr>
        <w:t xml:space="preserve"> </w:t>
      </w:r>
      <w:r>
        <w:rPr>
          <w:sz w:val="24"/>
        </w:rPr>
        <w:t>Number</w:t>
      </w:r>
      <w:r>
        <w:rPr>
          <w:spacing w:val="26"/>
          <w:sz w:val="24"/>
        </w:rPr>
        <w:t xml:space="preserve"> </w:t>
      </w:r>
      <w:r>
        <w:rPr>
          <w:sz w:val="24"/>
        </w:rPr>
        <w:t>should</w:t>
      </w:r>
      <w:r>
        <w:rPr>
          <w:spacing w:val="25"/>
          <w:sz w:val="24"/>
        </w:rPr>
        <w:t xml:space="preserve"> </w:t>
      </w:r>
      <w:r>
        <w:rPr>
          <w:sz w:val="24"/>
        </w:rPr>
        <w:t>be</w:t>
      </w:r>
      <w:r>
        <w:rPr>
          <w:spacing w:val="25"/>
          <w:sz w:val="24"/>
        </w:rPr>
        <w:t xml:space="preserve"> </w:t>
      </w:r>
      <w:r>
        <w:rPr>
          <w:sz w:val="24"/>
        </w:rPr>
        <w:t>viewed</w:t>
      </w:r>
      <w:r>
        <w:rPr>
          <w:spacing w:val="26"/>
          <w:sz w:val="24"/>
        </w:rPr>
        <w:t xml:space="preserve"> </w:t>
      </w:r>
      <w:r>
        <w:rPr>
          <w:sz w:val="24"/>
        </w:rPr>
        <w:t>as</w:t>
      </w:r>
      <w:r>
        <w:rPr>
          <w:spacing w:val="26"/>
          <w:sz w:val="24"/>
        </w:rPr>
        <w:t xml:space="preserve"> </w:t>
      </w:r>
      <w:r>
        <w:rPr>
          <w:sz w:val="24"/>
        </w:rPr>
        <w:t>exceptional</w:t>
      </w:r>
      <w:r>
        <w:rPr>
          <w:spacing w:val="24"/>
          <w:sz w:val="24"/>
        </w:rPr>
        <w:t xml:space="preserve"> </w:t>
      </w:r>
      <w:r>
        <w:rPr>
          <w:sz w:val="24"/>
        </w:rPr>
        <w:t>and</w:t>
      </w:r>
      <w:r>
        <w:rPr>
          <w:spacing w:val="-52"/>
          <w:sz w:val="24"/>
        </w:rPr>
        <w:t xml:space="preserve"> </w:t>
      </w:r>
      <w:r>
        <w:rPr>
          <w:sz w:val="24"/>
        </w:rPr>
        <w:t>not</w:t>
      </w:r>
      <w:r>
        <w:rPr>
          <w:spacing w:val="-2"/>
          <w:sz w:val="24"/>
        </w:rPr>
        <w:t xml:space="preserve"> </w:t>
      </w:r>
      <w:r>
        <w:rPr>
          <w:sz w:val="24"/>
        </w:rPr>
        <w:t>set</w:t>
      </w:r>
      <w:r>
        <w:rPr>
          <w:spacing w:val="-1"/>
          <w:sz w:val="24"/>
        </w:rPr>
        <w:t xml:space="preserve"> </w:t>
      </w:r>
      <w:r>
        <w:rPr>
          <w:sz w:val="24"/>
        </w:rPr>
        <w:t>a</w:t>
      </w:r>
      <w:r>
        <w:rPr>
          <w:spacing w:val="-1"/>
          <w:sz w:val="24"/>
        </w:rPr>
        <w:t xml:space="preserve"> </w:t>
      </w:r>
      <w:r>
        <w:rPr>
          <w:sz w:val="24"/>
        </w:rPr>
        <w:t>precedent for</w:t>
      </w:r>
      <w:r>
        <w:rPr>
          <w:spacing w:val="-1"/>
          <w:sz w:val="24"/>
        </w:rPr>
        <w:t xml:space="preserve"> </w:t>
      </w:r>
      <w:r>
        <w:rPr>
          <w:sz w:val="24"/>
        </w:rPr>
        <w:t>subsequent</w:t>
      </w:r>
      <w:r>
        <w:rPr>
          <w:spacing w:val="-1"/>
          <w:sz w:val="24"/>
        </w:rPr>
        <w:t xml:space="preserve"> </w:t>
      </w:r>
      <w:r>
        <w:rPr>
          <w:sz w:val="24"/>
        </w:rPr>
        <w:t>years.</w:t>
      </w:r>
    </w:p>
    <w:p w14:paraId="69F1B0EA" w14:textId="77777777" w:rsidR="005C65BA" w:rsidRDefault="005C65BA">
      <w:pPr>
        <w:pStyle w:val="BodyText"/>
        <w:spacing w:before="4"/>
        <w:rPr>
          <w:sz w:val="28"/>
        </w:rPr>
      </w:pPr>
    </w:p>
    <w:p w14:paraId="781CE63C" w14:textId="77777777" w:rsidR="005C65BA" w:rsidRDefault="005F3ADB">
      <w:pPr>
        <w:pStyle w:val="ListParagraph"/>
        <w:numPr>
          <w:ilvl w:val="1"/>
          <w:numId w:val="18"/>
        </w:numPr>
        <w:tabs>
          <w:tab w:val="left" w:pos="601"/>
        </w:tabs>
        <w:spacing w:line="218" w:lineRule="auto"/>
        <w:ind w:right="404" w:firstLine="0"/>
        <w:rPr>
          <w:sz w:val="24"/>
        </w:rPr>
      </w:pPr>
      <w:r>
        <w:rPr>
          <w:sz w:val="24"/>
        </w:rPr>
        <w:t>Parents whose requests are refused have a right to appeal. Please see paragraph 16 for</w:t>
      </w:r>
      <w:r>
        <w:rPr>
          <w:spacing w:val="-52"/>
          <w:sz w:val="24"/>
        </w:rPr>
        <w:t xml:space="preserve"> </w:t>
      </w:r>
      <w:r>
        <w:rPr>
          <w:sz w:val="24"/>
        </w:rPr>
        <w:t>details.</w:t>
      </w:r>
    </w:p>
    <w:p w14:paraId="07B974DA" w14:textId="77777777" w:rsidR="005C65BA" w:rsidRDefault="005C65BA">
      <w:pPr>
        <w:pStyle w:val="BodyText"/>
      </w:pPr>
    </w:p>
    <w:p w14:paraId="70C475C8" w14:textId="77777777" w:rsidR="005C65BA" w:rsidRDefault="005C65BA">
      <w:pPr>
        <w:pStyle w:val="BodyText"/>
        <w:spacing w:before="2"/>
      </w:pPr>
    </w:p>
    <w:p w14:paraId="3BE76867" w14:textId="77777777" w:rsidR="005C65BA" w:rsidRDefault="005F3ADB">
      <w:pPr>
        <w:pStyle w:val="Heading1"/>
      </w:pPr>
      <w:r>
        <w:t>Waiting</w:t>
      </w:r>
      <w:r>
        <w:rPr>
          <w:spacing w:val="-2"/>
        </w:rPr>
        <w:t xml:space="preserve"> </w:t>
      </w:r>
      <w:r>
        <w:t>List</w:t>
      </w:r>
      <w:r>
        <w:rPr>
          <w:spacing w:val="-2"/>
        </w:rPr>
        <w:t xml:space="preserve"> </w:t>
      </w:r>
      <w:r>
        <w:t>/</w:t>
      </w:r>
      <w:r>
        <w:rPr>
          <w:spacing w:val="-2"/>
        </w:rPr>
        <w:t xml:space="preserve"> </w:t>
      </w:r>
      <w:r>
        <w:t>Over-Subscription</w:t>
      </w:r>
      <w:r>
        <w:rPr>
          <w:spacing w:val="-2"/>
        </w:rPr>
        <w:t xml:space="preserve"> </w:t>
      </w:r>
      <w:r>
        <w:t>List</w:t>
      </w:r>
    </w:p>
    <w:p w14:paraId="379CFCE1" w14:textId="77777777" w:rsidR="005C65BA" w:rsidRDefault="005C65BA">
      <w:pPr>
        <w:pStyle w:val="BodyText"/>
        <w:spacing w:before="3"/>
        <w:rPr>
          <w:b/>
          <w:sz w:val="28"/>
        </w:rPr>
      </w:pPr>
    </w:p>
    <w:p w14:paraId="1C9E05D4" w14:textId="479AC1AE" w:rsidR="005C65BA" w:rsidRDefault="005C4C61">
      <w:pPr>
        <w:pStyle w:val="ListParagraph"/>
        <w:numPr>
          <w:ilvl w:val="1"/>
          <w:numId w:val="17"/>
        </w:numPr>
        <w:tabs>
          <w:tab w:val="left" w:pos="625"/>
        </w:tabs>
        <w:spacing w:before="1" w:line="228" w:lineRule="auto"/>
        <w:ind w:right="396" w:firstLine="0"/>
        <w:rPr>
          <w:sz w:val="24"/>
        </w:rPr>
      </w:pPr>
      <w:r>
        <w:rPr>
          <w:sz w:val="24"/>
        </w:rPr>
        <w:t>Tugby C of E Primary School</w:t>
      </w:r>
      <w:r w:rsidR="005F3ADB">
        <w:rPr>
          <w:spacing w:val="23"/>
          <w:sz w:val="24"/>
        </w:rPr>
        <w:t xml:space="preserve"> </w:t>
      </w:r>
      <w:r w:rsidR="005F3ADB">
        <w:rPr>
          <w:sz w:val="24"/>
        </w:rPr>
        <w:t>will</w:t>
      </w:r>
      <w:r w:rsidR="005F3ADB">
        <w:rPr>
          <w:spacing w:val="23"/>
          <w:sz w:val="24"/>
        </w:rPr>
        <w:t xml:space="preserve"> </w:t>
      </w:r>
      <w:r w:rsidR="005F3ADB">
        <w:rPr>
          <w:sz w:val="24"/>
        </w:rPr>
        <w:t>ensure</w:t>
      </w:r>
      <w:r w:rsidR="005F3ADB">
        <w:rPr>
          <w:spacing w:val="23"/>
          <w:sz w:val="24"/>
        </w:rPr>
        <w:t xml:space="preserve"> </w:t>
      </w:r>
      <w:r w:rsidR="005F3ADB">
        <w:rPr>
          <w:sz w:val="24"/>
        </w:rPr>
        <w:t>that</w:t>
      </w:r>
      <w:r w:rsidR="005F3ADB">
        <w:rPr>
          <w:spacing w:val="24"/>
          <w:sz w:val="24"/>
        </w:rPr>
        <w:t xml:space="preserve"> </w:t>
      </w:r>
      <w:r w:rsidR="005F3ADB">
        <w:rPr>
          <w:sz w:val="24"/>
        </w:rPr>
        <w:t>an</w:t>
      </w:r>
      <w:r w:rsidR="005F3ADB">
        <w:rPr>
          <w:spacing w:val="22"/>
          <w:sz w:val="24"/>
        </w:rPr>
        <w:t xml:space="preserve"> </w:t>
      </w:r>
      <w:r w:rsidR="005F3ADB">
        <w:rPr>
          <w:sz w:val="24"/>
        </w:rPr>
        <w:t>over-subscription</w:t>
      </w:r>
      <w:r w:rsidR="005F3ADB">
        <w:rPr>
          <w:spacing w:val="23"/>
          <w:sz w:val="24"/>
        </w:rPr>
        <w:t xml:space="preserve"> </w:t>
      </w:r>
      <w:r w:rsidR="005F3ADB">
        <w:rPr>
          <w:sz w:val="24"/>
        </w:rPr>
        <w:t>(waiting)</w:t>
      </w:r>
      <w:r w:rsidR="005F3ADB">
        <w:rPr>
          <w:spacing w:val="23"/>
          <w:sz w:val="24"/>
        </w:rPr>
        <w:t xml:space="preserve"> </w:t>
      </w:r>
      <w:r w:rsidR="005F3ADB">
        <w:rPr>
          <w:sz w:val="24"/>
        </w:rPr>
        <w:t>list</w:t>
      </w:r>
      <w:r w:rsidR="005F3ADB">
        <w:rPr>
          <w:spacing w:val="23"/>
          <w:sz w:val="24"/>
        </w:rPr>
        <w:t xml:space="preserve"> </w:t>
      </w:r>
      <w:r w:rsidR="005F3ADB">
        <w:rPr>
          <w:sz w:val="24"/>
        </w:rPr>
        <w:t>(OSL)</w:t>
      </w:r>
      <w:r w:rsidR="005F3ADB">
        <w:rPr>
          <w:spacing w:val="24"/>
          <w:sz w:val="24"/>
        </w:rPr>
        <w:t xml:space="preserve"> </w:t>
      </w:r>
      <w:r w:rsidR="005F3ADB">
        <w:rPr>
          <w:sz w:val="24"/>
        </w:rPr>
        <w:t>is</w:t>
      </w:r>
      <w:r w:rsidR="005F3ADB">
        <w:rPr>
          <w:spacing w:val="22"/>
          <w:sz w:val="24"/>
        </w:rPr>
        <w:t xml:space="preserve"> </w:t>
      </w:r>
      <w:r w:rsidR="005F3ADB">
        <w:rPr>
          <w:sz w:val="24"/>
        </w:rPr>
        <w:t>maintained</w:t>
      </w:r>
      <w:r w:rsidR="005F3ADB">
        <w:rPr>
          <w:spacing w:val="23"/>
          <w:sz w:val="24"/>
        </w:rPr>
        <w:t xml:space="preserve"> </w:t>
      </w:r>
      <w:r w:rsidR="005F3ADB">
        <w:rPr>
          <w:sz w:val="24"/>
        </w:rPr>
        <w:t>from</w:t>
      </w:r>
      <w:r w:rsidR="005F3ADB">
        <w:rPr>
          <w:spacing w:val="-52"/>
          <w:sz w:val="24"/>
        </w:rPr>
        <w:t xml:space="preserve"> </w:t>
      </w:r>
      <w:r w:rsidR="005F3ADB">
        <w:rPr>
          <w:sz w:val="24"/>
        </w:rPr>
        <w:t>the completion of the decision-making process for first-time school admissions (i.e. into</w:t>
      </w:r>
      <w:r w:rsidR="005F3ADB">
        <w:rPr>
          <w:spacing w:val="1"/>
          <w:sz w:val="24"/>
        </w:rPr>
        <w:t xml:space="preserve"> </w:t>
      </w:r>
      <w:r w:rsidR="005F3ADB">
        <w:rPr>
          <w:sz w:val="24"/>
        </w:rPr>
        <w:t>reception</w:t>
      </w:r>
      <w:r w:rsidR="005F3ADB">
        <w:rPr>
          <w:spacing w:val="1"/>
          <w:sz w:val="24"/>
        </w:rPr>
        <w:t xml:space="preserve"> </w:t>
      </w:r>
      <w:r w:rsidR="005F3ADB">
        <w:rPr>
          <w:sz w:val="24"/>
        </w:rPr>
        <w:t>classes)</w:t>
      </w:r>
      <w:r w:rsidR="005F3ADB">
        <w:rPr>
          <w:spacing w:val="1"/>
          <w:sz w:val="24"/>
        </w:rPr>
        <w:t xml:space="preserve"> </w:t>
      </w:r>
      <w:r w:rsidR="005F3ADB">
        <w:rPr>
          <w:sz w:val="24"/>
        </w:rPr>
        <w:t>up</w:t>
      </w:r>
      <w:r w:rsidR="005F3ADB">
        <w:rPr>
          <w:spacing w:val="1"/>
          <w:sz w:val="24"/>
        </w:rPr>
        <w:t xml:space="preserve"> </w:t>
      </w:r>
      <w:r w:rsidR="005F3ADB">
        <w:rPr>
          <w:sz w:val="24"/>
        </w:rPr>
        <w:t>to</w:t>
      </w:r>
      <w:r w:rsidR="005F3ADB">
        <w:rPr>
          <w:spacing w:val="1"/>
          <w:sz w:val="24"/>
        </w:rPr>
        <w:t xml:space="preserve"> </w:t>
      </w:r>
      <w:r w:rsidR="005F3ADB">
        <w:rPr>
          <w:sz w:val="24"/>
        </w:rPr>
        <w:t>the</w:t>
      </w:r>
      <w:r w:rsidR="005F3ADB">
        <w:rPr>
          <w:spacing w:val="1"/>
          <w:sz w:val="24"/>
        </w:rPr>
        <w:t xml:space="preserve"> </w:t>
      </w:r>
      <w:r w:rsidR="005F3ADB">
        <w:rPr>
          <w:sz w:val="24"/>
        </w:rPr>
        <w:t>end</w:t>
      </w:r>
      <w:r w:rsidR="005F3ADB">
        <w:rPr>
          <w:spacing w:val="1"/>
          <w:sz w:val="24"/>
        </w:rPr>
        <w:t xml:space="preserve"> </w:t>
      </w:r>
      <w:r w:rsidR="005F3ADB">
        <w:rPr>
          <w:sz w:val="24"/>
        </w:rPr>
        <w:t>of</w:t>
      </w:r>
      <w:r w:rsidR="005F3ADB">
        <w:rPr>
          <w:spacing w:val="1"/>
          <w:sz w:val="24"/>
        </w:rPr>
        <w:t xml:space="preserve"> </w:t>
      </w:r>
      <w:r w:rsidR="005F3ADB">
        <w:rPr>
          <w:sz w:val="24"/>
        </w:rPr>
        <w:t>the</w:t>
      </w:r>
      <w:r w:rsidR="005F3ADB">
        <w:rPr>
          <w:spacing w:val="1"/>
          <w:sz w:val="24"/>
        </w:rPr>
        <w:t xml:space="preserve"> </w:t>
      </w:r>
      <w:r w:rsidR="005F3ADB">
        <w:rPr>
          <w:sz w:val="24"/>
        </w:rPr>
        <w:t>Autumn</w:t>
      </w:r>
      <w:r w:rsidR="005F3ADB">
        <w:rPr>
          <w:spacing w:val="1"/>
          <w:sz w:val="24"/>
        </w:rPr>
        <w:t xml:space="preserve"> </w:t>
      </w:r>
      <w:r w:rsidR="005F3ADB">
        <w:rPr>
          <w:sz w:val="24"/>
        </w:rPr>
        <w:t>term</w:t>
      </w:r>
      <w:r w:rsidR="005F3ADB">
        <w:rPr>
          <w:spacing w:val="1"/>
          <w:sz w:val="24"/>
        </w:rPr>
        <w:t xml:space="preserve"> </w:t>
      </w:r>
      <w:r w:rsidR="005F3ADB">
        <w:rPr>
          <w:sz w:val="24"/>
        </w:rPr>
        <w:t>for</w:t>
      </w:r>
      <w:r w:rsidR="005F3ADB">
        <w:rPr>
          <w:spacing w:val="1"/>
          <w:sz w:val="24"/>
        </w:rPr>
        <w:t xml:space="preserve"> </w:t>
      </w:r>
      <w:r w:rsidR="005F3ADB">
        <w:rPr>
          <w:sz w:val="24"/>
        </w:rPr>
        <w:t>the</w:t>
      </w:r>
      <w:r w:rsidR="005F3ADB">
        <w:rPr>
          <w:spacing w:val="1"/>
          <w:sz w:val="24"/>
        </w:rPr>
        <w:t xml:space="preserve"> </w:t>
      </w:r>
      <w:r w:rsidR="005F3ADB">
        <w:rPr>
          <w:sz w:val="24"/>
        </w:rPr>
        <w:t>year</w:t>
      </w:r>
      <w:r w:rsidR="005F3ADB">
        <w:rPr>
          <w:spacing w:val="1"/>
          <w:sz w:val="24"/>
        </w:rPr>
        <w:t xml:space="preserve"> </w:t>
      </w:r>
      <w:r w:rsidR="005F3ADB">
        <w:rPr>
          <w:sz w:val="24"/>
        </w:rPr>
        <w:t>of</w:t>
      </w:r>
      <w:r w:rsidR="005F3ADB">
        <w:rPr>
          <w:spacing w:val="1"/>
          <w:sz w:val="24"/>
        </w:rPr>
        <w:t xml:space="preserve"> </w:t>
      </w:r>
      <w:r w:rsidR="005F3ADB">
        <w:rPr>
          <w:sz w:val="24"/>
        </w:rPr>
        <w:t>intake</w:t>
      </w:r>
      <w:r w:rsidR="005F3ADB">
        <w:rPr>
          <w:spacing w:val="1"/>
          <w:sz w:val="24"/>
        </w:rPr>
        <w:t xml:space="preserve"> </w:t>
      </w:r>
      <w:r w:rsidR="005F3ADB">
        <w:rPr>
          <w:sz w:val="24"/>
        </w:rPr>
        <w:t>only.</w:t>
      </w:r>
      <w:r w:rsidR="005F3ADB">
        <w:rPr>
          <w:spacing w:val="1"/>
          <w:sz w:val="24"/>
        </w:rPr>
        <w:t xml:space="preserve"> </w:t>
      </w:r>
      <w:r w:rsidR="005F3ADB">
        <w:rPr>
          <w:sz w:val="24"/>
        </w:rPr>
        <w:t>All</w:t>
      </w:r>
      <w:r w:rsidR="005F3ADB">
        <w:rPr>
          <w:spacing w:val="1"/>
          <w:sz w:val="24"/>
        </w:rPr>
        <w:t xml:space="preserve"> </w:t>
      </w:r>
      <w:r w:rsidR="005F3ADB">
        <w:rPr>
          <w:sz w:val="24"/>
        </w:rPr>
        <w:t>applicants</w:t>
      </w:r>
      <w:r w:rsidR="005F3ADB">
        <w:rPr>
          <w:spacing w:val="-2"/>
          <w:sz w:val="24"/>
        </w:rPr>
        <w:t xml:space="preserve"> </w:t>
      </w:r>
      <w:r w:rsidR="005F3ADB">
        <w:rPr>
          <w:sz w:val="24"/>
        </w:rPr>
        <w:t>who</w:t>
      </w:r>
      <w:r w:rsidR="005F3ADB">
        <w:rPr>
          <w:spacing w:val="-2"/>
          <w:sz w:val="24"/>
        </w:rPr>
        <w:t xml:space="preserve"> </w:t>
      </w:r>
      <w:r w:rsidR="005F3ADB">
        <w:rPr>
          <w:sz w:val="24"/>
        </w:rPr>
        <w:t>have</w:t>
      </w:r>
      <w:r w:rsidR="005F3ADB">
        <w:rPr>
          <w:spacing w:val="-2"/>
          <w:sz w:val="24"/>
        </w:rPr>
        <w:t xml:space="preserve"> </w:t>
      </w:r>
      <w:r w:rsidR="005F3ADB">
        <w:rPr>
          <w:sz w:val="24"/>
        </w:rPr>
        <w:t>not</w:t>
      </w:r>
      <w:r w:rsidR="005F3ADB">
        <w:rPr>
          <w:spacing w:val="-1"/>
          <w:sz w:val="24"/>
        </w:rPr>
        <w:t xml:space="preserve"> </w:t>
      </w:r>
      <w:r w:rsidR="005F3ADB">
        <w:rPr>
          <w:sz w:val="24"/>
        </w:rPr>
        <w:t>been</w:t>
      </w:r>
      <w:r w:rsidR="005F3ADB">
        <w:rPr>
          <w:spacing w:val="-1"/>
          <w:sz w:val="24"/>
        </w:rPr>
        <w:t xml:space="preserve"> </w:t>
      </w:r>
      <w:r w:rsidR="005F3ADB">
        <w:rPr>
          <w:sz w:val="24"/>
        </w:rPr>
        <w:t>offered</w:t>
      </w:r>
      <w:r w:rsidR="005F3ADB">
        <w:rPr>
          <w:spacing w:val="-2"/>
          <w:sz w:val="24"/>
        </w:rPr>
        <w:t xml:space="preserve"> </w:t>
      </w:r>
      <w:r w:rsidR="005F3ADB">
        <w:rPr>
          <w:sz w:val="24"/>
        </w:rPr>
        <w:t>a</w:t>
      </w:r>
      <w:r w:rsidR="005F3ADB">
        <w:rPr>
          <w:spacing w:val="-1"/>
          <w:sz w:val="24"/>
        </w:rPr>
        <w:t xml:space="preserve"> </w:t>
      </w:r>
      <w:r w:rsidR="005F3ADB">
        <w:rPr>
          <w:sz w:val="24"/>
        </w:rPr>
        <w:t>place</w:t>
      </w:r>
      <w:r w:rsidR="005F3ADB">
        <w:rPr>
          <w:spacing w:val="-1"/>
          <w:sz w:val="24"/>
        </w:rPr>
        <w:t xml:space="preserve"> </w:t>
      </w:r>
      <w:r w:rsidR="005F3ADB">
        <w:rPr>
          <w:sz w:val="24"/>
        </w:rPr>
        <w:t>will</w:t>
      </w:r>
      <w:r w:rsidR="005F3ADB">
        <w:rPr>
          <w:spacing w:val="-1"/>
          <w:sz w:val="24"/>
        </w:rPr>
        <w:t xml:space="preserve"> </w:t>
      </w:r>
      <w:r w:rsidR="005F3ADB">
        <w:rPr>
          <w:sz w:val="24"/>
        </w:rPr>
        <w:t>automatically</w:t>
      </w:r>
      <w:r w:rsidR="005F3ADB">
        <w:rPr>
          <w:spacing w:val="-1"/>
          <w:sz w:val="24"/>
        </w:rPr>
        <w:t xml:space="preserve"> </w:t>
      </w:r>
      <w:r w:rsidR="005F3ADB">
        <w:rPr>
          <w:sz w:val="24"/>
        </w:rPr>
        <w:t>be</w:t>
      </w:r>
      <w:r w:rsidR="005F3ADB">
        <w:rPr>
          <w:spacing w:val="-2"/>
          <w:sz w:val="24"/>
        </w:rPr>
        <w:t xml:space="preserve"> </w:t>
      </w:r>
      <w:r w:rsidR="005F3ADB">
        <w:rPr>
          <w:sz w:val="24"/>
        </w:rPr>
        <w:t>added</w:t>
      </w:r>
      <w:r w:rsidR="005F3ADB">
        <w:rPr>
          <w:spacing w:val="-3"/>
          <w:sz w:val="24"/>
        </w:rPr>
        <w:t xml:space="preserve"> </w:t>
      </w:r>
      <w:r w:rsidR="005F3ADB">
        <w:rPr>
          <w:sz w:val="24"/>
        </w:rPr>
        <w:t>to</w:t>
      </w:r>
      <w:r w:rsidR="005F3ADB">
        <w:rPr>
          <w:spacing w:val="-1"/>
          <w:sz w:val="24"/>
        </w:rPr>
        <w:t xml:space="preserve"> </w:t>
      </w:r>
      <w:r w:rsidR="005F3ADB">
        <w:rPr>
          <w:sz w:val="24"/>
        </w:rPr>
        <w:t>this</w:t>
      </w:r>
      <w:r w:rsidR="005F3ADB">
        <w:rPr>
          <w:spacing w:val="-1"/>
          <w:sz w:val="24"/>
        </w:rPr>
        <w:t xml:space="preserve"> </w:t>
      </w:r>
      <w:r w:rsidR="005F3ADB">
        <w:rPr>
          <w:sz w:val="24"/>
        </w:rPr>
        <w:t>list.</w:t>
      </w:r>
    </w:p>
    <w:p w14:paraId="7552516E" w14:textId="77777777" w:rsidR="005C65BA" w:rsidRDefault="005C65BA">
      <w:pPr>
        <w:pStyle w:val="BodyText"/>
        <w:spacing w:before="8"/>
        <w:rPr>
          <w:sz w:val="28"/>
        </w:rPr>
      </w:pPr>
    </w:p>
    <w:p w14:paraId="720AEABC" w14:textId="77777777" w:rsidR="005C65BA" w:rsidRDefault="005F3ADB">
      <w:pPr>
        <w:pStyle w:val="ListParagraph"/>
        <w:numPr>
          <w:ilvl w:val="1"/>
          <w:numId w:val="17"/>
        </w:numPr>
        <w:tabs>
          <w:tab w:val="left" w:pos="603"/>
        </w:tabs>
        <w:spacing w:before="1" w:line="230" w:lineRule="auto"/>
        <w:ind w:right="398" w:firstLine="0"/>
        <w:rPr>
          <w:sz w:val="24"/>
        </w:rPr>
      </w:pPr>
      <w:r>
        <w:rPr>
          <w:sz w:val="24"/>
        </w:rPr>
        <w:t>The OSL will be ranked according to the priority criteria details in this policy. Places will</w:t>
      </w:r>
      <w:r>
        <w:rPr>
          <w:spacing w:val="1"/>
          <w:sz w:val="24"/>
        </w:rPr>
        <w:t xml:space="preserve"> </w:t>
      </w:r>
      <w:r>
        <w:rPr>
          <w:sz w:val="24"/>
        </w:rPr>
        <w:t>be offered to children on this list in priority order in the event of any previously allocated</w:t>
      </w:r>
      <w:r>
        <w:rPr>
          <w:spacing w:val="1"/>
          <w:sz w:val="24"/>
        </w:rPr>
        <w:t xml:space="preserve"> </w:t>
      </w:r>
      <w:r>
        <w:rPr>
          <w:sz w:val="24"/>
        </w:rPr>
        <w:t>place becoming available. The OSL may change, which means that a child may move up or</w:t>
      </w:r>
      <w:r>
        <w:rPr>
          <w:spacing w:val="1"/>
          <w:sz w:val="24"/>
        </w:rPr>
        <w:t xml:space="preserve"> </w:t>
      </w:r>
      <w:r>
        <w:rPr>
          <w:sz w:val="24"/>
        </w:rPr>
        <w:t>down the list as the term progresses. The OSL makes no distinction between on-time or late</w:t>
      </w:r>
      <w:r>
        <w:rPr>
          <w:spacing w:val="1"/>
          <w:sz w:val="24"/>
        </w:rPr>
        <w:t xml:space="preserve"> </w:t>
      </w:r>
      <w:r>
        <w:rPr>
          <w:sz w:val="24"/>
        </w:rPr>
        <w:t>applications.</w:t>
      </w:r>
    </w:p>
    <w:p w14:paraId="27DC1F37" w14:textId="77777777" w:rsidR="005C65BA" w:rsidRDefault="005C65BA">
      <w:pPr>
        <w:pStyle w:val="BodyText"/>
        <w:spacing w:before="7"/>
      </w:pPr>
    </w:p>
    <w:p w14:paraId="42A650A1" w14:textId="77777777" w:rsidR="005C65BA" w:rsidRDefault="005F3ADB">
      <w:pPr>
        <w:pStyle w:val="ListParagraph"/>
        <w:numPr>
          <w:ilvl w:val="1"/>
          <w:numId w:val="17"/>
        </w:numPr>
        <w:tabs>
          <w:tab w:val="left" w:pos="599"/>
        </w:tabs>
        <w:spacing w:before="1"/>
        <w:ind w:left="598" w:hanging="479"/>
        <w:rPr>
          <w:sz w:val="24"/>
        </w:rPr>
      </w:pPr>
      <w:r>
        <w:rPr>
          <w:sz w:val="24"/>
        </w:rPr>
        <w:t>Waiting</w:t>
      </w:r>
      <w:r>
        <w:rPr>
          <w:spacing w:val="-1"/>
          <w:sz w:val="24"/>
        </w:rPr>
        <w:t xml:space="preserve"> </w:t>
      </w:r>
      <w:r>
        <w:rPr>
          <w:sz w:val="24"/>
        </w:rPr>
        <w:t>lists</w:t>
      </w:r>
      <w:r>
        <w:rPr>
          <w:spacing w:val="-2"/>
          <w:sz w:val="24"/>
        </w:rPr>
        <w:t xml:space="preserve"> </w:t>
      </w:r>
      <w:r>
        <w:rPr>
          <w:sz w:val="24"/>
        </w:rPr>
        <w:t>will</w:t>
      </w:r>
      <w:r>
        <w:rPr>
          <w:spacing w:val="-1"/>
          <w:sz w:val="24"/>
        </w:rPr>
        <w:t xml:space="preserve"> </w:t>
      </w:r>
      <w:r>
        <w:rPr>
          <w:sz w:val="24"/>
        </w:rPr>
        <w:t>not</w:t>
      </w:r>
      <w:r>
        <w:rPr>
          <w:spacing w:val="-2"/>
          <w:sz w:val="24"/>
        </w:rPr>
        <w:t xml:space="preserve"> </w:t>
      </w:r>
      <w:r>
        <w:rPr>
          <w:sz w:val="24"/>
        </w:rPr>
        <w:t>be</w:t>
      </w:r>
      <w:r>
        <w:rPr>
          <w:spacing w:val="-2"/>
          <w:sz w:val="24"/>
        </w:rPr>
        <w:t xml:space="preserve"> </w:t>
      </w:r>
      <w:r>
        <w:rPr>
          <w:sz w:val="24"/>
        </w:rPr>
        <w:t>held</w:t>
      </w:r>
      <w:r>
        <w:rPr>
          <w:spacing w:val="-2"/>
          <w:sz w:val="24"/>
        </w:rPr>
        <w:t xml:space="preserve"> </w:t>
      </w:r>
      <w:r>
        <w:rPr>
          <w:sz w:val="24"/>
        </w:rPr>
        <w:t>for</w:t>
      </w:r>
      <w:r>
        <w:rPr>
          <w:spacing w:val="-2"/>
          <w:sz w:val="24"/>
        </w:rPr>
        <w:t xml:space="preserve"> </w:t>
      </w:r>
      <w:r>
        <w:rPr>
          <w:sz w:val="24"/>
        </w:rPr>
        <w:t>mid-term</w:t>
      </w:r>
      <w:r>
        <w:rPr>
          <w:spacing w:val="-2"/>
          <w:sz w:val="24"/>
        </w:rPr>
        <w:t xml:space="preserve"> </w:t>
      </w:r>
      <w:r>
        <w:rPr>
          <w:sz w:val="24"/>
        </w:rPr>
        <w:t>transfers.</w:t>
      </w:r>
    </w:p>
    <w:p w14:paraId="01700D8E" w14:textId="77777777" w:rsidR="005C65BA" w:rsidRDefault="005C65BA">
      <w:pPr>
        <w:pStyle w:val="BodyText"/>
      </w:pPr>
    </w:p>
    <w:p w14:paraId="42C4A4A0" w14:textId="77777777" w:rsidR="005C65BA" w:rsidRDefault="005C65BA">
      <w:pPr>
        <w:pStyle w:val="BodyText"/>
        <w:spacing w:before="11"/>
        <w:rPr>
          <w:sz w:val="23"/>
        </w:rPr>
      </w:pPr>
    </w:p>
    <w:p w14:paraId="0CEC7621" w14:textId="77777777" w:rsidR="005C65BA" w:rsidRDefault="005F3ADB">
      <w:pPr>
        <w:pStyle w:val="Heading1"/>
      </w:pPr>
      <w:r>
        <w:t>Acceptance</w:t>
      </w:r>
      <w:r>
        <w:rPr>
          <w:spacing w:val="-2"/>
        </w:rPr>
        <w:t xml:space="preserve"> </w:t>
      </w:r>
      <w:r>
        <w:t>or</w:t>
      </w:r>
      <w:r>
        <w:rPr>
          <w:spacing w:val="-3"/>
        </w:rPr>
        <w:t xml:space="preserve"> </w:t>
      </w:r>
      <w:r>
        <w:t>Refusal</w:t>
      </w:r>
      <w:r>
        <w:rPr>
          <w:spacing w:val="-2"/>
        </w:rPr>
        <w:t xml:space="preserve"> </w:t>
      </w:r>
      <w:r>
        <w:t>of</w:t>
      </w:r>
      <w:r>
        <w:rPr>
          <w:spacing w:val="-3"/>
        </w:rPr>
        <w:t xml:space="preserve"> </w:t>
      </w:r>
      <w:r>
        <w:t>Offers;</w:t>
      </w:r>
      <w:r>
        <w:rPr>
          <w:spacing w:val="-2"/>
        </w:rPr>
        <w:t xml:space="preserve"> </w:t>
      </w:r>
      <w:r>
        <w:t>Withdrawal</w:t>
      </w:r>
      <w:r>
        <w:rPr>
          <w:spacing w:val="-2"/>
        </w:rPr>
        <w:t xml:space="preserve"> </w:t>
      </w:r>
      <w:r>
        <w:t>of</w:t>
      </w:r>
      <w:r>
        <w:rPr>
          <w:spacing w:val="-2"/>
        </w:rPr>
        <w:t xml:space="preserve"> </w:t>
      </w:r>
      <w:r>
        <w:t>Places</w:t>
      </w:r>
      <w:r>
        <w:rPr>
          <w:spacing w:val="-1"/>
        </w:rPr>
        <w:t xml:space="preserve"> </w:t>
      </w:r>
      <w:r>
        <w:t>or</w:t>
      </w:r>
      <w:r>
        <w:rPr>
          <w:spacing w:val="-2"/>
        </w:rPr>
        <w:t xml:space="preserve"> </w:t>
      </w:r>
      <w:r>
        <w:t>Offers</w:t>
      </w:r>
      <w:r>
        <w:rPr>
          <w:spacing w:val="-2"/>
        </w:rPr>
        <w:t xml:space="preserve"> </w:t>
      </w:r>
      <w:r>
        <w:t>of</w:t>
      </w:r>
      <w:r>
        <w:rPr>
          <w:spacing w:val="-2"/>
        </w:rPr>
        <w:t xml:space="preserve"> </w:t>
      </w:r>
      <w:r>
        <w:t>Places</w:t>
      </w:r>
    </w:p>
    <w:p w14:paraId="667C936C" w14:textId="77777777" w:rsidR="005C65BA" w:rsidRDefault="005C65BA">
      <w:pPr>
        <w:pStyle w:val="BodyText"/>
        <w:rPr>
          <w:b/>
        </w:rPr>
      </w:pPr>
    </w:p>
    <w:p w14:paraId="5430825B" w14:textId="77777777" w:rsidR="005C65BA" w:rsidRDefault="005C65BA">
      <w:pPr>
        <w:pStyle w:val="BodyText"/>
        <w:spacing w:before="2"/>
        <w:rPr>
          <w:b/>
          <w:sz w:val="19"/>
        </w:rPr>
      </w:pPr>
    </w:p>
    <w:p w14:paraId="6405BB04" w14:textId="77777777" w:rsidR="005C65BA" w:rsidRDefault="005F3ADB">
      <w:pPr>
        <w:pStyle w:val="ListParagraph"/>
        <w:numPr>
          <w:ilvl w:val="1"/>
          <w:numId w:val="16"/>
        </w:numPr>
        <w:tabs>
          <w:tab w:val="left" w:pos="619"/>
        </w:tabs>
        <w:spacing w:line="218" w:lineRule="auto"/>
        <w:ind w:right="406" w:firstLine="0"/>
        <w:rPr>
          <w:sz w:val="24"/>
        </w:rPr>
      </w:pPr>
      <w:r>
        <w:rPr>
          <w:sz w:val="24"/>
        </w:rPr>
        <w:t>Once an offer of a place has been made it will be assumed that the offer is accepted</w:t>
      </w:r>
      <w:r>
        <w:rPr>
          <w:spacing w:val="1"/>
          <w:sz w:val="24"/>
        </w:rPr>
        <w:t xml:space="preserve"> </w:t>
      </w:r>
      <w:r>
        <w:rPr>
          <w:sz w:val="24"/>
        </w:rPr>
        <w:t>unless</w:t>
      </w:r>
      <w:r>
        <w:rPr>
          <w:spacing w:val="-2"/>
          <w:sz w:val="24"/>
        </w:rPr>
        <w:t xml:space="preserve"> </w:t>
      </w:r>
      <w:r>
        <w:rPr>
          <w:sz w:val="24"/>
        </w:rPr>
        <w:t>a</w:t>
      </w:r>
      <w:r>
        <w:rPr>
          <w:spacing w:val="-1"/>
          <w:sz w:val="24"/>
        </w:rPr>
        <w:t xml:space="preserve"> </w:t>
      </w:r>
      <w:r>
        <w:rPr>
          <w:sz w:val="24"/>
        </w:rPr>
        <w:t>written refusal</w:t>
      </w:r>
      <w:r>
        <w:rPr>
          <w:spacing w:val="-2"/>
          <w:sz w:val="24"/>
        </w:rPr>
        <w:t xml:space="preserve"> </w:t>
      </w:r>
      <w:r>
        <w:rPr>
          <w:sz w:val="24"/>
        </w:rPr>
        <w:t>is received.</w:t>
      </w:r>
    </w:p>
    <w:p w14:paraId="4AE4801D" w14:textId="77777777" w:rsidR="005C65BA" w:rsidRDefault="005C65BA">
      <w:pPr>
        <w:pStyle w:val="BodyText"/>
        <w:spacing w:before="11"/>
        <w:rPr>
          <w:sz w:val="23"/>
        </w:rPr>
      </w:pPr>
    </w:p>
    <w:p w14:paraId="3B13B572" w14:textId="77777777" w:rsidR="005C65BA" w:rsidRDefault="005F3ADB">
      <w:pPr>
        <w:pStyle w:val="ListParagraph"/>
        <w:numPr>
          <w:ilvl w:val="1"/>
          <w:numId w:val="16"/>
        </w:numPr>
        <w:tabs>
          <w:tab w:val="left" w:pos="599"/>
        </w:tabs>
        <w:spacing w:before="1"/>
        <w:ind w:left="598" w:hanging="479"/>
        <w:rPr>
          <w:sz w:val="24"/>
        </w:rPr>
      </w:pPr>
      <w:r>
        <w:rPr>
          <w:sz w:val="24"/>
        </w:rPr>
        <w:t>An</w:t>
      </w:r>
      <w:r>
        <w:rPr>
          <w:spacing w:val="-2"/>
          <w:sz w:val="24"/>
        </w:rPr>
        <w:t xml:space="preserve"> </w:t>
      </w:r>
      <w:r>
        <w:rPr>
          <w:sz w:val="24"/>
        </w:rPr>
        <w:t>offer</w:t>
      </w:r>
      <w:r>
        <w:rPr>
          <w:spacing w:val="-2"/>
          <w:sz w:val="24"/>
        </w:rPr>
        <w:t xml:space="preserve"> </w:t>
      </w:r>
      <w:r>
        <w:rPr>
          <w:sz w:val="24"/>
        </w:rPr>
        <w:t>or</w:t>
      </w:r>
      <w:r>
        <w:rPr>
          <w:spacing w:val="-2"/>
          <w:sz w:val="24"/>
        </w:rPr>
        <w:t xml:space="preserve"> </w:t>
      </w:r>
      <w:r>
        <w:rPr>
          <w:sz w:val="24"/>
        </w:rPr>
        <w:t>a</w:t>
      </w:r>
      <w:r>
        <w:rPr>
          <w:spacing w:val="-3"/>
          <w:sz w:val="24"/>
        </w:rPr>
        <w:t xml:space="preserve"> </w:t>
      </w:r>
      <w:r>
        <w:rPr>
          <w:sz w:val="24"/>
        </w:rPr>
        <w:t>place</w:t>
      </w:r>
      <w:r>
        <w:rPr>
          <w:spacing w:val="-3"/>
          <w:sz w:val="24"/>
        </w:rPr>
        <w:t xml:space="preserve"> </w:t>
      </w:r>
      <w:r>
        <w:rPr>
          <w:sz w:val="24"/>
        </w:rPr>
        <w:t>at</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may</w:t>
      </w:r>
      <w:r>
        <w:rPr>
          <w:spacing w:val="-2"/>
          <w:sz w:val="24"/>
        </w:rPr>
        <w:t xml:space="preserve"> </w:t>
      </w:r>
      <w:r>
        <w:rPr>
          <w:sz w:val="24"/>
        </w:rPr>
        <w:t>be</w:t>
      </w:r>
      <w:r>
        <w:rPr>
          <w:spacing w:val="-3"/>
          <w:sz w:val="24"/>
        </w:rPr>
        <w:t xml:space="preserve"> </w:t>
      </w:r>
      <w:r>
        <w:rPr>
          <w:sz w:val="24"/>
        </w:rPr>
        <w:t>withdrawn</w:t>
      </w:r>
      <w:r>
        <w:rPr>
          <w:spacing w:val="-2"/>
          <w:sz w:val="24"/>
        </w:rPr>
        <w:t xml:space="preserve"> </w:t>
      </w:r>
      <w:r>
        <w:rPr>
          <w:sz w:val="24"/>
        </w:rPr>
        <w:t>if:</w:t>
      </w:r>
    </w:p>
    <w:p w14:paraId="7E24B93E" w14:textId="77777777" w:rsidR="005C65BA" w:rsidRDefault="005F3ADB">
      <w:pPr>
        <w:pStyle w:val="ListParagraph"/>
        <w:numPr>
          <w:ilvl w:val="2"/>
          <w:numId w:val="16"/>
        </w:numPr>
        <w:tabs>
          <w:tab w:val="left" w:pos="841"/>
        </w:tabs>
        <w:spacing w:before="14"/>
        <w:ind w:hanging="361"/>
        <w:rPr>
          <w:sz w:val="24"/>
        </w:rPr>
      </w:pPr>
      <w:r>
        <w:rPr>
          <w:sz w:val="24"/>
        </w:rPr>
        <w:t>It</w:t>
      </w:r>
      <w:r>
        <w:rPr>
          <w:spacing w:val="-2"/>
          <w:sz w:val="24"/>
        </w:rPr>
        <w:t xml:space="preserve"> </w:t>
      </w:r>
      <w:r>
        <w:rPr>
          <w:sz w:val="24"/>
        </w:rPr>
        <w:t>has</w:t>
      </w:r>
      <w:r>
        <w:rPr>
          <w:spacing w:val="-2"/>
          <w:sz w:val="24"/>
        </w:rPr>
        <w:t xml:space="preserve"> </w:t>
      </w:r>
      <w:r>
        <w:rPr>
          <w:sz w:val="24"/>
        </w:rPr>
        <w:t>been</w:t>
      </w:r>
      <w:r>
        <w:rPr>
          <w:spacing w:val="-2"/>
          <w:sz w:val="24"/>
        </w:rPr>
        <w:t xml:space="preserve"> </w:t>
      </w:r>
      <w:r>
        <w:rPr>
          <w:sz w:val="24"/>
        </w:rPr>
        <w:t>offered</w:t>
      </w:r>
      <w:r>
        <w:rPr>
          <w:spacing w:val="-1"/>
          <w:sz w:val="24"/>
        </w:rPr>
        <w:t xml:space="preserve"> </w:t>
      </w:r>
      <w:r>
        <w:rPr>
          <w:sz w:val="24"/>
        </w:rPr>
        <w:t>in</w:t>
      </w:r>
      <w:r>
        <w:rPr>
          <w:spacing w:val="-2"/>
          <w:sz w:val="24"/>
        </w:rPr>
        <w:t xml:space="preserve"> </w:t>
      </w:r>
      <w:r>
        <w:rPr>
          <w:sz w:val="24"/>
        </w:rPr>
        <w:t>error;</w:t>
      </w:r>
    </w:p>
    <w:p w14:paraId="61E36FC4" w14:textId="77777777" w:rsidR="005C65BA" w:rsidRDefault="005F3ADB">
      <w:pPr>
        <w:pStyle w:val="ListParagraph"/>
        <w:numPr>
          <w:ilvl w:val="2"/>
          <w:numId w:val="16"/>
        </w:numPr>
        <w:tabs>
          <w:tab w:val="left" w:pos="841"/>
        </w:tabs>
        <w:spacing w:before="64" w:line="228" w:lineRule="auto"/>
        <w:ind w:right="382"/>
        <w:rPr>
          <w:sz w:val="24"/>
        </w:rPr>
      </w:pPr>
      <w:r>
        <w:rPr>
          <w:sz w:val="24"/>
        </w:rPr>
        <w:t>For first-time entries, a place has not been taken up within 20 school days from the</w:t>
      </w:r>
      <w:r>
        <w:rPr>
          <w:spacing w:val="1"/>
          <w:sz w:val="24"/>
        </w:rPr>
        <w:t xml:space="preserve"> </w:t>
      </w:r>
      <w:r>
        <w:rPr>
          <w:sz w:val="24"/>
        </w:rPr>
        <w:t>start of the academic year (or from the agreed deferment date if applicable) and the</w:t>
      </w:r>
      <w:r>
        <w:rPr>
          <w:spacing w:val="1"/>
          <w:sz w:val="24"/>
        </w:rPr>
        <w:t xml:space="preserve"> </w:t>
      </w:r>
      <w:r>
        <w:rPr>
          <w:sz w:val="24"/>
        </w:rPr>
        <w:t>parent has not responded within 2 weeks, plus an additional 7 days for a reminder,</w:t>
      </w:r>
      <w:r>
        <w:rPr>
          <w:spacing w:val="1"/>
          <w:sz w:val="24"/>
        </w:rPr>
        <w:t xml:space="preserve"> </w:t>
      </w:r>
      <w:r>
        <w:rPr>
          <w:sz w:val="24"/>
        </w:rPr>
        <w:t>indicating</w:t>
      </w:r>
      <w:r>
        <w:rPr>
          <w:spacing w:val="-1"/>
          <w:sz w:val="24"/>
        </w:rPr>
        <w:t xml:space="preserve"> </w:t>
      </w:r>
      <w:r>
        <w:rPr>
          <w:sz w:val="24"/>
        </w:rPr>
        <w:t>that they want to</w:t>
      </w:r>
      <w:r>
        <w:rPr>
          <w:spacing w:val="-1"/>
          <w:sz w:val="24"/>
        </w:rPr>
        <w:t xml:space="preserve"> </w:t>
      </w:r>
      <w:r>
        <w:rPr>
          <w:sz w:val="24"/>
        </w:rPr>
        <w:t>accept the offered</w:t>
      </w:r>
      <w:r>
        <w:rPr>
          <w:spacing w:val="-2"/>
          <w:sz w:val="24"/>
        </w:rPr>
        <w:t xml:space="preserve"> </w:t>
      </w:r>
      <w:r>
        <w:rPr>
          <w:sz w:val="24"/>
        </w:rPr>
        <w:t>place;</w:t>
      </w:r>
    </w:p>
    <w:p w14:paraId="6D438FF0" w14:textId="77777777" w:rsidR="005C65BA" w:rsidRDefault="005F3ADB">
      <w:pPr>
        <w:pStyle w:val="ListParagraph"/>
        <w:numPr>
          <w:ilvl w:val="2"/>
          <w:numId w:val="16"/>
        </w:numPr>
        <w:tabs>
          <w:tab w:val="left" w:pos="841"/>
        </w:tabs>
        <w:spacing w:before="70" w:line="225" w:lineRule="auto"/>
        <w:ind w:right="403"/>
        <w:rPr>
          <w:sz w:val="24"/>
        </w:rPr>
      </w:pPr>
      <w:r>
        <w:rPr>
          <w:sz w:val="24"/>
        </w:rPr>
        <w:t>For mid-term admission, a place has not been taken up within 20 school days from</w:t>
      </w:r>
      <w:r>
        <w:rPr>
          <w:spacing w:val="1"/>
          <w:sz w:val="24"/>
        </w:rPr>
        <w:t xml:space="preserve"> </w:t>
      </w:r>
      <w:r>
        <w:rPr>
          <w:sz w:val="24"/>
        </w:rPr>
        <w:t>the offer date and the parent has not responded within 2 weeks, plus an additional 7</w:t>
      </w:r>
      <w:r>
        <w:rPr>
          <w:spacing w:val="-52"/>
          <w:sz w:val="24"/>
        </w:rPr>
        <w:t xml:space="preserve"> </w:t>
      </w:r>
      <w:r>
        <w:rPr>
          <w:sz w:val="24"/>
        </w:rPr>
        <w:t>days</w:t>
      </w:r>
      <w:r>
        <w:rPr>
          <w:spacing w:val="-2"/>
          <w:sz w:val="24"/>
        </w:rPr>
        <w:t xml:space="preserve"> </w:t>
      </w:r>
      <w:r>
        <w:rPr>
          <w:sz w:val="24"/>
        </w:rPr>
        <w:t>for a</w:t>
      </w:r>
      <w:r>
        <w:rPr>
          <w:spacing w:val="-2"/>
          <w:sz w:val="24"/>
        </w:rPr>
        <w:t xml:space="preserve"> </w:t>
      </w:r>
      <w:r>
        <w:rPr>
          <w:sz w:val="24"/>
        </w:rPr>
        <w:t>reminder, indicating</w:t>
      </w:r>
      <w:r>
        <w:rPr>
          <w:spacing w:val="-1"/>
          <w:sz w:val="24"/>
        </w:rPr>
        <w:t xml:space="preserve"> </w:t>
      </w:r>
      <w:r>
        <w:rPr>
          <w:sz w:val="24"/>
        </w:rPr>
        <w:t>that they</w:t>
      </w:r>
      <w:r>
        <w:rPr>
          <w:spacing w:val="-1"/>
          <w:sz w:val="24"/>
        </w:rPr>
        <w:t xml:space="preserve"> </w:t>
      </w:r>
      <w:r>
        <w:rPr>
          <w:sz w:val="24"/>
        </w:rPr>
        <w:t>want to accept</w:t>
      </w:r>
      <w:r>
        <w:rPr>
          <w:spacing w:val="-2"/>
          <w:sz w:val="24"/>
        </w:rPr>
        <w:t xml:space="preserve"> </w:t>
      </w:r>
      <w:r>
        <w:rPr>
          <w:sz w:val="24"/>
        </w:rPr>
        <w:t>the offered</w:t>
      </w:r>
      <w:r>
        <w:rPr>
          <w:spacing w:val="-2"/>
          <w:sz w:val="24"/>
        </w:rPr>
        <w:t xml:space="preserve"> </w:t>
      </w:r>
      <w:r>
        <w:rPr>
          <w:sz w:val="24"/>
        </w:rPr>
        <w:t>place;</w:t>
      </w:r>
    </w:p>
    <w:p w14:paraId="53F5CCF1" w14:textId="77777777" w:rsidR="005C65BA" w:rsidRDefault="005C65BA">
      <w:pPr>
        <w:pStyle w:val="BodyText"/>
        <w:spacing w:before="6"/>
        <w:rPr>
          <w:sz w:val="28"/>
        </w:rPr>
      </w:pPr>
    </w:p>
    <w:p w14:paraId="17C422FA" w14:textId="1D7AA717" w:rsidR="005C65BA" w:rsidRDefault="005C4C61">
      <w:pPr>
        <w:pStyle w:val="ListParagraph"/>
        <w:numPr>
          <w:ilvl w:val="1"/>
          <w:numId w:val="16"/>
        </w:numPr>
        <w:tabs>
          <w:tab w:val="left" w:pos="601"/>
        </w:tabs>
        <w:spacing w:line="228" w:lineRule="auto"/>
        <w:ind w:right="398" w:firstLine="0"/>
        <w:rPr>
          <w:sz w:val="24"/>
        </w:rPr>
      </w:pPr>
      <w:r>
        <w:rPr>
          <w:sz w:val="24"/>
        </w:rPr>
        <w:t>Tugby C of E Primary School</w:t>
      </w:r>
      <w:r w:rsidR="005F3ADB">
        <w:rPr>
          <w:sz w:val="24"/>
        </w:rPr>
        <w:t xml:space="preserve"> reserves the right to withdraw a school place or an offer of a place where that</w:t>
      </w:r>
      <w:r w:rsidR="005F3ADB">
        <w:rPr>
          <w:spacing w:val="-52"/>
          <w:sz w:val="24"/>
        </w:rPr>
        <w:t xml:space="preserve"> </w:t>
      </w:r>
      <w:r w:rsidR="005F3ADB">
        <w:rPr>
          <w:sz w:val="24"/>
        </w:rPr>
        <w:t>place</w:t>
      </w:r>
      <w:r w:rsidR="005F3ADB">
        <w:rPr>
          <w:spacing w:val="32"/>
          <w:sz w:val="24"/>
        </w:rPr>
        <w:t xml:space="preserve"> </w:t>
      </w:r>
      <w:r w:rsidR="005F3ADB">
        <w:rPr>
          <w:sz w:val="24"/>
        </w:rPr>
        <w:t>has</w:t>
      </w:r>
      <w:r w:rsidR="005F3ADB">
        <w:rPr>
          <w:spacing w:val="33"/>
          <w:sz w:val="24"/>
        </w:rPr>
        <w:t xml:space="preserve"> </w:t>
      </w:r>
      <w:r w:rsidR="005F3ADB">
        <w:rPr>
          <w:sz w:val="24"/>
        </w:rPr>
        <w:t>been</w:t>
      </w:r>
      <w:r w:rsidR="005F3ADB">
        <w:rPr>
          <w:spacing w:val="32"/>
          <w:sz w:val="24"/>
        </w:rPr>
        <w:t xml:space="preserve"> </w:t>
      </w:r>
      <w:r w:rsidR="005F3ADB">
        <w:rPr>
          <w:sz w:val="24"/>
        </w:rPr>
        <w:t>obtained</w:t>
      </w:r>
      <w:r w:rsidR="005F3ADB">
        <w:rPr>
          <w:spacing w:val="33"/>
          <w:sz w:val="24"/>
        </w:rPr>
        <w:t xml:space="preserve"> </w:t>
      </w:r>
      <w:r w:rsidR="005F3ADB">
        <w:rPr>
          <w:sz w:val="24"/>
        </w:rPr>
        <w:t>by</w:t>
      </w:r>
      <w:r w:rsidR="005F3ADB">
        <w:rPr>
          <w:spacing w:val="32"/>
          <w:sz w:val="24"/>
        </w:rPr>
        <w:t xml:space="preserve"> </w:t>
      </w:r>
      <w:r w:rsidR="005F3ADB">
        <w:rPr>
          <w:sz w:val="24"/>
        </w:rPr>
        <w:t>false</w:t>
      </w:r>
      <w:r w:rsidR="005F3ADB">
        <w:rPr>
          <w:spacing w:val="33"/>
          <w:sz w:val="24"/>
        </w:rPr>
        <w:t xml:space="preserve"> </w:t>
      </w:r>
      <w:r w:rsidR="005F3ADB">
        <w:rPr>
          <w:sz w:val="24"/>
        </w:rPr>
        <w:t>or</w:t>
      </w:r>
      <w:r w:rsidR="005F3ADB">
        <w:rPr>
          <w:spacing w:val="32"/>
          <w:sz w:val="24"/>
        </w:rPr>
        <w:t xml:space="preserve"> </w:t>
      </w:r>
      <w:r w:rsidR="005F3ADB">
        <w:rPr>
          <w:sz w:val="24"/>
        </w:rPr>
        <w:t>misleading</w:t>
      </w:r>
      <w:r w:rsidR="005F3ADB">
        <w:rPr>
          <w:spacing w:val="31"/>
          <w:sz w:val="24"/>
        </w:rPr>
        <w:t xml:space="preserve"> </w:t>
      </w:r>
      <w:r w:rsidR="005F3ADB">
        <w:rPr>
          <w:sz w:val="24"/>
        </w:rPr>
        <w:t>information</w:t>
      </w:r>
      <w:r w:rsidR="005F3ADB">
        <w:rPr>
          <w:spacing w:val="33"/>
          <w:sz w:val="24"/>
        </w:rPr>
        <w:t xml:space="preserve"> </w:t>
      </w:r>
      <w:r w:rsidR="005F3ADB">
        <w:rPr>
          <w:sz w:val="24"/>
        </w:rPr>
        <w:t>(e.g.</w:t>
      </w:r>
      <w:r w:rsidR="005F3ADB">
        <w:rPr>
          <w:spacing w:val="30"/>
          <w:sz w:val="24"/>
        </w:rPr>
        <w:t xml:space="preserve"> </w:t>
      </w:r>
      <w:r w:rsidR="005F3ADB">
        <w:rPr>
          <w:sz w:val="24"/>
        </w:rPr>
        <w:t>an</w:t>
      </w:r>
      <w:r w:rsidR="005F3ADB">
        <w:rPr>
          <w:spacing w:val="34"/>
          <w:sz w:val="24"/>
        </w:rPr>
        <w:t xml:space="preserve"> </w:t>
      </w:r>
      <w:r w:rsidR="005F3ADB">
        <w:rPr>
          <w:sz w:val="24"/>
        </w:rPr>
        <w:t>incorrect</w:t>
      </w:r>
      <w:r w:rsidR="005F3ADB">
        <w:rPr>
          <w:spacing w:val="32"/>
          <w:sz w:val="24"/>
        </w:rPr>
        <w:t xml:space="preserve"> </w:t>
      </w:r>
      <w:r w:rsidR="005F3ADB">
        <w:rPr>
          <w:sz w:val="24"/>
        </w:rPr>
        <w:t>address</w:t>
      </w:r>
      <w:r w:rsidR="005F3ADB">
        <w:rPr>
          <w:spacing w:val="32"/>
          <w:sz w:val="24"/>
        </w:rPr>
        <w:t xml:space="preserve"> </w:t>
      </w:r>
      <w:r w:rsidR="005F3ADB">
        <w:rPr>
          <w:sz w:val="24"/>
        </w:rPr>
        <w:t>or</w:t>
      </w:r>
      <w:r w:rsidR="005F3ADB">
        <w:rPr>
          <w:spacing w:val="1"/>
          <w:sz w:val="24"/>
        </w:rPr>
        <w:t xml:space="preserve"> </w:t>
      </w:r>
      <w:r w:rsidR="005F3ADB">
        <w:rPr>
          <w:sz w:val="24"/>
        </w:rPr>
        <w:t>date of birth). Schools will be vigilant about such matters and it may be appropriate for</w:t>
      </w:r>
      <w:r w:rsidR="005F3ADB">
        <w:rPr>
          <w:spacing w:val="1"/>
          <w:sz w:val="24"/>
        </w:rPr>
        <w:t xml:space="preserve"> </w:t>
      </w:r>
      <w:r w:rsidR="005F3ADB">
        <w:rPr>
          <w:sz w:val="24"/>
        </w:rPr>
        <w:t>schools</w:t>
      </w:r>
      <w:r w:rsidR="005F3ADB">
        <w:rPr>
          <w:spacing w:val="-1"/>
          <w:sz w:val="24"/>
        </w:rPr>
        <w:t xml:space="preserve"> </w:t>
      </w:r>
      <w:r w:rsidR="005F3ADB">
        <w:rPr>
          <w:sz w:val="24"/>
        </w:rPr>
        <w:t>to</w:t>
      </w:r>
      <w:r w:rsidR="005F3ADB">
        <w:rPr>
          <w:spacing w:val="-2"/>
          <w:sz w:val="24"/>
        </w:rPr>
        <w:t xml:space="preserve"> </w:t>
      </w:r>
      <w:r w:rsidR="005F3ADB">
        <w:rPr>
          <w:sz w:val="24"/>
        </w:rPr>
        <w:t>ask</w:t>
      </w:r>
      <w:r w:rsidR="005F3ADB">
        <w:rPr>
          <w:spacing w:val="-1"/>
          <w:sz w:val="24"/>
        </w:rPr>
        <w:t xml:space="preserve"> </w:t>
      </w:r>
      <w:r w:rsidR="005F3ADB">
        <w:rPr>
          <w:sz w:val="24"/>
        </w:rPr>
        <w:t>for</w:t>
      </w:r>
      <w:r w:rsidR="005F3ADB">
        <w:rPr>
          <w:spacing w:val="-1"/>
          <w:sz w:val="24"/>
        </w:rPr>
        <w:t xml:space="preserve"> </w:t>
      </w:r>
      <w:r w:rsidR="005F3ADB">
        <w:rPr>
          <w:sz w:val="24"/>
        </w:rPr>
        <w:t>a</w:t>
      </w:r>
      <w:r w:rsidR="005F3ADB">
        <w:rPr>
          <w:spacing w:val="-2"/>
          <w:sz w:val="24"/>
        </w:rPr>
        <w:t xml:space="preserve"> </w:t>
      </w:r>
      <w:r w:rsidR="005F3ADB">
        <w:rPr>
          <w:sz w:val="24"/>
        </w:rPr>
        <w:t>sight of</w:t>
      </w:r>
      <w:r w:rsidR="005F3ADB">
        <w:rPr>
          <w:spacing w:val="-2"/>
          <w:sz w:val="24"/>
        </w:rPr>
        <w:t xml:space="preserve"> </w:t>
      </w:r>
      <w:r w:rsidR="005F3ADB">
        <w:rPr>
          <w:sz w:val="24"/>
        </w:rPr>
        <w:t>the</w:t>
      </w:r>
      <w:r w:rsidR="005F3ADB">
        <w:rPr>
          <w:spacing w:val="-1"/>
          <w:sz w:val="24"/>
        </w:rPr>
        <w:t xml:space="preserve"> </w:t>
      </w:r>
      <w:r w:rsidR="005F3ADB">
        <w:rPr>
          <w:sz w:val="24"/>
        </w:rPr>
        <w:t>child’s short</w:t>
      </w:r>
      <w:r w:rsidR="005F3ADB">
        <w:rPr>
          <w:spacing w:val="-2"/>
          <w:sz w:val="24"/>
        </w:rPr>
        <w:t xml:space="preserve"> </w:t>
      </w:r>
      <w:r w:rsidR="005F3ADB">
        <w:rPr>
          <w:sz w:val="24"/>
        </w:rPr>
        <w:t>birth</w:t>
      </w:r>
      <w:r w:rsidR="005F3ADB">
        <w:rPr>
          <w:spacing w:val="-1"/>
          <w:sz w:val="24"/>
        </w:rPr>
        <w:t xml:space="preserve"> </w:t>
      </w:r>
      <w:r w:rsidR="005F3ADB">
        <w:rPr>
          <w:sz w:val="24"/>
        </w:rPr>
        <w:t>certificate before</w:t>
      </w:r>
      <w:r w:rsidR="005F3ADB">
        <w:rPr>
          <w:spacing w:val="-2"/>
          <w:sz w:val="24"/>
        </w:rPr>
        <w:t xml:space="preserve"> </w:t>
      </w:r>
      <w:r w:rsidR="005F3ADB">
        <w:rPr>
          <w:sz w:val="24"/>
        </w:rPr>
        <w:t>admission.</w:t>
      </w:r>
    </w:p>
    <w:p w14:paraId="5A7E9A19" w14:textId="77777777" w:rsidR="005C65BA" w:rsidRDefault="005C65BA">
      <w:pPr>
        <w:pStyle w:val="BodyText"/>
        <w:spacing w:before="9"/>
        <w:rPr>
          <w:sz w:val="28"/>
        </w:rPr>
      </w:pPr>
    </w:p>
    <w:p w14:paraId="45EAA3A6" w14:textId="0EE228FB" w:rsidR="005C65BA" w:rsidRDefault="005C4C61">
      <w:pPr>
        <w:pStyle w:val="ListParagraph"/>
        <w:numPr>
          <w:ilvl w:val="1"/>
          <w:numId w:val="16"/>
        </w:numPr>
        <w:tabs>
          <w:tab w:val="left" w:pos="615"/>
        </w:tabs>
        <w:spacing w:before="1" w:line="218" w:lineRule="auto"/>
        <w:ind w:right="404" w:firstLine="0"/>
        <w:rPr>
          <w:sz w:val="24"/>
        </w:rPr>
      </w:pPr>
      <w:r>
        <w:rPr>
          <w:sz w:val="24"/>
        </w:rPr>
        <w:t>Tugby C of E Primary School</w:t>
      </w:r>
      <w:r w:rsidR="005F3ADB">
        <w:rPr>
          <w:sz w:val="24"/>
        </w:rPr>
        <w:t xml:space="preserve"> will not withdraw a place once a child has started at a school, except where</w:t>
      </w:r>
      <w:r w:rsidR="005F3ADB">
        <w:rPr>
          <w:spacing w:val="1"/>
          <w:sz w:val="24"/>
        </w:rPr>
        <w:t xml:space="preserve"> </w:t>
      </w:r>
      <w:r w:rsidR="005F3ADB">
        <w:rPr>
          <w:sz w:val="24"/>
        </w:rPr>
        <w:t>that</w:t>
      </w:r>
      <w:r w:rsidR="005F3ADB">
        <w:rPr>
          <w:spacing w:val="-1"/>
          <w:sz w:val="24"/>
        </w:rPr>
        <w:t xml:space="preserve"> </w:t>
      </w:r>
      <w:r w:rsidR="005F3ADB">
        <w:rPr>
          <w:sz w:val="24"/>
        </w:rPr>
        <w:t>place was</w:t>
      </w:r>
      <w:r w:rsidR="005F3ADB">
        <w:rPr>
          <w:spacing w:val="-1"/>
          <w:sz w:val="24"/>
        </w:rPr>
        <w:t xml:space="preserve"> </w:t>
      </w:r>
      <w:r w:rsidR="005F3ADB">
        <w:rPr>
          <w:sz w:val="24"/>
        </w:rPr>
        <w:t>fraudulently</w:t>
      </w:r>
      <w:r w:rsidR="005F3ADB">
        <w:rPr>
          <w:spacing w:val="-1"/>
          <w:sz w:val="24"/>
        </w:rPr>
        <w:t xml:space="preserve"> </w:t>
      </w:r>
      <w:r w:rsidR="005F3ADB">
        <w:rPr>
          <w:sz w:val="24"/>
        </w:rPr>
        <w:t>obtained.</w:t>
      </w:r>
    </w:p>
    <w:p w14:paraId="5594E6BA" w14:textId="77777777" w:rsidR="005C65BA" w:rsidRDefault="005C65BA">
      <w:pPr>
        <w:spacing w:line="218" w:lineRule="auto"/>
        <w:jc w:val="both"/>
        <w:rPr>
          <w:sz w:val="24"/>
        </w:rPr>
        <w:sectPr w:rsidR="005C65BA">
          <w:pgSz w:w="11910" w:h="16840"/>
          <w:pgMar w:top="1360" w:right="1040" w:bottom="280" w:left="1320" w:header="39" w:footer="0" w:gutter="0"/>
          <w:cols w:space="720"/>
        </w:sectPr>
      </w:pPr>
    </w:p>
    <w:p w14:paraId="4C645C17" w14:textId="77777777" w:rsidR="005C65BA" w:rsidRDefault="005F3ADB">
      <w:pPr>
        <w:pStyle w:val="Heading1"/>
        <w:spacing w:before="69"/>
      </w:pPr>
      <w:r>
        <w:lastRenderedPageBreak/>
        <w:t>Catchment</w:t>
      </w:r>
      <w:r>
        <w:rPr>
          <w:spacing w:val="-4"/>
        </w:rPr>
        <w:t xml:space="preserve"> </w:t>
      </w:r>
      <w:r>
        <w:t>Area</w:t>
      </w:r>
    </w:p>
    <w:p w14:paraId="412DB51F" w14:textId="77777777" w:rsidR="005C65BA" w:rsidRDefault="005C65BA">
      <w:pPr>
        <w:pStyle w:val="BodyText"/>
        <w:spacing w:before="3"/>
        <w:rPr>
          <w:b/>
          <w:sz w:val="28"/>
        </w:rPr>
      </w:pPr>
    </w:p>
    <w:p w14:paraId="118A4D24" w14:textId="41EE5847" w:rsidR="005C65BA" w:rsidRDefault="005C4C61">
      <w:pPr>
        <w:pStyle w:val="ListParagraph"/>
        <w:numPr>
          <w:ilvl w:val="1"/>
          <w:numId w:val="15"/>
        </w:numPr>
        <w:tabs>
          <w:tab w:val="left" w:pos="629"/>
        </w:tabs>
        <w:spacing w:before="1" w:line="228" w:lineRule="auto"/>
        <w:ind w:right="412" w:firstLine="0"/>
        <w:rPr>
          <w:sz w:val="24"/>
        </w:rPr>
      </w:pPr>
      <w:r>
        <w:rPr>
          <w:sz w:val="24"/>
        </w:rPr>
        <w:t>Tugby C of E Primary School</w:t>
      </w:r>
      <w:r w:rsidR="005F3ADB">
        <w:rPr>
          <w:sz w:val="24"/>
        </w:rPr>
        <w:t xml:space="preserve"> recognises catchment areas for individual schools, such that children living</w:t>
      </w:r>
      <w:r w:rsidR="005F3ADB">
        <w:rPr>
          <w:spacing w:val="1"/>
          <w:sz w:val="24"/>
        </w:rPr>
        <w:t xml:space="preserve"> </w:t>
      </w:r>
      <w:r w:rsidR="005F3ADB">
        <w:rPr>
          <w:sz w:val="24"/>
        </w:rPr>
        <w:t>within the school’s catchment area will be given priority admission over those who live</w:t>
      </w:r>
      <w:r w:rsidR="005F3ADB">
        <w:rPr>
          <w:spacing w:val="1"/>
          <w:sz w:val="24"/>
        </w:rPr>
        <w:t xml:space="preserve"> </w:t>
      </w:r>
      <w:r w:rsidR="005F3ADB">
        <w:rPr>
          <w:sz w:val="24"/>
        </w:rPr>
        <w:t>outside of the area. The child’s full HOME ADDRESS determines the school</w:t>
      </w:r>
      <w:r w:rsidR="005F3ADB">
        <w:rPr>
          <w:spacing w:val="54"/>
          <w:sz w:val="24"/>
        </w:rPr>
        <w:t xml:space="preserve"> </w:t>
      </w:r>
      <w:r w:rsidR="005F3ADB">
        <w:rPr>
          <w:sz w:val="24"/>
        </w:rPr>
        <w:t>where they</w:t>
      </w:r>
      <w:r w:rsidR="005F3ADB">
        <w:rPr>
          <w:spacing w:val="1"/>
          <w:sz w:val="24"/>
        </w:rPr>
        <w:t xml:space="preserve"> </w:t>
      </w:r>
      <w:r w:rsidR="005F3ADB">
        <w:rPr>
          <w:sz w:val="24"/>
        </w:rPr>
        <w:t>would</w:t>
      </w:r>
      <w:r w:rsidR="005F3ADB">
        <w:rPr>
          <w:spacing w:val="-2"/>
          <w:sz w:val="24"/>
        </w:rPr>
        <w:t xml:space="preserve"> </w:t>
      </w:r>
      <w:r w:rsidR="005F3ADB">
        <w:rPr>
          <w:sz w:val="24"/>
        </w:rPr>
        <w:t>be</w:t>
      </w:r>
      <w:r w:rsidR="005F3ADB">
        <w:rPr>
          <w:spacing w:val="-1"/>
          <w:sz w:val="24"/>
        </w:rPr>
        <w:t xml:space="preserve"> </w:t>
      </w:r>
      <w:r w:rsidR="005F3ADB">
        <w:rPr>
          <w:sz w:val="24"/>
        </w:rPr>
        <w:t>given PRIORITY</w:t>
      </w:r>
      <w:r w:rsidR="005F3ADB">
        <w:rPr>
          <w:spacing w:val="-1"/>
          <w:sz w:val="24"/>
        </w:rPr>
        <w:t xml:space="preserve"> </w:t>
      </w:r>
      <w:r w:rsidR="005F3ADB">
        <w:rPr>
          <w:sz w:val="24"/>
        </w:rPr>
        <w:t>admission.</w:t>
      </w:r>
    </w:p>
    <w:p w14:paraId="01BE209E" w14:textId="77777777" w:rsidR="005C65BA" w:rsidRDefault="005C65BA">
      <w:pPr>
        <w:pStyle w:val="BodyText"/>
        <w:spacing w:before="7"/>
      </w:pPr>
    </w:p>
    <w:p w14:paraId="75F60C43" w14:textId="77777777" w:rsidR="005C65BA" w:rsidRDefault="005F3ADB">
      <w:pPr>
        <w:pStyle w:val="ListParagraph"/>
        <w:numPr>
          <w:ilvl w:val="1"/>
          <w:numId w:val="15"/>
        </w:numPr>
        <w:tabs>
          <w:tab w:val="left" w:pos="599"/>
        </w:tabs>
        <w:spacing w:before="1"/>
        <w:ind w:left="598" w:hanging="479"/>
        <w:rPr>
          <w:sz w:val="24"/>
        </w:rPr>
      </w:pPr>
      <w:r>
        <w:rPr>
          <w:sz w:val="24"/>
        </w:rPr>
        <w:t>A</w:t>
      </w:r>
      <w:r>
        <w:rPr>
          <w:spacing w:val="-1"/>
          <w:sz w:val="24"/>
        </w:rPr>
        <w:t xml:space="preserve"> </w:t>
      </w:r>
      <w:r>
        <w:rPr>
          <w:sz w:val="24"/>
        </w:rPr>
        <w:t>copy of</w:t>
      </w:r>
      <w:r>
        <w:rPr>
          <w:spacing w:val="-2"/>
          <w:sz w:val="24"/>
        </w:rPr>
        <w:t xml:space="preserve"> </w:t>
      </w:r>
      <w:r>
        <w:rPr>
          <w:sz w:val="24"/>
        </w:rPr>
        <w:t>the</w:t>
      </w:r>
      <w:r>
        <w:rPr>
          <w:spacing w:val="-1"/>
          <w:sz w:val="24"/>
        </w:rPr>
        <w:t xml:space="preserve"> </w:t>
      </w:r>
      <w:r>
        <w:rPr>
          <w:sz w:val="24"/>
        </w:rPr>
        <w:t>school’s</w:t>
      </w:r>
      <w:r>
        <w:rPr>
          <w:spacing w:val="-1"/>
          <w:sz w:val="24"/>
        </w:rPr>
        <w:t xml:space="preserve"> </w:t>
      </w:r>
      <w:r>
        <w:rPr>
          <w:sz w:val="24"/>
        </w:rPr>
        <w:t>catchment area</w:t>
      </w:r>
      <w:r>
        <w:rPr>
          <w:spacing w:val="-1"/>
          <w:sz w:val="24"/>
        </w:rPr>
        <w:t xml:space="preserve"> </w:t>
      </w:r>
      <w:r>
        <w:rPr>
          <w:sz w:val="24"/>
        </w:rPr>
        <w:t>map</w:t>
      </w:r>
      <w:r>
        <w:rPr>
          <w:spacing w:val="-1"/>
          <w:sz w:val="24"/>
        </w:rPr>
        <w:t xml:space="preserve"> </w:t>
      </w:r>
      <w:r>
        <w:rPr>
          <w:sz w:val="24"/>
        </w:rPr>
        <w:t>is</w:t>
      </w:r>
      <w:r>
        <w:rPr>
          <w:spacing w:val="-2"/>
          <w:sz w:val="24"/>
        </w:rPr>
        <w:t xml:space="preserve"> </w:t>
      </w:r>
      <w:r>
        <w:rPr>
          <w:sz w:val="24"/>
        </w:rPr>
        <w:t>in</w:t>
      </w:r>
      <w:r>
        <w:rPr>
          <w:spacing w:val="-1"/>
          <w:sz w:val="24"/>
        </w:rPr>
        <w:t xml:space="preserve"> </w:t>
      </w:r>
      <w:r>
        <w:rPr>
          <w:sz w:val="24"/>
        </w:rPr>
        <w:t>Appendix 1.</w:t>
      </w:r>
    </w:p>
    <w:p w14:paraId="7B414F63" w14:textId="77777777" w:rsidR="005C65BA" w:rsidRDefault="005C65BA">
      <w:pPr>
        <w:pStyle w:val="BodyText"/>
        <w:spacing w:before="4"/>
        <w:rPr>
          <w:sz w:val="28"/>
        </w:rPr>
      </w:pPr>
    </w:p>
    <w:p w14:paraId="138F9336" w14:textId="77777777" w:rsidR="005C65BA" w:rsidRDefault="005F3ADB">
      <w:pPr>
        <w:pStyle w:val="ListParagraph"/>
        <w:numPr>
          <w:ilvl w:val="1"/>
          <w:numId w:val="15"/>
        </w:numPr>
        <w:tabs>
          <w:tab w:val="left" w:pos="632"/>
        </w:tabs>
        <w:spacing w:line="228" w:lineRule="auto"/>
        <w:ind w:right="392" w:firstLine="0"/>
        <w:rPr>
          <w:sz w:val="24"/>
        </w:rPr>
      </w:pPr>
      <w:r>
        <w:rPr>
          <w:sz w:val="24"/>
        </w:rPr>
        <w:t>Parents who are unclear about whether they live within the catchment area should</w:t>
      </w:r>
      <w:r>
        <w:rPr>
          <w:spacing w:val="1"/>
          <w:sz w:val="24"/>
        </w:rPr>
        <w:t xml:space="preserve"> </w:t>
      </w:r>
      <w:r>
        <w:rPr>
          <w:sz w:val="24"/>
        </w:rPr>
        <w:t>contact the school for clarification. Queries regarding catchment areas for schools that are</w:t>
      </w:r>
      <w:r>
        <w:rPr>
          <w:spacing w:val="1"/>
          <w:sz w:val="24"/>
        </w:rPr>
        <w:t xml:space="preserve"> </w:t>
      </w:r>
      <w:r>
        <w:rPr>
          <w:sz w:val="24"/>
        </w:rPr>
        <w:t>not</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St</w:t>
      </w:r>
      <w:r>
        <w:rPr>
          <w:spacing w:val="1"/>
          <w:sz w:val="24"/>
        </w:rPr>
        <w:t xml:space="preserve"> </w:t>
      </w:r>
      <w:r>
        <w:rPr>
          <w:sz w:val="24"/>
        </w:rPr>
        <w:t>Luke’s</w:t>
      </w:r>
      <w:r>
        <w:rPr>
          <w:spacing w:val="1"/>
          <w:sz w:val="24"/>
        </w:rPr>
        <w:t xml:space="preserve"> </w:t>
      </w:r>
      <w:r>
        <w:rPr>
          <w:sz w:val="24"/>
        </w:rPr>
        <w:t>should</w:t>
      </w:r>
      <w:r>
        <w:rPr>
          <w:spacing w:val="1"/>
          <w:sz w:val="24"/>
        </w:rPr>
        <w:t xml:space="preserve"> </w:t>
      </w:r>
      <w:r>
        <w:rPr>
          <w:sz w:val="24"/>
        </w:rPr>
        <w:t>be</w:t>
      </w:r>
      <w:r>
        <w:rPr>
          <w:spacing w:val="1"/>
          <w:sz w:val="24"/>
        </w:rPr>
        <w:t xml:space="preserve"> </w:t>
      </w:r>
      <w:r>
        <w:rPr>
          <w:sz w:val="24"/>
        </w:rPr>
        <w:t>directed</w:t>
      </w:r>
      <w:r>
        <w:rPr>
          <w:spacing w:val="1"/>
          <w:sz w:val="24"/>
        </w:rPr>
        <w:t xml:space="preserve"> </w:t>
      </w:r>
      <w:r>
        <w:rPr>
          <w:sz w:val="24"/>
        </w:rPr>
        <w:t>to</w:t>
      </w:r>
      <w:r>
        <w:rPr>
          <w:spacing w:val="1"/>
          <w:sz w:val="24"/>
        </w:rPr>
        <w:t xml:space="preserve"> </w:t>
      </w:r>
      <w:r>
        <w:rPr>
          <w:sz w:val="24"/>
        </w:rPr>
        <w:t>Leicestershire</w:t>
      </w:r>
      <w:r>
        <w:rPr>
          <w:spacing w:val="1"/>
          <w:sz w:val="24"/>
        </w:rPr>
        <w:t xml:space="preserve"> </w:t>
      </w:r>
      <w:r>
        <w:rPr>
          <w:sz w:val="24"/>
        </w:rPr>
        <w:t>County</w:t>
      </w:r>
      <w:r>
        <w:rPr>
          <w:spacing w:val="1"/>
          <w:sz w:val="24"/>
        </w:rPr>
        <w:t xml:space="preserve"> </w:t>
      </w:r>
      <w:r>
        <w:rPr>
          <w:sz w:val="24"/>
        </w:rPr>
        <w:t>Council</w:t>
      </w:r>
      <w:r>
        <w:rPr>
          <w:spacing w:val="1"/>
          <w:sz w:val="24"/>
        </w:rPr>
        <w:t xml:space="preserve"> </w:t>
      </w:r>
      <w:r>
        <w:rPr>
          <w:sz w:val="24"/>
        </w:rPr>
        <w:t>School</w:t>
      </w:r>
      <w:r>
        <w:rPr>
          <w:spacing w:val="1"/>
          <w:sz w:val="24"/>
        </w:rPr>
        <w:t xml:space="preserve"> </w:t>
      </w:r>
      <w:r>
        <w:rPr>
          <w:sz w:val="24"/>
        </w:rPr>
        <w:t>Admissions</w:t>
      </w:r>
      <w:r>
        <w:rPr>
          <w:spacing w:val="-1"/>
          <w:sz w:val="24"/>
        </w:rPr>
        <w:t xml:space="preserve"> </w:t>
      </w:r>
      <w:r>
        <w:rPr>
          <w:sz w:val="24"/>
        </w:rPr>
        <w:t>Customer</w:t>
      </w:r>
      <w:r>
        <w:rPr>
          <w:spacing w:val="-1"/>
          <w:sz w:val="24"/>
        </w:rPr>
        <w:t xml:space="preserve"> </w:t>
      </w:r>
      <w:r>
        <w:rPr>
          <w:sz w:val="24"/>
        </w:rPr>
        <w:t>Service</w:t>
      </w:r>
      <w:r>
        <w:rPr>
          <w:spacing w:val="-1"/>
          <w:sz w:val="24"/>
        </w:rPr>
        <w:t xml:space="preserve"> </w:t>
      </w:r>
      <w:r>
        <w:rPr>
          <w:sz w:val="24"/>
        </w:rPr>
        <w:t>Centre</w:t>
      </w:r>
      <w:r>
        <w:rPr>
          <w:spacing w:val="-1"/>
          <w:sz w:val="24"/>
        </w:rPr>
        <w:t xml:space="preserve"> </w:t>
      </w:r>
      <w:r>
        <w:rPr>
          <w:sz w:val="24"/>
        </w:rPr>
        <w:t>on</w:t>
      </w:r>
      <w:r>
        <w:rPr>
          <w:spacing w:val="-1"/>
          <w:sz w:val="24"/>
        </w:rPr>
        <w:t xml:space="preserve"> </w:t>
      </w:r>
      <w:r>
        <w:rPr>
          <w:sz w:val="24"/>
        </w:rPr>
        <w:t>(0116)</w:t>
      </w:r>
      <w:r>
        <w:rPr>
          <w:spacing w:val="-1"/>
          <w:sz w:val="24"/>
        </w:rPr>
        <w:t xml:space="preserve"> </w:t>
      </w:r>
      <w:r>
        <w:rPr>
          <w:sz w:val="24"/>
        </w:rPr>
        <w:t>305</w:t>
      </w:r>
      <w:r>
        <w:rPr>
          <w:spacing w:val="-1"/>
          <w:sz w:val="24"/>
        </w:rPr>
        <w:t xml:space="preserve"> </w:t>
      </w:r>
      <w:r>
        <w:rPr>
          <w:sz w:val="24"/>
        </w:rPr>
        <w:t>6684</w:t>
      </w:r>
      <w:r>
        <w:rPr>
          <w:spacing w:val="-1"/>
          <w:sz w:val="24"/>
        </w:rPr>
        <w:t xml:space="preserve"> </w:t>
      </w:r>
      <w:r>
        <w:rPr>
          <w:sz w:val="24"/>
        </w:rPr>
        <w:t>in the</w:t>
      </w:r>
      <w:r>
        <w:rPr>
          <w:spacing w:val="-1"/>
          <w:sz w:val="24"/>
        </w:rPr>
        <w:t xml:space="preserve"> </w:t>
      </w:r>
      <w:r>
        <w:rPr>
          <w:sz w:val="24"/>
        </w:rPr>
        <w:t>first</w:t>
      </w:r>
      <w:r>
        <w:rPr>
          <w:spacing w:val="-1"/>
          <w:sz w:val="24"/>
        </w:rPr>
        <w:t xml:space="preserve"> </w:t>
      </w:r>
      <w:r>
        <w:rPr>
          <w:sz w:val="24"/>
        </w:rPr>
        <w:t>instance.</w:t>
      </w:r>
    </w:p>
    <w:p w14:paraId="060F370B" w14:textId="77777777" w:rsidR="005C65BA" w:rsidRDefault="005C65BA">
      <w:pPr>
        <w:pStyle w:val="BodyText"/>
        <w:spacing w:before="7"/>
        <w:rPr>
          <w:sz w:val="28"/>
        </w:rPr>
      </w:pPr>
    </w:p>
    <w:p w14:paraId="10BF4BDC" w14:textId="77777777" w:rsidR="005C65BA" w:rsidRDefault="005F3ADB">
      <w:pPr>
        <w:pStyle w:val="ListParagraph"/>
        <w:numPr>
          <w:ilvl w:val="1"/>
          <w:numId w:val="15"/>
        </w:numPr>
        <w:tabs>
          <w:tab w:val="left" w:pos="698"/>
        </w:tabs>
        <w:spacing w:line="225" w:lineRule="auto"/>
        <w:ind w:right="417" w:firstLine="0"/>
        <w:rPr>
          <w:sz w:val="24"/>
        </w:rPr>
      </w:pPr>
      <w:r>
        <w:rPr>
          <w:sz w:val="24"/>
        </w:rPr>
        <w:t>Further</w:t>
      </w:r>
      <w:r>
        <w:rPr>
          <w:spacing w:val="1"/>
          <w:sz w:val="24"/>
        </w:rPr>
        <w:t xml:space="preserve"> </w:t>
      </w:r>
      <w:r>
        <w:rPr>
          <w:sz w:val="24"/>
        </w:rPr>
        <w:t>information</w:t>
      </w:r>
      <w:r>
        <w:rPr>
          <w:spacing w:val="1"/>
          <w:sz w:val="24"/>
        </w:rPr>
        <w:t xml:space="preserve"> </w:t>
      </w:r>
      <w:r>
        <w:rPr>
          <w:sz w:val="24"/>
        </w:rPr>
        <w:t>is</w:t>
      </w:r>
      <w:r>
        <w:rPr>
          <w:spacing w:val="1"/>
          <w:sz w:val="24"/>
        </w:rPr>
        <w:t xml:space="preserve"> </w:t>
      </w:r>
      <w:r>
        <w:rPr>
          <w:sz w:val="24"/>
        </w:rPr>
        <w:t>available</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z w:val="24"/>
        </w:rPr>
        <w:t>Primary</w:t>
      </w:r>
      <w:r>
        <w:rPr>
          <w:spacing w:val="1"/>
          <w:sz w:val="24"/>
        </w:rPr>
        <w:t xml:space="preserve"> </w:t>
      </w:r>
      <w:r>
        <w:rPr>
          <w:sz w:val="24"/>
        </w:rPr>
        <w:t>“Your</w:t>
      </w:r>
      <w:r>
        <w:rPr>
          <w:spacing w:val="1"/>
          <w:sz w:val="24"/>
        </w:rPr>
        <w:t xml:space="preserve"> </w:t>
      </w:r>
      <w:r>
        <w:rPr>
          <w:sz w:val="24"/>
        </w:rPr>
        <w:t>Guide”</w:t>
      </w:r>
      <w:r>
        <w:rPr>
          <w:spacing w:val="1"/>
          <w:sz w:val="24"/>
        </w:rPr>
        <w:t xml:space="preserve"> </w:t>
      </w:r>
      <w:r>
        <w:rPr>
          <w:sz w:val="24"/>
        </w:rPr>
        <w:t>published</w:t>
      </w:r>
      <w:r>
        <w:rPr>
          <w:spacing w:val="1"/>
          <w:sz w:val="24"/>
        </w:rPr>
        <w:t xml:space="preserve"> </w:t>
      </w:r>
      <w:r>
        <w:rPr>
          <w:sz w:val="24"/>
        </w:rPr>
        <w:t>by</w:t>
      </w:r>
      <w:r>
        <w:rPr>
          <w:spacing w:val="1"/>
          <w:sz w:val="24"/>
        </w:rPr>
        <w:t xml:space="preserve"> </w:t>
      </w:r>
      <w:r>
        <w:rPr>
          <w:sz w:val="24"/>
        </w:rPr>
        <w:t>Leicestershire County Council School Admissions Service and available to download from</w:t>
      </w:r>
      <w:r>
        <w:rPr>
          <w:spacing w:val="1"/>
          <w:sz w:val="24"/>
        </w:rPr>
        <w:t xml:space="preserve"> </w:t>
      </w:r>
      <w:r>
        <w:rPr>
          <w:sz w:val="24"/>
        </w:rPr>
        <w:t>their</w:t>
      </w:r>
      <w:r>
        <w:rPr>
          <w:spacing w:val="-1"/>
          <w:sz w:val="24"/>
        </w:rPr>
        <w:t xml:space="preserve"> </w:t>
      </w:r>
      <w:r>
        <w:rPr>
          <w:sz w:val="24"/>
        </w:rPr>
        <w:t>website.</w:t>
      </w:r>
    </w:p>
    <w:p w14:paraId="15CDE681" w14:textId="77777777" w:rsidR="005C65BA" w:rsidRDefault="005C65BA">
      <w:pPr>
        <w:pStyle w:val="BodyText"/>
      </w:pPr>
    </w:p>
    <w:p w14:paraId="1710A374" w14:textId="77777777" w:rsidR="005C65BA" w:rsidRDefault="005C65BA">
      <w:pPr>
        <w:pStyle w:val="BodyText"/>
        <w:spacing w:before="2"/>
      </w:pPr>
    </w:p>
    <w:p w14:paraId="745B62A4" w14:textId="77777777" w:rsidR="005C65BA" w:rsidRDefault="005F3ADB">
      <w:pPr>
        <w:pStyle w:val="Heading1"/>
      </w:pPr>
      <w:r>
        <w:t>Children</w:t>
      </w:r>
      <w:r>
        <w:rPr>
          <w:spacing w:val="-3"/>
        </w:rPr>
        <w:t xml:space="preserve"> </w:t>
      </w:r>
      <w:r>
        <w:t>Moving</w:t>
      </w:r>
      <w:r>
        <w:rPr>
          <w:spacing w:val="-2"/>
        </w:rPr>
        <w:t xml:space="preserve"> </w:t>
      </w:r>
      <w:r>
        <w:t>Out</w:t>
      </w:r>
      <w:r>
        <w:rPr>
          <w:spacing w:val="-3"/>
        </w:rPr>
        <w:t xml:space="preserve"> </w:t>
      </w:r>
      <w:r>
        <w:t>of</w:t>
      </w:r>
      <w:r>
        <w:rPr>
          <w:spacing w:val="-2"/>
        </w:rPr>
        <w:t xml:space="preserve"> </w:t>
      </w:r>
      <w:r>
        <w:t>the</w:t>
      </w:r>
      <w:r>
        <w:rPr>
          <w:spacing w:val="-2"/>
        </w:rPr>
        <w:t xml:space="preserve"> </w:t>
      </w:r>
      <w:r>
        <w:t>Catchment</w:t>
      </w:r>
      <w:r>
        <w:rPr>
          <w:spacing w:val="-2"/>
        </w:rPr>
        <w:t xml:space="preserve"> </w:t>
      </w:r>
      <w:r>
        <w:t>Area</w:t>
      </w:r>
    </w:p>
    <w:p w14:paraId="70E4350C" w14:textId="77777777" w:rsidR="005C65BA" w:rsidRDefault="005C65BA">
      <w:pPr>
        <w:pStyle w:val="BodyText"/>
        <w:rPr>
          <w:b/>
        </w:rPr>
      </w:pPr>
    </w:p>
    <w:p w14:paraId="7DD3F6C8" w14:textId="77777777" w:rsidR="005C65BA" w:rsidRDefault="005C65BA">
      <w:pPr>
        <w:pStyle w:val="BodyText"/>
        <w:spacing w:before="2"/>
        <w:rPr>
          <w:b/>
          <w:sz w:val="19"/>
        </w:rPr>
      </w:pPr>
    </w:p>
    <w:p w14:paraId="47AF4660" w14:textId="77777777" w:rsidR="005C65BA" w:rsidRDefault="005F3ADB">
      <w:pPr>
        <w:pStyle w:val="ListParagraph"/>
        <w:numPr>
          <w:ilvl w:val="1"/>
          <w:numId w:val="14"/>
        </w:numPr>
        <w:tabs>
          <w:tab w:val="left" w:pos="602"/>
        </w:tabs>
        <w:spacing w:line="225" w:lineRule="auto"/>
        <w:ind w:right="412" w:firstLine="0"/>
        <w:rPr>
          <w:sz w:val="24"/>
        </w:rPr>
      </w:pPr>
      <w:r>
        <w:rPr>
          <w:sz w:val="24"/>
        </w:rPr>
        <w:t>A child who has started attending a school and whose place of residence changes to an</w:t>
      </w:r>
      <w:r>
        <w:rPr>
          <w:spacing w:val="1"/>
          <w:sz w:val="24"/>
        </w:rPr>
        <w:t xml:space="preserve"> </w:t>
      </w:r>
      <w:r>
        <w:rPr>
          <w:sz w:val="24"/>
        </w:rPr>
        <w:t>out-of catchment address is entitled to retain his/her place in the school and should not be</w:t>
      </w:r>
      <w:r>
        <w:rPr>
          <w:spacing w:val="1"/>
          <w:sz w:val="24"/>
        </w:rPr>
        <w:t xml:space="preserve"> </w:t>
      </w:r>
      <w:r>
        <w:rPr>
          <w:sz w:val="24"/>
        </w:rPr>
        <w:t>asked</w:t>
      </w:r>
      <w:r>
        <w:rPr>
          <w:spacing w:val="-2"/>
          <w:sz w:val="24"/>
        </w:rPr>
        <w:t xml:space="preserve"> </w:t>
      </w:r>
      <w:r>
        <w:rPr>
          <w:sz w:val="24"/>
        </w:rPr>
        <w:t>to leave or</w:t>
      </w:r>
      <w:r>
        <w:rPr>
          <w:spacing w:val="-1"/>
          <w:sz w:val="24"/>
        </w:rPr>
        <w:t xml:space="preserve"> </w:t>
      </w:r>
      <w:r>
        <w:rPr>
          <w:sz w:val="24"/>
        </w:rPr>
        <w:t>have</w:t>
      </w:r>
      <w:r>
        <w:rPr>
          <w:spacing w:val="-1"/>
          <w:sz w:val="24"/>
        </w:rPr>
        <w:t xml:space="preserve"> </w:t>
      </w:r>
      <w:r>
        <w:rPr>
          <w:sz w:val="24"/>
        </w:rPr>
        <w:t>their name deleted from</w:t>
      </w:r>
      <w:r>
        <w:rPr>
          <w:spacing w:val="-2"/>
          <w:sz w:val="24"/>
        </w:rPr>
        <w:t xml:space="preserve"> </w:t>
      </w:r>
      <w:r>
        <w:rPr>
          <w:sz w:val="24"/>
        </w:rPr>
        <w:t>the register.</w:t>
      </w:r>
    </w:p>
    <w:p w14:paraId="2A2BA41F" w14:textId="77777777" w:rsidR="005C65BA" w:rsidRDefault="005C65BA">
      <w:pPr>
        <w:pStyle w:val="BodyText"/>
        <w:spacing w:before="5"/>
        <w:rPr>
          <w:sz w:val="28"/>
        </w:rPr>
      </w:pPr>
    </w:p>
    <w:p w14:paraId="67440B88" w14:textId="77777777" w:rsidR="005C65BA" w:rsidRDefault="005F3ADB">
      <w:pPr>
        <w:pStyle w:val="ListParagraph"/>
        <w:numPr>
          <w:ilvl w:val="1"/>
          <w:numId w:val="14"/>
        </w:numPr>
        <w:tabs>
          <w:tab w:val="left" w:pos="629"/>
        </w:tabs>
        <w:spacing w:line="218" w:lineRule="auto"/>
        <w:ind w:right="417" w:firstLine="0"/>
        <w:rPr>
          <w:sz w:val="24"/>
        </w:rPr>
      </w:pPr>
      <w:r>
        <w:rPr>
          <w:sz w:val="24"/>
        </w:rPr>
        <w:t>Such an entitlement does not hold if the child changes phase of education in which</w:t>
      </w:r>
      <w:r>
        <w:rPr>
          <w:spacing w:val="1"/>
          <w:sz w:val="24"/>
        </w:rPr>
        <w:t xml:space="preserve"> </w:t>
      </w:r>
      <w:r>
        <w:rPr>
          <w:sz w:val="24"/>
        </w:rPr>
        <w:t>case</w:t>
      </w:r>
      <w:r>
        <w:rPr>
          <w:spacing w:val="-1"/>
          <w:sz w:val="24"/>
        </w:rPr>
        <w:t xml:space="preserve"> </w:t>
      </w:r>
      <w:r>
        <w:rPr>
          <w:sz w:val="24"/>
        </w:rPr>
        <w:t>entitlement to</w:t>
      </w:r>
      <w:r>
        <w:rPr>
          <w:spacing w:val="-2"/>
          <w:sz w:val="24"/>
        </w:rPr>
        <w:t xml:space="preserve"> </w:t>
      </w:r>
      <w:r>
        <w:rPr>
          <w:sz w:val="24"/>
        </w:rPr>
        <w:t>a</w:t>
      </w:r>
      <w:r>
        <w:rPr>
          <w:spacing w:val="-1"/>
          <w:sz w:val="24"/>
        </w:rPr>
        <w:t xml:space="preserve"> </w:t>
      </w:r>
      <w:r>
        <w:rPr>
          <w:sz w:val="24"/>
        </w:rPr>
        <w:t>place</w:t>
      </w:r>
      <w:r>
        <w:rPr>
          <w:spacing w:val="-1"/>
          <w:sz w:val="24"/>
        </w:rPr>
        <w:t xml:space="preserve"> </w:t>
      </w:r>
      <w:r>
        <w:rPr>
          <w:sz w:val="24"/>
        </w:rPr>
        <w:t>will be</w:t>
      </w:r>
      <w:r>
        <w:rPr>
          <w:spacing w:val="-1"/>
          <w:sz w:val="24"/>
        </w:rPr>
        <w:t xml:space="preserve"> </w:t>
      </w:r>
      <w:r>
        <w:rPr>
          <w:sz w:val="24"/>
        </w:rPr>
        <w:t>according</w:t>
      </w:r>
      <w:r>
        <w:rPr>
          <w:spacing w:val="-2"/>
          <w:sz w:val="24"/>
        </w:rPr>
        <w:t xml:space="preserve"> </w:t>
      </w:r>
      <w:r>
        <w:rPr>
          <w:sz w:val="24"/>
        </w:rPr>
        <w:t>to the</w:t>
      </w:r>
      <w:r>
        <w:rPr>
          <w:spacing w:val="-1"/>
          <w:sz w:val="24"/>
        </w:rPr>
        <w:t xml:space="preserve"> </w:t>
      </w:r>
      <w:r>
        <w:rPr>
          <w:sz w:val="24"/>
        </w:rPr>
        <w:t>new</w:t>
      </w:r>
      <w:r>
        <w:rPr>
          <w:spacing w:val="-1"/>
          <w:sz w:val="24"/>
        </w:rPr>
        <w:t xml:space="preserve"> </w:t>
      </w:r>
      <w:r>
        <w:rPr>
          <w:sz w:val="24"/>
        </w:rPr>
        <w:t>address.</w:t>
      </w:r>
    </w:p>
    <w:p w14:paraId="387B4B2E" w14:textId="77777777" w:rsidR="005C65BA" w:rsidRDefault="005C65BA">
      <w:pPr>
        <w:pStyle w:val="BodyText"/>
      </w:pPr>
    </w:p>
    <w:p w14:paraId="6CFFF754" w14:textId="77777777" w:rsidR="005C65BA" w:rsidRDefault="005C65BA">
      <w:pPr>
        <w:pStyle w:val="BodyText"/>
        <w:spacing w:before="3"/>
      </w:pPr>
    </w:p>
    <w:p w14:paraId="32C046A1" w14:textId="77777777" w:rsidR="005C65BA" w:rsidRDefault="005F3ADB">
      <w:pPr>
        <w:pStyle w:val="Heading1"/>
      </w:pPr>
      <w:r>
        <w:t>Right</w:t>
      </w:r>
      <w:r>
        <w:rPr>
          <w:spacing w:val="-1"/>
        </w:rPr>
        <w:t xml:space="preserve"> </w:t>
      </w:r>
      <w:r>
        <w:t>of Appeal</w:t>
      </w:r>
    </w:p>
    <w:p w14:paraId="156264BC" w14:textId="77777777" w:rsidR="005C65BA" w:rsidRDefault="005C65BA">
      <w:pPr>
        <w:pStyle w:val="BodyText"/>
        <w:spacing w:before="3"/>
        <w:rPr>
          <w:b/>
          <w:sz w:val="28"/>
        </w:rPr>
      </w:pPr>
    </w:p>
    <w:p w14:paraId="7ABF3664" w14:textId="4644AAB5" w:rsidR="005C65BA" w:rsidRDefault="005F3ADB">
      <w:pPr>
        <w:pStyle w:val="ListParagraph"/>
        <w:numPr>
          <w:ilvl w:val="1"/>
          <w:numId w:val="13"/>
        </w:numPr>
        <w:tabs>
          <w:tab w:val="left" w:pos="620"/>
        </w:tabs>
        <w:spacing w:line="228" w:lineRule="auto"/>
        <w:ind w:right="390" w:firstLine="0"/>
        <w:rPr>
          <w:sz w:val="24"/>
        </w:rPr>
      </w:pPr>
      <w:r>
        <w:rPr>
          <w:sz w:val="24"/>
        </w:rPr>
        <w:t>Parents whose requests for a school place are refused have the right to appeal to an</w:t>
      </w:r>
      <w:r>
        <w:rPr>
          <w:spacing w:val="1"/>
          <w:sz w:val="24"/>
        </w:rPr>
        <w:t xml:space="preserve"> </w:t>
      </w:r>
      <w:r>
        <w:rPr>
          <w:sz w:val="24"/>
        </w:rPr>
        <w:t xml:space="preserve">Independent Appeal Committee whose decisions can override the </w:t>
      </w:r>
      <w:r w:rsidR="005C4C61">
        <w:rPr>
          <w:sz w:val="24"/>
        </w:rPr>
        <w:t>Tugby C of E School’s</w:t>
      </w:r>
      <w:r>
        <w:rPr>
          <w:sz w:val="24"/>
        </w:rPr>
        <w:t xml:space="preserve"> policy. </w:t>
      </w:r>
      <w:r w:rsidR="005C4C61">
        <w:rPr>
          <w:sz w:val="24"/>
        </w:rPr>
        <w:t>Tugby C of E Primary School</w:t>
      </w:r>
      <w:r>
        <w:rPr>
          <w:spacing w:val="1"/>
          <w:sz w:val="24"/>
        </w:rPr>
        <w:t xml:space="preserve"> </w:t>
      </w:r>
      <w:r>
        <w:rPr>
          <w:sz w:val="24"/>
        </w:rPr>
        <w:t>commissions</w:t>
      </w:r>
      <w:r>
        <w:rPr>
          <w:spacing w:val="-2"/>
          <w:sz w:val="24"/>
        </w:rPr>
        <w:t xml:space="preserve"> </w:t>
      </w:r>
      <w:r>
        <w:rPr>
          <w:sz w:val="24"/>
        </w:rPr>
        <w:t xml:space="preserve">the </w:t>
      </w:r>
      <w:r w:rsidR="000F598B">
        <w:rPr>
          <w:sz w:val="24"/>
        </w:rPr>
        <w:t>Diocese</w:t>
      </w:r>
      <w:r>
        <w:rPr>
          <w:spacing w:val="-1"/>
          <w:sz w:val="24"/>
        </w:rPr>
        <w:t xml:space="preserve"> </w:t>
      </w:r>
      <w:r>
        <w:rPr>
          <w:sz w:val="24"/>
        </w:rPr>
        <w:t>to</w:t>
      </w:r>
      <w:r>
        <w:rPr>
          <w:spacing w:val="-1"/>
          <w:sz w:val="24"/>
        </w:rPr>
        <w:t xml:space="preserve"> </w:t>
      </w:r>
      <w:r>
        <w:rPr>
          <w:sz w:val="24"/>
        </w:rPr>
        <w:t>undertake all</w:t>
      </w:r>
      <w:r>
        <w:rPr>
          <w:spacing w:val="-1"/>
          <w:sz w:val="24"/>
        </w:rPr>
        <w:t xml:space="preserve"> </w:t>
      </w:r>
      <w:r>
        <w:rPr>
          <w:sz w:val="24"/>
        </w:rPr>
        <w:t>appeals</w:t>
      </w:r>
      <w:r>
        <w:rPr>
          <w:spacing w:val="-2"/>
          <w:sz w:val="24"/>
        </w:rPr>
        <w:t xml:space="preserve"> </w:t>
      </w:r>
      <w:r>
        <w:rPr>
          <w:sz w:val="24"/>
        </w:rPr>
        <w:t>on</w:t>
      </w:r>
      <w:r>
        <w:rPr>
          <w:spacing w:val="-1"/>
          <w:sz w:val="24"/>
        </w:rPr>
        <w:t xml:space="preserve"> </w:t>
      </w:r>
      <w:r>
        <w:rPr>
          <w:sz w:val="24"/>
        </w:rPr>
        <w:t>their behalf.</w:t>
      </w:r>
    </w:p>
    <w:p w14:paraId="1496A014" w14:textId="77777777" w:rsidR="005C65BA" w:rsidRDefault="005C65BA">
      <w:pPr>
        <w:pStyle w:val="BodyText"/>
        <w:spacing w:before="10"/>
        <w:rPr>
          <w:sz w:val="28"/>
        </w:rPr>
      </w:pPr>
    </w:p>
    <w:p w14:paraId="7187DB95" w14:textId="77777777" w:rsidR="005C65BA" w:rsidRDefault="005F3ADB">
      <w:pPr>
        <w:pStyle w:val="ListParagraph"/>
        <w:numPr>
          <w:ilvl w:val="1"/>
          <w:numId w:val="13"/>
        </w:numPr>
        <w:tabs>
          <w:tab w:val="left" w:pos="622"/>
        </w:tabs>
        <w:spacing w:before="1" w:line="228" w:lineRule="auto"/>
        <w:ind w:right="416" w:firstLine="0"/>
        <w:rPr>
          <w:sz w:val="24"/>
        </w:rPr>
      </w:pPr>
      <w:r>
        <w:rPr>
          <w:sz w:val="24"/>
        </w:rPr>
        <w:t>Second applications do not have the right to a second appeal in respect of the same</w:t>
      </w:r>
      <w:r>
        <w:rPr>
          <w:spacing w:val="1"/>
          <w:sz w:val="24"/>
        </w:rPr>
        <w:t xml:space="preserve"> </w:t>
      </w:r>
      <w:r>
        <w:rPr>
          <w:sz w:val="24"/>
        </w:rPr>
        <w:t>school for the same academic year unless it can be demonstrated that there has been a</w:t>
      </w:r>
      <w:r>
        <w:rPr>
          <w:spacing w:val="1"/>
          <w:sz w:val="24"/>
        </w:rPr>
        <w:t xml:space="preserve"> </w:t>
      </w:r>
      <w:r>
        <w:rPr>
          <w:sz w:val="24"/>
        </w:rPr>
        <w:t>significant exceptional or material change in circumstances of the parent, child or school,</w:t>
      </w:r>
      <w:r>
        <w:rPr>
          <w:spacing w:val="1"/>
          <w:sz w:val="24"/>
        </w:rPr>
        <w:t xml:space="preserve"> </w:t>
      </w:r>
      <w:r>
        <w:rPr>
          <w:sz w:val="24"/>
        </w:rPr>
        <w:t>examples</w:t>
      </w:r>
      <w:r>
        <w:rPr>
          <w:spacing w:val="-1"/>
          <w:sz w:val="24"/>
        </w:rPr>
        <w:t xml:space="preserve"> </w:t>
      </w:r>
      <w:r>
        <w:rPr>
          <w:sz w:val="24"/>
        </w:rPr>
        <w:t>being:</w:t>
      </w:r>
    </w:p>
    <w:p w14:paraId="03FFC570" w14:textId="77777777" w:rsidR="005C65BA" w:rsidRDefault="005F3ADB">
      <w:pPr>
        <w:pStyle w:val="ListParagraph"/>
        <w:numPr>
          <w:ilvl w:val="2"/>
          <w:numId w:val="13"/>
        </w:numPr>
        <w:tabs>
          <w:tab w:val="left" w:pos="840"/>
          <w:tab w:val="left" w:pos="841"/>
        </w:tabs>
        <w:spacing w:before="17"/>
        <w:ind w:hanging="361"/>
        <w:jc w:val="left"/>
        <w:rPr>
          <w:sz w:val="24"/>
        </w:rPr>
      </w:pPr>
      <w:r>
        <w:rPr>
          <w:sz w:val="24"/>
        </w:rPr>
        <w:t>Change</w:t>
      </w:r>
      <w:r>
        <w:rPr>
          <w:spacing w:val="-4"/>
          <w:sz w:val="24"/>
        </w:rPr>
        <w:t xml:space="preserve"> </w:t>
      </w:r>
      <w:r>
        <w:rPr>
          <w:sz w:val="24"/>
        </w:rPr>
        <w:t>of</w:t>
      </w:r>
      <w:r>
        <w:rPr>
          <w:spacing w:val="-3"/>
          <w:sz w:val="24"/>
        </w:rPr>
        <w:t xml:space="preserve"> </w:t>
      </w:r>
      <w:r>
        <w:rPr>
          <w:sz w:val="24"/>
        </w:rPr>
        <w:t>address;</w:t>
      </w:r>
    </w:p>
    <w:p w14:paraId="06461928" w14:textId="77777777" w:rsidR="005C65BA" w:rsidRDefault="005F3ADB">
      <w:pPr>
        <w:pStyle w:val="ListParagraph"/>
        <w:numPr>
          <w:ilvl w:val="2"/>
          <w:numId w:val="13"/>
        </w:numPr>
        <w:tabs>
          <w:tab w:val="left" w:pos="840"/>
          <w:tab w:val="left" w:pos="841"/>
        </w:tabs>
        <w:spacing w:before="13"/>
        <w:ind w:hanging="361"/>
        <w:jc w:val="left"/>
        <w:rPr>
          <w:sz w:val="24"/>
        </w:rPr>
      </w:pPr>
      <w:r>
        <w:rPr>
          <w:sz w:val="24"/>
        </w:rPr>
        <w:t>It</w:t>
      </w:r>
      <w:r>
        <w:rPr>
          <w:spacing w:val="-2"/>
          <w:sz w:val="24"/>
        </w:rPr>
        <w:t xml:space="preserve"> </w:t>
      </w:r>
      <w:r>
        <w:rPr>
          <w:sz w:val="24"/>
        </w:rPr>
        <w:t>has</w:t>
      </w:r>
      <w:r>
        <w:rPr>
          <w:spacing w:val="-2"/>
          <w:sz w:val="24"/>
        </w:rPr>
        <w:t xml:space="preserve"> </w:t>
      </w:r>
      <w:r>
        <w:rPr>
          <w:sz w:val="24"/>
        </w:rPr>
        <w:t>been</w:t>
      </w:r>
      <w:r>
        <w:rPr>
          <w:spacing w:val="-2"/>
          <w:sz w:val="24"/>
        </w:rPr>
        <w:t xml:space="preserve"> </w:t>
      </w:r>
      <w:r>
        <w:rPr>
          <w:sz w:val="24"/>
        </w:rPr>
        <w:t>agreed</w:t>
      </w:r>
      <w:r>
        <w:rPr>
          <w:spacing w:val="-3"/>
          <w:sz w:val="24"/>
        </w:rPr>
        <w:t xml:space="preserve"> </w:t>
      </w:r>
      <w:r>
        <w:rPr>
          <w:sz w:val="24"/>
        </w:rPr>
        <w:t>that</w:t>
      </w:r>
      <w:r>
        <w:rPr>
          <w:spacing w:val="-3"/>
          <w:sz w:val="24"/>
        </w:rPr>
        <w:t xml:space="preserve"> </w:t>
      </w:r>
      <w:r>
        <w:rPr>
          <w:sz w:val="24"/>
        </w:rPr>
        <w:t>there</w:t>
      </w:r>
      <w:r>
        <w:rPr>
          <w:spacing w:val="-1"/>
          <w:sz w:val="24"/>
        </w:rPr>
        <w:t xml:space="preserve"> </w:t>
      </w:r>
      <w:r>
        <w:rPr>
          <w:sz w:val="24"/>
        </w:rPr>
        <w:t>were</w:t>
      </w:r>
      <w:r>
        <w:rPr>
          <w:spacing w:val="-2"/>
          <w:sz w:val="24"/>
        </w:rPr>
        <w:t xml:space="preserve"> </w:t>
      </w:r>
      <w:r>
        <w:rPr>
          <w:sz w:val="24"/>
        </w:rPr>
        <w:t>procedural</w:t>
      </w:r>
      <w:r>
        <w:rPr>
          <w:spacing w:val="-3"/>
          <w:sz w:val="24"/>
        </w:rPr>
        <w:t xml:space="preserve"> </w:t>
      </w:r>
      <w:r>
        <w:rPr>
          <w:sz w:val="24"/>
        </w:rPr>
        <w:t>faults</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z w:val="24"/>
        </w:rPr>
        <w:t>original</w:t>
      </w:r>
      <w:r>
        <w:rPr>
          <w:spacing w:val="-2"/>
          <w:sz w:val="24"/>
        </w:rPr>
        <w:t xml:space="preserve"> </w:t>
      </w:r>
      <w:r>
        <w:rPr>
          <w:sz w:val="24"/>
        </w:rPr>
        <w:t>appeal;</w:t>
      </w:r>
    </w:p>
    <w:p w14:paraId="4A3FC13D" w14:textId="77777777" w:rsidR="005C65BA" w:rsidRDefault="005F3ADB">
      <w:pPr>
        <w:pStyle w:val="ListParagraph"/>
        <w:numPr>
          <w:ilvl w:val="2"/>
          <w:numId w:val="13"/>
        </w:numPr>
        <w:tabs>
          <w:tab w:val="left" w:pos="840"/>
          <w:tab w:val="left" w:pos="841"/>
        </w:tabs>
        <w:spacing w:before="12"/>
        <w:ind w:hanging="361"/>
        <w:jc w:val="left"/>
        <w:rPr>
          <w:sz w:val="24"/>
        </w:rPr>
      </w:pPr>
      <w:r>
        <w:rPr>
          <w:sz w:val="24"/>
        </w:rPr>
        <w:t>New</w:t>
      </w:r>
      <w:r>
        <w:rPr>
          <w:spacing w:val="-3"/>
          <w:sz w:val="24"/>
        </w:rPr>
        <w:t xml:space="preserve"> </w:t>
      </w:r>
      <w:r>
        <w:rPr>
          <w:sz w:val="24"/>
        </w:rPr>
        <w:t>significant</w:t>
      </w:r>
      <w:r>
        <w:rPr>
          <w:spacing w:val="-3"/>
          <w:sz w:val="24"/>
        </w:rPr>
        <w:t xml:space="preserve"> </w:t>
      </w:r>
      <w:r>
        <w:rPr>
          <w:sz w:val="24"/>
        </w:rPr>
        <w:t>evidence</w:t>
      </w:r>
      <w:r>
        <w:rPr>
          <w:spacing w:val="-2"/>
          <w:sz w:val="24"/>
        </w:rPr>
        <w:t xml:space="preserve"> </w:t>
      </w:r>
      <w:r>
        <w:rPr>
          <w:sz w:val="24"/>
        </w:rPr>
        <w:t>has</w:t>
      </w:r>
      <w:r>
        <w:rPr>
          <w:spacing w:val="-3"/>
          <w:sz w:val="24"/>
        </w:rPr>
        <w:t xml:space="preserve"> </w:t>
      </w:r>
      <w:r>
        <w:rPr>
          <w:sz w:val="24"/>
        </w:rPr>
        <w:t>come</w:t>
      </w:r>
      <w:r>
        <w:rPr>
          <w:spacing w:val="-2"/>
          <w:sz w:val="24"/>
        </w:rPr>
        <w:t xml:space="preserve"> </w:t>
      </w:r>
      <w:r>
        <w:rPr>
          <w:sz w:val="24"/>
        </w:rPr>
        <w:t>to</w:t>
      </w:r>
      <w:r>
        <w:rPr>
          <w:spacing w:val="-2"/>
          <w:sz w:val="24"/>
        </w:rPr>
        <w:t xml:space="preserve"> </w:t>
      </w:r>
      <w:r>
        <w:rPr>
          <w:sz w:val="24"/>
        </w:rPr>
        <w:t>light;</w:t>
      </w:r>
    </w:p>
    <w:p w14:paraId="0AE5135C" w14:textId="77777777" w:rsidR="005C65BA" w:rsidRDefault="005F3ADB">
      <w:pPr>
        <w:pStyle w:val="ListParagraph"/>
        <w:numPr>
          <w:ilvl w:val="2"/>
          <w:numId w:val="13"/>
        </w:numPr>
        <w:tabs>
          <w:tab w:val="left" w:pos="840"/>
          <w:tab w:val="left" w:pos="841"/>
        </w:tabs>
        <w:spacing w:before="64" w:line="218" w:lineRule="auto"/>
        <w:ind w:right="761"/>
        <w:jc w:val="left"/>
        <w:rPr>
          <w:sz w:val="24"/>
        </w:rPr>
      </w:pPr>
      <w:r>
        <w:rPr>
          <w:sz w:val="24"/>
        </w:rPr>
        <w:t>Medical reasons (apart from medical attention or distress or anxiety as a result of</w:t>
      </w:r>
      <w:r>
        <w:rPr>
          <w:spacing w:val="-52"/>
          <w:sz w:val="24"/>
        </w:rPr>
        <w:t xml:space="preserve"> </w:t>
      </w:r>
      <w:r>
        <w:rPr>
          <w:sz w:val="24"/>
        </w:rPr>
        <w:t>unsuccessful</w:t>
      </w:r>
      <w:r>
        <w:rPr>
          <w:spacing w:val="-2"/>
          <w:sz w:val="24"/>
        </w:rPr>
        <w:t xml:space="preserve"> </w:t>
      </w:r>
      <w:r>
        <w:rPr>
          <w:sz w:val="24"/>
        </w:rPr>
        <w:t>appeals);</w:t>
      </w:r>
    </w:p>
    <w:p w14:paraId="11246DDE" w14:textId="77777777" w:rsidR="005C65BA" w:rsidRDefault="005F3ADB">
      <w:pPr>
        <w:pStyle w:val="ListParagraph"/>
        <w:numPr>
          <w:ilvl w:val="2"/>
          <w:numId w:val="13"/>
        </w:numPr>
        <w:tabs>
          <w:tab w:val="left" w:pos="840"/>
          <w:tab w:val="left" w:pos="841"/>
        </w:tabs>
        <w:spacing w:before="14"/>
        <w:ind w:hanging="361"/>
        <w:jc w:val="left"/>
        <w:rPr>
          <w:sz w:val="24"/>
        </w:rPr>
      </w:pPr>
      <w:r>
        <w:rPr>
          <w:sz w:val="24"/>
        </w:rPr>
        <w:t>Significant</w:t>
      </w:r>
      <w:r>
        <w:rPr>
          <w:spacing w:val="-3"/>
          <w:sz w:val="24"/>
        </w:rPr>
        <w:t xml:space="preserve"> </w:t>
      </w:r>
      <w:r>
        <w:rPr>
          <w:sz w:val="24"/>
        </w:rPr>
        <w:t>change</w:t>
      </w:r>
      <w:r>
        <w:rPr>
          <w:spacing w:val="-3"/>
          <w:sz w:val="24"/>
        </w:rPr>
        <w:t xml:space="preserve"> </w:t>
      </w:r>
      <w:r>
        <w:rPr>
          <w:sz w:val="24"/>
        </w:rPr>
        <w:t>to</w:t>
      </w:r>
      <w:r>
        <w:rPr>
          <w:spacing w:val="-3"/>
          <w:sz w:val="24"/>
        </w:rPr>
        <w:t xml:space="preserve"> </w:t>
      </w:r>
      <w:r>
        <w:rPr>
          <w:sz w:val="24"/>
        </w:rPr>
        <w:t>the</w:t>
      </w:r>
      <w:r>
        <w:rPr>
          <w:spacing w:val="-2"/>
          <w:sz w:val="24"/>
        </w:rPr>
        <w:t xml:space="preserve"> </w:t>
      </w:r>
      <w:r>
        <w:rPr>
          <w:sz w:val="24"/>
        </w:rPr>
        <w:t>school</w:t>
      </w:r>
      <w:r>
        <w:rPr>
          <w:spacing w:val="-3"/>
          <w:sz w:val="24"/>
        </w:rPr>
        <w:t xml:space="preserve"> </w:t>
      </w:r>
      <w:r>
        <w:rPr>
          <w:sz w:val="24"/>
        </w:rPr>
        <w:t>has</w:t>
      </w:r>
      <w:r>
        <w:rPr>
          <w:spacing w:val="-3"/>
          <w:sz w:val="24"/>
        </w:rPr>
        <w:t xml:space="preserve"> </w:t>
      </w:r>
      <w:r>
        <w:rPr>
          <w:sz w:val="24"/>
        </w:rPr>
        <w:t>come</w:t>
      </w:r>
      <w:r>
        <w:rPr>
          <w:spacing w:val="-3"/>
          <w:sz w:val="24"/>
        </w:rPr>
        <w:t xml:space="preserve"> </w:t>
      </w:r>
      <w:r>
        <w:rPr>
          <w:sz w:val="24"/>
        </w:rPr>
        <w:t>to</w:t>
      </w:r>
      <w:r>
        <w:rPr>
          <w:spacing w:val="-2"/>
          <w:sz w:val="24"/>
        </w:rPr>
        <w:t xml:space="preserve"> </w:t>
      </w:r>
      <w:r>
        <w:rPr>
          <w:sz w:val="24"/>
        </w:rPr>
        <w:t>light.</w:t>
      </w:r>
    </w:p>
    <w:p w14:paraId="3D978F07" w14:textId="77777777" w:rsidR="005C65BA" w:rsidRDefault="005C65BA">
      <w:pPr>
        <w:pStyle w:val="BodyText"/>
        <w:spacing w:before="2"/>
        <w:rPr>
          <w:sz w:val="28"/>
        </w:rPr>
      </w:pPr>
    </w:p>
    <w:p w14:paraId="7A56CDEA" w14:textId="77777777" w:rsidR="005C65BA" w:rsidRDefault="005F3ADB">
      <w:pPr>
        <w:pStyle w:val="BodyText"/>
        <w:spacing w:line="218" w:lineRule="auto"/>
        <w:ind w:left="120"/>
      </w:pPr>
      <w:r>
        <w:t>This</w:t>
      </w:r>
      <w:r>
        <w:rPr>
          <w:spacing w:val="11"/>
        </w:rPr>
        <w:t xml:space="preserve"> </w:t>
      </w:r>
      <w:r>
        <w:t>is</w:t>
      </w:r>
      <w:r>
        <w:rPr>
          <w:spacing w:val="12"/>
        </w:rPr>
        <w:t xml:space="preserve"> </w:t>
      </w:r>
      <w:r>
        <w:t>not</w:t>
      </w:r>
      <w:r>
        <w:rPr>
          <w:spacing w:val="12"/>
        </w:rPr>
        <w:t xml:space="preserve"> </w:t>
      </w:r>
      <w:r>
        <w:t>a</w:t>
      </w:r>
      <w:r>
        <w:rPr>
          <w:spacing w:val="14"/>
        </w:rPr>
        <w:t xml:space="preserve"> </w:t>
      </w:r>
      <w:r>
        <w:t>finite</w:t>
      </w:r>
      <w:r>
        <w:rPr>
          <w:spacing w:val="13"/>
        </w:rPr>
        <w:t xml:space="preserve"> </w:t>
      </w:r>
      <w:r>
        <w:t>list;</w:t>
      </w:r>
      <w:r>
        <w:rPr>
          <w:spacing w:val="13"/>
        </w:rPr>
        <w:t xml:space="preserve"> </w:t>
      </w:r>
      <w:r>
        <w:t>each</w:t>
      </w:r>
      <w:r>
        <w:rPr>
          <w:spacing w:val="13"/>
        </w:rPr>
        <w:t xml:space="preserve"> </w:t>
      </w:r>
      <w:r>
        <w:t>case</w:t>
      </w:r>
      <w:r>
        <w:rPr>
          <w:spacing w:val="13"/>
        </w:rPr>
        <w:t xml:space="preserve"> </w:t>
      </w:r>
      <w:r>
        <w:t>will</w:t>
      </w:r>
      <w:r>
        <w:rPr>
          <w:spacing w:val="13"/>
        </w:rPr>
        <w:t xml:space="preserve"> </w:t>
      </w:r>
      <w:r>
        <w:t>be</w:t>
      </w:r>
      <w:r>
        <w:rPr>
          <w:spacing w:val="13"/>
        </w:rPr>
        <w:t xml:space="preserve"> </w:t>
      </w:r>
      <w:r>
        <w:t>considered</w:t>
      </w:r>
      <w:r>
        <w:rPr>
          <w:spacing w:val="12"/>
        </w:rPr>
        <w:t xml:space="preserve"> </w:t>
      </w:r>
      <w:r>
        <w:t>on</w:t>
      </w:r>
      <w:r>
        <w:rPr>
          <w:spacing w:val="12"/>
        </w:rPr>
        <w:t xml:space="preserve"> </w:t>
      </w:r>
      <w:r>
        <w:t>its</w:t>
      </w:r>
      <w:r>
        <w:rPr>
          <w:spacing w:val="12"/>
        </w:rPr>
        <w:t xml:space="preserve"> </w:t>
      </w:r>
      <w:r>
        <w:t>merits</w:t>
      </w:r>
      <w:r>
        <w:rPr>
          <w:spacing w:val="12"/>
        </w:rPr>
        <w:t xml:space="preserve"> </w:t>
      </w:r>
      <w:r>
        <w:t>by</w:t>
      </w:r>
      <w:r>
        <w:rPr>
          <w:spacing w:val="13"/>
        </w:rPr>
        <w:t xml:space="preserve"> </w:t>
      </w:r>
      <w:r>
        <w:t>the</w:t>
      </w:r>
      <w:r>
        <w:rPr>
          <w:spacing w:val="12"/>
        </w:rPr>
        <w:t xml:space="preserve"> </w:t>
      </w:r>
      <w:r>
        <w:t>lead</w:t>
      </w:r>
      <w:r>
        <w:rPr>
          <w:spacing w:val="12"/>
        </w:rPr>
        <w:t xml:space="preserve"> </w:t>
      </w:r>
      <w:r>
        <w:t>admissions</w:t>
      </w:r>
      <w:r>
        <w:rPr>
          <w:spacing w:val="13"/>
        </w:rPr>
        <w:t xml:space="preserve"> </w:t>
      </w:r>
      <w:r>
        <w:t>or</w:t>
      </w:r>
      <w:r>
        <w:rPr>
          <w:spacing w:val="-51"/>
        </w:rPr>
        <w:t xml:space="preserve"> </w:t>
      </w:r>
      <w:r>
        <w:t>appeals</w:t>
      </w:r>
      <w:r>
        <w:rPr>
          <w:spacing w:val="-2"/>
        </w:rPr>
        <w:t xml:space="preserve"> </w:t>
      </w:r>
      <w:r>
        <w:t>officer.</w:t>
      </w:r>
    </w:p>
    <w:p w14:paraId="6F268A0F" w14:textId="77777777" w:rsidR="005C65BA" w:rsidRDefault="005C65BA">
      <w:pPr>
        <w:pStyle w:val="BodyText"/>
        <w:spacing w:before="10"/>
        <w:rPr>
          <w:sz w:val="21"/>
        </w:rPr>
      </w:pPr>
    </w:p>
    <w:p w14:paraId="348B4BA0" w14:textId="77777777" w:rsidR="005C65BA" w:rsidRDefault="005F3ADB">
      <w:pPr>
        <w:pStyle w:val="BodyText"/>
        <w:spacing w:line="218" w:lineRule="auto"/>
        <w:ind w:left="120" w:right="1513"/>
      </w:pPr>
      <w:hyperlink r:id="rId15">
        <w:r>
          <w:rPr>
            <w:color w:val="0462C1"/>
            <w:spacing w:val="-1"/>
            <w:u w:val="single" w:color="0462C1"/>
          </w:rPr>
          <w:t>https://www.leicestershire.gov.uk/education-and-children/schools-colleges-and-</w:t>
        </w:r>
      </w:hyperlink>
      <w:r>
        <w:rPr>
          <w:color w:val="0462C1"/>
        </w:rPr>
        <w:t xml:space="preserve"> </w:t>
      </w:r>
      <w:hyperlink r:id="rId16">
        <w:r>
          <w:rPr>
            <w:color w:val="0462C1"/>
            <w:u w:val="single" w:color="0462C1"/>
          </w:rPr>
          <w:t>academies/school-admissions</w:t>
        </w:r>
      </w:hyperlink>
    </w:p>
    <w:p w14:paraId="5EE0FB6F" w14:textId="77777777" w:rsidR="005C65BA" w:rsidRDefault="005C65BA">
      <w:pPr>
        <w:spacing w:line="218" w:lineRule="auto"/>
        <w:sectPr w:rsidR="005C65BA">
          <w:pgSz w:w="11910" w:h="16840"/>
          <w:pgMar w:top="1360" w:right="1040" w:bottom="0" w:left="1320" w:header="39" w:footer="0" w:gutter="0"/>
          <w:cols w:space="720"/>
        </w:sectPr>
      </w:pPr>
    </w:p>
    <w:p w14:paraId="781AC802" w14:textId="77777777" w:rsidR="005C65BA" w:rsidRDefault="005F3ADB">
      <w:pPr>
        <w:pStyle w:val="Heading1"/>
        <w:spacing w:before="69"/>
      </w:pPr>
      <w:r>
        <w:lastRenderedPageBreak/>
        <w:t>Co-ordinated</w:t>
      </w:r>
      <w:r>
        <w:rPr>
          <w:spacing w:val="-2"/>
        </w:rPr>
        <w:t xml:space="preserve"> </w:t>
      </w:r>
      <w:r>
        <w:t>Schemes</w:t>
      </w:r>
    </w:p>
    <w:p w14:paraId="3677EA24" w14:textId="77777777" w:rsidR="005C65BA" w:rsidRDefault="005C65BA">
      <w:pPr>
        <w:pStyle w:val="BodyText"/>
        <w:spacing w:before="3"/>
        <w:rPr>
          <w:b/>
          <w:sz w:val="28"/>
        </w:rPr>
      </w:pPr>
    </w:p>
    <w:p w14:paraId="315E32D5" w14:textId="77777777" w:rsidR="005C65BA" w:rsidRDefault="005F3ADB">
      <w:pPr>
        <w:pStyle w:val="ListParagraph"/>
        <w:numPr>
          <w:ilvl w:val="1"/>
          <w:numId w:val="12"/>
        </w:numPr>
        <w:tabs>
          <w:tab w:val="left" w:pos="600"/>
        </w:tabs>
        <w:spacing w:line="218" w:lineRule="auto"/>
        <w:ind w:right="927" w:firstLine="0"/>
        <w:rPr>
          <w:sz w:val="24"/>
        </w:rPr>
      </w:pPr>
      <w:r>
        <w:rPr>
          <w:sz w:val="24"/>
        </w:rPr>
        <w:t>In accordance with the School Admissions Codes, Local Authorities are required to</w:t>
      </w:r>
      <w:r>
        <w:rPr>
          <w:spacing w:val="-52"/>
          <w:sz w:val="24"/>
        </w:rPr>
        <w:t xml:space="preserve"> </w:t>
      </w:r>
      <w:r>
        <w:rPr>
          <w:sz w:val="24"/>
        </w:rPr>
        <w:t>operate</w:t>
      </w:r>
      <w:r>
        <w:rPr>
          <w:spacing w:val="-1"/>
          <w:sz w:val="24"/>
        </w:rPr>
        <w:t xml:space="preserve"> </w:t>
      </w:r>
      <w:r>
        <w:rPr>
          <w:sz w:val="24"/>
        </w:rPr>
        <w:t>statutory</w:t>
      </w:r>
      <w:r>
        <w:rPr>
          <w:spacing w:val="-2"/>
          <w:sz w:val="24"/>
        </w:rPr>
        <w:t xml:space="preserve"> </w:t>
      </w:r>
      <w:r>
        <w:rPr>
          <w:sz w:val="24"/>
        </w:rPr>
        <w:t>co-ordinated</w:t>
      </w:r>
      <w:r>
        <w:rPr>
          <w:spacing w:val="-1"/>
          <w:sz w:val="24"/>
        </w:rPr>
        <w:t xml:space="preserve"> </w:t>
      </w:r>
      <w:r>
        <w:rPr>
          <w:sz w:val="24"/>
        </w:rPr>
        <w:t>process</w:t>
      </w:r>
      <w:r>
        <w:rPr>
          <w:spacing w:val="-1"/>
          <w:sz w:val="24"/>
        </w:rPr>
        <w:t xml:space="preserve"> </w:t>
      </w:r>
      <w:r>
        <w:rPr>
          <w:sz w:val="24"/>
        </w:rPr>
        <w:t>for</w:t>
      </w:r>
      <w:r>
        <w:rPr>
          <w:spacing w:val="-1"/>
          <w:sz w:val="24"/>
        </w:rPr>
        <w:t xml:space="preserve"> </w:t>
      </w:r>
      <w:r>
        <w:rPr>
          <w:sz w:val="24"/>
        </w:rPr>
        <w:t>the</w:t>
      </w:r>
      <w:r>
        <w:rPr>
          <w:spacing w:val="-1"/>
          <w:sz w:val="24"/>
        </w:rPr>
        <w:t xml:space="preserve"> </w:t>
      </w:r>
      <w:r>
        <w:rPr>
          <w:sz w:val="24"/>
        </w:rPr>
        <w:t>purpose</w:t>
      </w:r>
      <w:r>
        <w:rPr>
          <w:spacing w:val="-1"/>
          <w:sz w:val="24"/>
        </w:rPr>
        <w:t xml:space="preserve"> </w:t>
      </w:r>
      <w:r>
        <w:rPr>
          <w:sz w:val="24"/>
        </w:rPr>
        <w:t>of:</w:t>
      </w:r>
    </w:p>
    <w:p w14:paraId="05D0E15C" w14:textId="77777777" w:rsidR="005C65BA" w:rsidRDefault="005F3ADB">
      <w:pPr>
        <w:pStyle w:val="ListParagraph"/>
        <w:numPr>
          <w:ilvl w:val="2"/>
          <w:numId w:val="12"/>
        </w:numPr>
        <w:tabs>
          <w:tab w:val="left" w:pos="840"/>
          <w:tab w:val="left" w:pos="841"/>
        </w:tabs>
        <w:spacing w:before="15"/>
        <w:ind w:hanging="361"/>
        <w:jc w:val="left"/>
        <w:rPr>
          <w:sz w:val="24"/>
        </w:rPr>
      </w:pPr>
      <w:r>
        <w:rPr>
          <w:sz w:val="24"/>
        </w:rPr>
        <w:t>Starting</w:t>
      </w:r>
      <w:r>
        <w:rPr>
          <w:spacing w:val="-3"/>
          <w:sz w:val="24"/>
        </w:rPr>
        <w:t xml:space="preserve"> </w:t>
      </w:r>
      <w:r>
        <w:rPr>
          <w:sz w:val="24"/>
        </w:rPr>
        <w:t>school</w:t>
      </w:r>
      <w:r>
        <w:rPr>
          <w:spacing w:val="-2"/>
          <w:sz w:val="24"/>
        </w:rPr>
        <w:t xml:space="preserve"> </w:t>
      </w:r>
      <w:r>
        <w:rPr>
          <w:sz w:val="24"/>
        </w:rPr>
        <w:t>for</w:t>
      </w:r>
      <w:r>
        <w:rPr>
          <w:spacing w:val="-3"/>
          <w:sz w:val="24"/>
        </w:rPr>
        <w:t xml:space="preserve"> </w:t>
      </w:r>
      <w:r>
        <w:rPr>
          <w:sz w:val="24"/>
        </w:rPr>
        <w:t>the</w:t>
      </w:r>
      <w:r>
        <w:rPr>
          <w:spacing w:val="-2"/>
          <w:sz w:val="24"/>
        </w:rPr>
        <w:t xml:space="preserve"> </w:t>
      </w:r>
      <w:r>
        <w:rPr>
          <w:sz w:val="24"/>
        </w:rPr>
        <w:t>first</w:t>
      </w:r>
      <w:r>
        <w:rPr>
          <w:spacing w:val="-3"/>
          <w:sz w:val="24"/>
        </w:rPr>
        <w:t xml:space="preserve"> </w:t>
      </w:r>
      <w:r>
        <w:rPr>
          <w:sz w:val="24"/>
        </w:rPr>
        <w:t>time</w:t>
      </w:r>
    </w:p>
    <w:p w14:paraId="396240F1" w14:textId="77777777" w:rsidR="005C65BA" w:rsidRDefault="005F3ADB">
      <w:pPr>
        <w:pStyle w:val="ListParagraph"/>
        <w:numPr>
          <w:ilvl w:val="2"/>
          <w:numId w:val="12"/>
        </w:numPr>
        <w:tabs>
          <w:tab w:val="left" w:pos="840"/>
          <w:tab w:val="left" w:pos="841"/>
        </w:tabs>
        <w:spacing w:before="12"/>
        <w:ind w:hanging="361"/>
        <w:jc w:val="left"/>
        <w:rPr>
          <w:sz w:val="24"/>
        </w:rPr>
      </w:pPr>
      <w:r>
        <w:rPr>
          <w:sz w:val="24"/>
        </w:rPr>
        <w:t>Transferring</w:t>
      </w:r>
      <w:r>
        <w:rPr>
          <w:spacing w:val="-7"/>
          <w:sz w:val="24"/>
        </w:rPr>
        <w:t xml:space="preserve"> </w:t>
      </w:r>
      <w:r>
        <w:rPr>
          <w:sz w:val="24"/>
        </w:rPr>
        <w:t>to</w:t>
      </w:r>
      <w:r>
        <w:rPr>
          <w:spacing w:val="-6"/>
          <w:sz w:val="24"/>
        </w:rPr>
        <w:t xml:space="preserve"> </w:t>
      </w:r>
      <w:r>
        <w:rPr>
          <w:sz w:val="24"/>
        </w:rPr>
        <w:t>secondary</w:t>
      </w:r>
      <w:r>
        <w:rPr>
          <w:spacing w:val="-4"/>
          <w:sz w:val="24"/>
        </w:rPr>
        <w:t xml:space="preserve"> </w:t>
      </w:r>
      <w:r>
        <w:rPr>
          <w:sz w:val="24"/>
        </w:rPr>
        <w:t>school</w:t>
      </w:r>
    </w:p>
    <w:p w14:paraId="09623213" w14:textId="77777777" w:rsidR="005C65BA" w:rsidRDefault="005C65BA">
      <w:pPr>
        <w:pStyle w:val="BodyText"/>
      </w:pPr>
    </w:p>
    <w:p w14:paraId="1727B22F" w14:textId="77777777" w:rsidR="005C65BA" w:rsidRDefault="005F3ADB">
      <w:pPr>
        <w:pStyle w:val="BodyText"/>
        <w:ind w:left="120"/>
      </w:pPr>
      <w:r>
        <w:t>Leicestershire</w:t>
      </w:r>
      <w:r>
        <w:rPr>
          <w:spacing w:val="-4"/>
        </w:rPr>
        <w:t xml:space="preserve"> </w:t>
      </w:r>
      <w:r>
        <w:t>County</w:t>
      </w:r>
      <w:r>
        <w:rPr>
          <w:spacing w:val="-5"/>
        </w:rPr>
        <w:t xml:space="preserve"> </w:t>
      </w:r>
      <w:r>
        <w:t>Council</w:t>
      </w:r>
      <w:r>
        <w:rPr>
          <w:spacing w:val="-5"/>
        </w:rPr>
        <w:t xml:space="preserve"> </w:t>
      </w:r>
      <w:r>
        <w:t>also</w:t>
      </w:r>
      <w:r>
        <w:rPr>
          <w:spacing w:val="-5"/>
        </w:rPr>
        <w:t xml:space="preserve"> </w:t>
      </w:r>
      <w:r>
        <w:t>operates</w:t>
      </w:r>
      <w:r>
        <w:rPr>
          <w:spacing w:val="-5"/>
        </w:rPr>
        <w:t xml:space="preserve"> </w:t>
      </w:r>
      <w:r>
        <w:t>a</w:t>
      </w:r>
      <w:r>
        <w:rPr>
          <w:spacing w:val="-5"/>
        </w:rPr>
        <w:t xml:space="preserve"> </w:t>
      </w:r>
      <w:r>
        <w:t>non-statutory</w:t>
      </w:r>
      <w:r>
        <w:rPr>
          <w:spacing w:val="-4"/>
        </w:rPr>
        <w:t xml:space="preserve"> </w:t>
      </w:r>
      <w:r>
        <w:t>scheme</w:t>
      </w:r>
      <w:r>
        <w:rPr>
          <w:spacing w:val="-4"/>
        </w:rPr>
        <w:t xml:space="preserve"> </w:t>
      </w:r>
      <w:r>
        <w:t>for</w:t>
      </w:r>
      <w:r>
        <w:rPr>
          <w:spacing w:val="-5"/>
        </w:rPr>
        <w:t xml:space="preserve"> </w:t>
      </w:r>
      <w:r>
        <w:t>the</w:t>
      </w:r>
      <w:r>
        <w:rPr>
          <w:spacing w:val="-5"/>
        </w:rPr>
        <w:t xml:space="preserve"> </w:t>
      </w:r>
      <w:r>
        <w:t>purpose</w:t>
      </w:r>
      <w:r>
        <w:rPr>
          <w:spacing w:val="-5"/>
        </w:rPr>
        <w:t xml:space="preserve"> </w:t>
      </w:r>
      <w:r>
        <w:t>of:</w:t>
      </w:r>
    </w:p>
    <w:p w14:paraId="68EB8026" w14:textId="77777777" w:rsidR="005C65BA" w:rsidRDefault="005F3ADB">
      <w:pPr>
        <w:pStyle w:val="ListParagraph"/>
        <w:numPr>
          <w:ilvl w:val="2"/>
          <w:numId w:val="12"/>
        </w:numPr>
        <w:tabs>
          <w:tab w:val="left" w:pos="840"/>
          <w:tab w:val="left" w:pos="841"/>
        </w:tabs>
        <w:spacing w:before="12"/>
        <w:ind w:hanging="361"/>
        <w:jc w:val="left"/>
        <w:rPr>
          <w:sz w:val="24"/>
        </w:rPr>
      </w:pPr>
      <w:r>
        <w:rPr>
          <w:sz w:val="24"/>
        </w:rPr>
        <w:t>Mid-term</w:t>
      </w:r>
      <w:r>
        <w:rPr>
          <w:spacing w:val="-4"/>
          <w:sz w:val="24"/>
        </w:rPr>
        <w:t xml:space="preserve"> </w:t>
      </w:r>
      <w:r>
        <w:rPr>
          <w:sz w:val="24"/>
        </w:rPr>
        <w:t>(in-year)</w:t>
      </w:r>
      <w:r>
        <w:rPr>
          <w:spacing w:val="-4"/>
          <w:sz w:val="24"/>
        </w:rPr>
        <w:t xml:space="preserve"> </w:t>
      </w:r>
      <w:r>
        <w:rPr>
          <w:sz w:val="24"/>
        </w:rPr>
        <w:t>transfers</w:t>
      </w:r>
    </w:p>
    <w:p w14:paraId="2DA03229" w14:textId="77777777" w:rsidR="005C65BA" w:rsidRDefault="005C65BA">
      <w:pPr>
        <w:pStyle w:val="BodyText"/>
        <w:spacing w:before="6"/>
        <w:rPr>
          <w:sz w:val="28"/>
        </w:rPr>
      </w:pPr>
    </w:p>
    <w:p w14:paraId="75B10823" w14:textId="7617EEC5" w:rsidR="005C65BA" w:rsidRDefault="005C4C61">
      <w:pPr>
        <w:pStyle w:val="ListParagraph"/>
        <w:numPr>
          <w:ilvl w:val="1"/>
          <w:numId w:val="12"/>
        </w:numPr>
        <w:tabs>
          <w:tab w:val="left" w:pos="637"/>
        </w:tabs>
        <w:spacing w:line="218" w:lineRule="auto"/>
        <w:ind w:right="391" w:firstLine="0"/>
        <w:rPr>
          <w:sz w:val="24"/>
        </w:rPr>
      </w:pPr>
      <w:r>
        <w:rPr>
          <w:sz w:val="24"/>
        </w:rPr>
        <w:t>Tugby C of E Primary School</w:t>
      </w:r>
      <w:r w:rsidR="005F3ADB">
        <w:rPr>
          <w:spacing w:val="36"/>
          <w:sz w:val="24"/>
        </w:rPr>
        <w:t xml:space="preserve"> </w:t>
      </w:r>
      <w:r w:rsidR="005F3ADB">
        <w:rPr>
          <w:sz w:val="24"/>
        </w:rPr>
        <w:t>will</w:t>
      </w:r>
      <w:r w:rsidR="005F3ADB">
        <w:rPr>
          <w:spacing w:val="35"/>
          <w:sz w:val="24"/>
        </w:rPr>
        <w:t xml:space="preserve"> </w:t>
      </w:r>
      <w:r w:rsidR="005F3ADB">
        <w:rPr>
          <w:sz w:val="24"/>
        </w:rPr>
        <w:t>participate</w:t>
      </w:r>
      <w:r w:rsidR="005F3ADB">
        <w:rPr>
          <w:spacing w:val="35"/>
          <w:sz w:val="24"/>
        </w:rPr>
        <w:t xml:space="preserve"> </w:t>
      </w:r>
      <w:r w:rsidR="005F3ADB">
        <w:rPr>
          <w:sz w:val="24"/>
        </w:rPr>
        <w:t>fully</w:t>
      </w:r>
      <w:r w:rsidR="005F3ADB">
        <w:rPr>
          <w:spacing w:val="35"/>
          <w:sz w:val="24"/>
        </w:rPr>
        <w:t xml:space="preserve"> </w:t>
      </w:r>
      <w:r w:rsidR="005F3ADB">
        <w:rPr>
          <w:sz w:val="24"/>
        </w:rPr>
        <w:t>with</w:t>
      </w:r>
      <w:r w:rsidR="005F3ADB">
        <w:rPr>
          <w:spacing w:val="35"/>
          <w:sz w:val="24"/>
        </w:rPr>
        <w:t xml:space="preserve"> </w:t>
      </w:r>
      <w:r w:rsidR="005F3ADB">
        <w:rPr>
          <w:sz w:val="24"/>
        </w:rPr>
        <w:t>all</w:t>
      </w:r>
      <w:r w:rsidR="005F3ADB">
        <w:rPr>
          <w:spacing w:val="35"/>
          <w:sz w:val="24"/>
        </w:rPr>
        <w:t xml:space="preserve"> </w:t>
      </w:r>
      <w:r w:rsidR="005F3ADB">
        <w:rPr>
          <w:sz w:val="24"/>
        </w:rPr>
        <w:t>of</w:t>
      </w:r>
      <w:r w:rsidR="005F3ADB">
        <w:rPr>
          <w:spacing w:val="35"/>
          <w:sz w:val="24"/>
        </w:rPr>
        <w:t xml:space="preserve"> </w:t>
      </w:r>
      <w:r w:rsidR="005F3ADB">
        <w:rPr>
          <w:sz w:val="24"/>
        </w:rPr>
        <w:t>the</w:t>
      </w:r>
      <w:r w:rsidR="005F3ADB">
        <w:rPr>
          <w:spacing w:val="36"/>
          <w:sz w:val="24"/>
        </w:rPr>
        <w:t xml:space="preserve"> </w:t>
      </w:r>
      <w:r w:rsidR="005F3ADB">
        <w:rPr>
          <w:sz w:val="24"/>
        </w:rPr>
        <w:t>schemes</w:t>
      </w:r>
      <w:r w:rsidR="005F3ADB">
        <w:rPr>
          <w:spacing w:val="35"/>
          <w:sz w:val="24"/>
        </w:rPr>
        <w:t xml:space="preserve"> </w:t>
      </w:r>
      <w:r w:rsidR="005F3ADB">
        <w:rPr>
          <w:sz w:val="24"/>
        </w:rPr>
        <w:t>(statutory</w:t>
      </w:r>
      <w:r w:rsidR="005F3ADB">
        <w:rPr>
          <w:spacing w:val="36"/>
          <w:sz w:val="24"/>
        </w:rPr>
        <w:t xml:space="preserve"> </w:t>
      </w:r>
      <w:r w:rsidR="005F3ADB">
        <w:rPr>
          <w:sz w:val="24"/>
        </w:rPr>
        <w:t>and</w:t>
      </w:r>
      <w:r w:rsidR="005F3ADB">
        <w:rPr>
          <w:spacing w:val="35"/>
          <w:sz w:val="24"/>
        </w:rPr>
        <w:t xml:space="preserve"> </w:t>
      </w:r>
      <w:r w:rsidR="005F3ADB">
        <w:rPr>
          <w:sz w:val="24"/>
        </w:rPr>
        <w:t>non-statutory)</w:t>
      </w:r>
      <w:r w:rsidR="005F3ADB">
        <w:rPr>
          <w:spacing w:val="-51"/>
          <w:sz w:val="24"/>
        </w:rPr>
        <w:t xml:space="preserve"> </w:t>
      </w:r>
      <w:r w:rsidR="005F3ADB">
        <w:rPr>
          <w:sz w:val="24"/>
        </w:rPr>
        <w:t>operated</w:t>
      </w:r>
      <w:r w:rsidR="005F3ADB">
        <w:rPr>
          <w:spacing w:val="-2"/>
          <w:sz w:val="24"/>
        </w:rPr>
        <w:t xml:space="preserve"> </w:t>
      </w:r>
      <w:r w:rsidR="005F3ADB">
        <w:rPr>
          <w:sz w:val="24"/>
        </w:rPr>
        <w:t>by</w:t>
      </w:r>
      <w:r w:rsidR="005F3ADB">
        <w:rPr>
          <w:spacing w:val="-2"/>
          <w:sz w:val="24"/>
        </w:rPr>
        <w:t xml:space="preserve"> </w:t>
      </w:r>
      <w:r w:rsidR="005F3ADB">
        <w:rPr>
          <w:sz w:val="24"/>
        </w:rPr>
        <w:t>Leicestershire County</w:t>
      </w:r>
      <w:r w:rsidR="005F3ADB">
        <w:rPr>
          <w:spacing w:val="-2"/>
          <w:sz w:val="24"/>
        </w:rPr>
        <w:t xml:space="preserve"> </w:t>
      </w:r>
      <w:r w:rsidR="005F3ADB">
        <w:rPr>
          <w:sz w:val="24"/>
        </w:rPr>
        <w:t>Council.</w:t>
      </w:r>
    </w:p>
    <w:p w14:paraId="23921E3A" w14:textId="77777777" w:rsidR="005C65BA" w:rsidRDefault="005C65BA">
      <w:pPr>
        <w:pStyle w:val="BodyText"/>
      </w:pPr>
    </w:p>
    <w:p w14:paraId="379E661F" w14:textId="77777777" w:rsidR="005C65BA" w:rsidRDefault="005C65BA">
      <w:pPr>
        <w:pStyle w:val="BodyText"/>
      </w:pPr>
    </w:p>
    <w:p w14:paraId="52C07EF0" w14:textId="77777777" w:rsidR="005C65BA" w:rsidRDefault="005F3ADB">
      <w:pPr>
        <w:pStyle w:val="Heading1"/>
      </w:pPr>
      <w:r>
        <w:t>Miscellaneous</w:t>
      </w:r>
    </w:p>
    <w:p w14:paraId="3DD2A88F" w14:textId="77777777" w:rsidR="005C65BA" w:rsidRDefault="005C65BA">
      <w:pPr>
        <w:pStyle w:val="BodyText"/>
        <w:spacing w:before="12"/>
        <w:rPr>
          <w:b/>
          <w:sz w:val="23"/>
        </w:rPr>
      </w:pPr>
    </w:p>
    <w:p w14:paraId="55995AF4" w14:textId="77777777" w:rsidR="005C65BA" w:rsidRDefault="005F3ADB">
      <w:pPr>
        <w:ind w:left="120"/>
        <w:rPr>
          <w:b/>
          <w:sz w:val="24"/>
        </w:rPr>
      </w:pPr>
      <w:r>
        <w:rPr>
          <w:b/>
          <w:sz w:val="24"/>
        </w:rPr>
        <w:t>Children</w:t>
      </w:r>
      <w:r>
        <w:rPr>
          <w:b/>
          <w:spacing w:val="-3"/>
          <w:sz w:val="24"/>
        </w:rPr>
        <w:t xml:space="preserve"> </w:t>
      </w:r>
      <w:r>
        <w:rPr>
          <w:b/>
          <w:sz w:val="24"/>
        </w:rPr>
        <w:t>with</w:t>
      </w:r>
      <w:r>
        <w:rPr>
          <w:b/>
          <w:spacing w:val="-1"/>
          <w:sz w:val="24"/>
        </w:rPr>
        <w:t xml:space="preserve"> </w:t>
      </w:r>
      <w:r>
        <w:rPr>
          <w:b/>
          <w:sz w:val="24"/>
        </w:rPr>
        <w:t>Special</w:t>
      </w:r>
      <w:r>
        <w:rPr>
          <w:b/>
          <w:spacing w:val="-2"/>
          <w:sz w:val="24"/>
        </w:rPr>
        <w:t xml:space="preserve"> </w:t>
      </w:r>
      <w:r>
        <w:rPr>
          <w:b/>
          <w:sz w:val="24"/>
        </w:rPr>
        <w:t>Educational</w:t>
      </w:r>
      <w:r>
        <w:rPr>
          <w:b/>
          <w:spacing w:val="-1"/>
          <w:sz w:val="24"/>
        </w:rPr>
        <w:t xml:space="preserve"> </w:t>
      </w:r>
      <w:r>
        <w:rPr>
          <w:b/>
          <w:sz w:val="24"/>
        </w:rPr>
        <w:t>Needs</w:t>
      </w:r>
    </w:p>
    <w:p w14:paraId="774316C8" w14:textId="77777777" w:rsidR="005C65BA" w:rsidRDefault="005C65BA">
      <w:pPr>
        <w:pStyle w:val="BodyText"/>
        <w:spacing w:before="6"/>
        <w:rPr>
          <w:b/>
          <w:sz w:val="28"/>
        </w:rPr>
      </w:pPr>
    </w:p>
    <w:p w14:paraId="63CDF62F" w14:textId="377E80CB" w:rsidR="005C65BA" w:rsidRDefault="005C4C61">
      <w:pPr>
        <w:pStyle w:val="ListParagraph"/>
        <w:numPr>
          <w:ilvl w:val="1"/>
          <w:numId w:val="11"/>
        </w:numPr>
        <w:tabs>
          <w:tab w:val="left" w:pos="607"/>
        </w:tabs>
        <w:spacing w:line="218" w:lineRule="auto"/>
        <w:ind w:right="423" w:firstLine="0"/>
        <w:rPr>
          <w:sz w:val="24"/>
        </w:rPr>
      </w:pPr>
      <w:r>
        <w:rPr>
          <w:sz w:val="24"/>
        </w:rPr>
        <w:t>Tugby C of E Primary School</w:t>
      </w:r>
      <w:r w:rsidR="005F3ADB">
        <w:rPr>
          <w:spacing w:val="5"/>
          <w:sz w:val="24"/>
        </w:rPr>
        <w:t xml:space="preserve"> </w:t>
      </w:r>
      <w:r w:rsidR="005F3ADB">
        <w:rPr>
          <w:sz w:val="24"/>
        </w:rPr>
        <w:t>does</w:t>
      </w:r>
      <w:r w:rsidR="005F3ADB">
        <w:rPr>
          <w:spacing w:val="6"/>
          <w:sz w:val="24"/>
        </w:rPr>
        <w:t xml:space="preserve"> </w:t>
      </w:r>
      <w:r w:rsidR="005F3ADB">
        <w:rPr>
          <w:sz w:val="24"/>
        </w:rPr>
        <w:t>not</w:t>
      </w:r>
      <w:r w:rsidR="005F3ADB">
        <w:rPr>
          <w:spacing w:val="8"/>
          <w:sz w:val="24"/>
        </w:rPr>
        <w:t xml:space="preserve"> </w:t>
      </w:r>
      <w:r w:rsidR="005F3ADB">
        <w:rPr>
          <w:sz w:val="24"/>
        </w:rPr>
        <w:t>allow</w:t>
      </w:r>
      <w:r w:rsidR="005F3ADB">
        <w:rPr>
          <w:spacing w:val="5"/>
          <w:sz w:val="24"/>
        </w:rPr>
        <w:t xml:space="preserve"> </w:t>
      </w:r>
      <w:r w:rsidR="005F3ADB">
        <w:rPr>
          <w:sz w:val="24"/>
        </w:rPr>
        <w:t>the</w:t>
      </w:r>
      <w:r w:rsidR="005F3ADB">
        <w:rPr>
          <w:spacing w:val="6"/>
          <w:sz w:val="24"/>
        </w:rPr>
        <w:t xml:space="preserve"> </w:t>
      </w:r>
      <w:r w:rsidR="005F3ADB">
        <w:rPr>
          <w:sz w:val="24"/>
        </w:rPr>
        <w:t>refusal</w:t>
      </w:r>
      <w:r w:rsidR="005F3ADB">
        <w:rPr>
          <w:spacing w:val="6"/>
          <w:sz w:val="24"/>
        </w:rPr>
        <w:t xml:space="preserve"> </w:t>
      </w:r>
      <w:r w:rsidR="005F3ADB">
        <w:rPr>
          <w:sz w:val="24"/>
        </w:rPr>
        <w:t>of</w:t>
      </w:r>
      <w:r w:rsidR="005F3ADB">
        <w:rPr>
          <w:spacing w:val="6"/>
          <w:sz w:val="24"/>
        </w:rPr>
        <w:t xml:space="preserve"> </w:t>
      </w:r>
      <w:r w:rsidR="005F3ADB">
        <w:rPr>
          <w:sz w:val="24"/>
        </w:rPr>
        <w:t>admission</w:t>
      </w:r>
      <w:r w:rsidR="005F3ADB">
        <w:rPr>
          <w:spacing w:val="5"/>
          <w:sz w:val="24"/>
        </w:rPr>
        <w:t xml:space="preserve"> </w:t>
      </w:r>
      <w:r w:rsidR="005F3ADB">
        <w:rPr>
          <w:sz w:val="24"/>
        </w:rPr>
        <w:t>because</w:t>
      </w:r>
      <w:r w:rsidR="005F3ADB">
        <w:rPr>
          <w:spacing w:val="6"/>
          <w:sz w:val="24"/>
        </w:rPr>
        <w:t xml:space="preserve"> </w:t>
      </w:r>
      <w:r w:rsidR="005F3ADB">
        <w:rPr>
          <w:sz w:val="24"/>
        </w:rPr>
        <w:t>it</w:t>
      </w:r>
      <w:r w:rsidR="005F3ADB">
        <w:rPr>
          <w:spacing w:val="7"/>
          <w:sz w:val="24"/>
        </w:rPr>
        <w:t xml:space="preserve"> </w:t>
      </w:r>
      <w:r w:rsidR="005F3ADB">
        <w:rPr>
          <w:sz w:val="24"/>
        </w:rPr>
        <w:t>is</w:t>
      </w:r>
      <w:r w:rsidR="005F3ADB">
        <w:rPr>
          <w:spacing w:val="6"/>
          <w:sz w:val="24"/>
        </w:rPr>
        <w:t xml:space="preserve"> </w:t>
      </w:r>
      <w:r w:rsidR="005F3ADB">
        <w:rPr>
          <w:sz w:val="24"/>
        </w:rPr>
        <w:t>believed</w:t>
      </w:r>
      <w:r w:rsidR="005F3ADB">
        <w:rPr>
          <w:spacing w:val="6"/>
          <w:sz w:val="24"/>
        </w:rPr>
        <w:t xml:space="preserve"> </w:t>
      </w:r>
      <w:r w:rsidR="005F3ADB">
        <w:rPr>
          <w:sz w:val="24"/>
        </w:rPr>
        <w:t>that</w:t>
      </w:r>
      <w:r w:rsidR="005F3ADB">
        <w:rPr>
          <w:spacing w:val="7"/>
          <w:sz w:val="24"/>
        </w:rPr>
        <w:t xml:space="preserve"> </w:t>
      </w:r>
      <w:r w:rsidR="005F3ADB">
        <w:rPr>
          <w:sz w:val="24"/>
        </w:rPr>
        <w:t>the</w:t>
      </w:r>
      <w:r w:rsidR="005F3ADB">
        <w:rPr>
          <w:spacing w:val="7"/>
          <w:sz w:val="24"/>
        </w:rPr>
        <w:t xml:space="preserve"> </w:t>
      </w:r>
      <w:r w:rsidR="005F3ADB">
        <w:rPr>
          <w:sz w:val="24"/>
        </w:rPr>
        <w:t>school</w:t>
      </w:r>
      <w:r w:rsidR="005F3ADB">
        <w:rPr>
          <w:spacing w:val="-51"/>
          <w:sz w:val="24"/>
        </w:rPr>
        <w:t xml:space="preserve"> </w:t>
      </w:r>
      <w:r>
        <w:rPr>
          <w:spacing w:val="-51"/>
          <w:sz w:val="24"/>
        </w:rPr>
        <w:t xml:space="preserve">                   </w:t>
      </w:r>
      <w:r w:rsidR="005F3ADB">
        <w:rPr>
          <w:sz w:val="24"/>
        </w:rPr>
        <w:t>cannot</w:t>
      </w:r>
      <w:r w:rsidR="005F3ADB">
        <w:rPr>
          <w:spacing w:val="-1"/>
          <w:sz w:val="24"/>
        </w:rPr>
        <w:t xml:space="preserve"> </w:t>
      </w:r>
      <w:r w:rsidR="005F3ADB">
        <w:rPr>
          <w:sz w:val="24"/>
        </w:rPr>
        <w:t>cater for</w:t>
      </w:r>
      <w:r w:rsidR="005F3ADB">
        <w:rPr>
          <w:spacing w:val="-1"/>
          <w:sz w:val="24"/>
        </w:rPr>
        <w:t xml:space="preserve"> </w:t>
      </w:r>
      <w:r w:rsidR="005F3ADB">
        <w:rPr>
          <w:sz w:val="24"/>
        </w:rPr>
        <w:t>a</w:t>
      </w:r>
      <w:r w:rsidR="005F3ADB">
        <w:rPr>
          <w:spacing w:val="-1"/>
          <w:sz w:val="24"/>
        </w:rPr>
        <w:t xml:space="preserve"> </w:t>
      </w:r>
      <w:r w:rsidR="005F3ADB">
        <w:rPr>
          <w:sz w:val="24"/>
        </w:rPr>
        <w:t>child’s special</w:t>
      </w:r>
      <w:r w:rsidR="005F3ADB">
        <w:rPr>
          <w:spacing w:val="-2"/>
          <w:sz w:val="24"/>
        </w:rPr>
        <w:t xml:space="preserve"> </w:t>
      </w:r>
      <w:r w:rsidR="005F3ADB">
        <w:rPr>
          <w:sz w:val="24"/>
        </w:rPr>
        <w:t>educational needs.</w:t>
      </w:r>
    </w:p>
    <w:p w14:paraId="6F6A48E8" w14:textId="77777777" w:rsidR="005C65BA" w:rsidRDefault="005C65BA">
      <w:pPr>
        <w:pStyle w:val="BodyText"/>
        <w:spacing w:before="2"/>
        <w:rPr>
          <w:sz w:val="28"/>
        </w:rPr>
      </w:pPr>
    </w:p>
    <w:p w14:paraId="5B7BD255" w14:textId="77777777" w:rsidR="005C65BA" w:rsidRDefault="005F3ADB">
      <w:pPr>
        <w:pStyle w:val="ListParagraph"/>
        <w:numPr>
          <w:ilvl w:val="1"/>
          <w:numId w:val="11"/>
        </w:numPr>
        <w:tabs>
          <w:tab w:val="left" w:pos="614"/>
        </w:tabs>
        <w:spacing w:line="225" w:lineRule="auto"/>
        <w:ind w:right="398" w:firstLine="0"/>
        <w:rPr>
          <w:sz w:val="24"/>
        </w:rPr>
      </w:pPr>
      <w:r>
        <w:rPr>
          <w:sz w:val="24"/>
        </w:rPr>
        <w:t>Pupils with special educational needs but no Education Health &amp; Care Plan (EHCP) are</w:t>
      </w:r>
      <w:r>
        <w:rPr>
          <w:spacing w:val="1"/>
          <w:sz w:val="24"/>
        </w:rPr>
        <w:t xml:space="preserve"> </w:t>
      </w:r>
      <w:r>
        <w:rPr>
          <w:sz w:val="24"/>
        </w:rPr>
        <w:t>dealt with through normal admissions policy, and schools cannot refuse to admit a pupil</w:t>
      </w:r>
      <w:r>
        <w:rPr>
          <w:spacing w:val="1"/>
          <w:sz w:val="24"/>
        </w:rPr>
        <w:t xml:space="preserve"> </w:t>
      </w:r>
      <w:r>
        <w:rPr>
          <w:sz w:val="24"/>
        </w:rPr>
        <w:t>because</w:t>
      </w:r>
      <w:r>
        <w:rPr>
          <w:spacing w:val="-2"/>
          <w:sz w:val="24"/>
        </w:rPr>
        <w:t xml:space="preserve"> </w:t>
      </w:r>
      <w:r>
        <w:rPr>
          <w:sz w:val="24"/>
        </w:rPr>
        <w:t>he/she</w:t>
      </w:r>
      <w:r>
        <w:rPr>
          <w:spacing w:val="-2"/>
          <w:sz w:val="24"/>
        </w:rPr>
        <w:t xml:space="preserve"> </w:t>
      </w:r>
      <w:r>
        <w:rPr>
          <w:sz w:val="24"/>
        </w:rPr>
        <w:t>does</w:t>
      </w:r>
      <w:r>
        <w:rPr>
          <w:spacing w:val="-1"/>
          <w:sz w:val="24"/>
        </w:rPr>
        <w:t xml:space="preserve"> </w:t>
      </w:r>
      <w:r>
        <w:rPr>
          <w:sz w:val="24"/>
        </w:rPr>
        <w:t>not</w:t>
      </w:r>
      <w:r>
        <w:rPr>
          <w:spacing w:val="-2"/>
          <w:sz w:val="24"/>
        </w:rPr>
        <w:t xml:space="preserve"> </w:t>
      </w:r>
      <w:r>
        <w:rPr>
          <w:sz w:val="24"/>
        </w:rPr>
        <w:t>have</w:t>
      </w:r>
      <w:r>
        <w:rPr>
          <w:spacing w:val="-1"/>
          <w:sz w:val="24"/>
        </w:rPr>
        <w:t xml:space="preserve"> </w:t>
      </w:r>
      <w:r>
        <w:rPr>
          <w:sz w:val="24"/>
        </w:rPr>
        <w:t>an</w:t>
      </w:r>
      <w:r>
        <w:rPr>
          <w:spacing w:val="-2"/>
          <w:sz w:val="24"/>
        </w:rPr>
        <w:t xml:space="preserve"> </w:t>
      </w:r>
      <w:r>
        <w:rPr>
          <w:sz w:val="24"/>
        </w:rPr>
        <w:t>EHCP</w:t>
      </w:r>
      <w:r>
        <w:rPr>
          <w:spacing w:val="-1"/>
          <w:sz w:val="24"/>
        </w:rPr>
        <w:t xml:space="preserve"> </w:t>
      </w:r>
      <w:r>
        <w:rPr>
          <w:sz w:val="24"/>
        </w:rPr>
        <w:t>or</w:t>
      </w:r>
      <w:r>
        <w:rPr>
          <w:spacing w:val="-1"/>
          <w:sz w:val="24"/>
        </w:rPr>
        <w:t xml:space="preserve"> </w:t>
      </w:r>
      <w:r>
        <w:rPr>
          <w:sz w:val="24"/>
        </w:rPr>
        <w:t>is</w:t>
      </w:r>
      <w:r>
        <w:rPr>
          <w:spacing w:val="-1"/>
          <w:sz w:val="24"/>
        </w:rPr>
        <w:t xml:space="preserve"> </w:t>
      </w:r>
      <w:r>
        <w:rPr>
          <w:sz w:val="24"/>
        </w:rPr>
        <w:t>being</w:t>
      </w:r>
      <w:r>
        <w:rPr>
          <w:spacing w:val="-1"/>
          <w:sz w:val="24"/>
        </w:rPr>
        <w:t xml:space="preserve"> </w:t>
      </w:r>
      <w:r>
        <w:rPr>
          <w:sz w:val="24"/>
        </w:rPr>
        <w:t>assessed</w:t>
      </w:r>
      <w:r>
        <w:rPr>
          <w:spacing w:val="-1"/>
          <w:sz w:val="24"/>
        </w:rPr>
        <w:t xml:space="preserve"> </w:t>
      </w:r>
      <w:r>
        <w:rPr>
          <w:sz w:val="24"/>
        </w:rPr>
        <w:t>for</w:t>
      </w:r>
      <w:r>
        <w:rPr>
          <w:spacing w:val="-1"/>
          <w:sz w:val="24"/>
        </w:rPr>
        <w:t xml:space="preserve"> </w:t>
      </w:r>
      <w:r>
        <w:rPr>
          <w:sz w:val="24"/>
        </w:rPr>
        <w:t>a</w:t>
      </w:r>
      <w:r>
        <w:rPr>
          <w:spacing w:val="-2"/>
          <w:sz w:val="24"/>
        </w:rPr>
        <w:t xml:space="preserve"> </w:t>
      </w:r>
      <w:r>
        <w:rPr>
          <w:sz w:val="24"/>
        </w:rPr>
        <w:t>one.</w:t>
      </w:r>
    </w:p>
    <w:p w14:paraId="3840F001" w14:textId="77777777" w:rsidR="005C65BA" w:rsidRDefault="005C65BA">
      <w:pPr>
        <w:pStyle w:val="BodyText"/>
        <w:spacing w:before="5"/>
        <w:rPr>
          <w:sz w:val="28"/>
        </w:rPr>
      </w:pPr>
    </w:p>
    <w:p w14:paraId="2E442A22" w14:textId="77777777" w:rsidR="005C65BA" w:rsidRDefault="005F3ADB">
      <w:pPr>
        <w:pStyle w:val="ListParagraph"/>
        <w:numPr>
          <w:ilvl w:val="1"/>
          <w:numId w:val="11"/>
        </w:numPr>
        <w:tabs>
          <w:tab w:val="left" w:pos="605"/>
        </w:tabs>
        <w:spacing w:before="1" w:line="228" w:lineRule="auto"/>
        <w:ind w:right="417" w:firstLine="0"/>
        <w:rPr>
          <w:sz w:val="24"/>
        </w:rPr>
      </w:pPr>
      <w:r>
        <w:rPr>
          <w:sz w:val="24"/>
        </w:rPr>
        <w:t>All governing bodies are required by section 324 of the Education Act 1996 to admit to</w:t>
      </w:r>
      <w:r>
        <w:rPr>
          <w:spacing w:val="1"/>
          <w:sz w:val="24"/>
        </w:rPr>
        <w:t xml:space="preserve"> </w:t>
      </w:r>
      <w:r>
        <w:rPr>
          <w:sz w:val="24"/>
        </w:rPr>
        <w:t>a school a child with an Education Health &amp; Care Plan that names the school. This is not a</w:t>
      </w:r>
      <w:r>
        <w:rPr>
          <w:spacing w:val="1"/>
          <w:sz w:val="24"/>
        </w:rPr>
        <w:t xml:space="preserve"> </w:t>
      </w:r>
      <w:r>
        <w:rPr>
          <w:sz w:val="24"/>
        </w:rPr>
        <w:t>priority criterion and schools must admit children with ECHPs whether they have places or</w:t>
      </w:r>
      <w:r>
        <w:rPr>
          <w:spacing w:val="1"/>
          <w:sz w:val="24"/>
        </w:rPr>
        <w:t xml:space="preserve"> </w:t>
      </w:r>
      <w:r>
        <w:rPr>
          <w:sz w:val="24"/>
        </w:rPr>
        <w:t>not.</w:t>
      </w:r>
    </w:p>
    <w:p w14:paraId="0811370B" w14:textId="77777777" w:rsidR="005C65BA" w:rsidRDefault="005C65BA">
      <w:pPr>
        <w:pStyle w:val="BodyText"/>
      </w:pPr>
    </w:p>
    <w:p w14:paraId="17794890" w14:textId="77777777" w:rsidR="005C65BA" w:rsidRDefault="005C65BA">
      <w:pPr>
        <w:pStyle w:val="BodyText"/>
      </w:pPr>
    </w:p>
    <w:p w14:paraId="22E16C32" w14:textId="77777777" w:rsidR="005C65BA" w:rsidRDefault="005C65BA">
      <w:pPr>
        <w:pStyle w:val="BodyText"/>
        <w:spacing w:before="1"/>
        <w:rPr>
          <w:sz w:val="32"/>
        </w:rPr>
      </w:pPr>
    </w:p>
    <w:p w14:paraId="3D007043" w14:textId="77777777" w:rsidR="005C65BA" w:rsidRDefault="005F3ADB">
      <w:pPr>
        <w:pStyle w:val="Heading1"/>
      </w:pPr>
      <w:r>
        <w:t>Excluded</w:t>
      </w:r>
      <w:r>
        <w:rPr>
          <w:spacing w:val="-3"/>
        </w:rPr>
        <w:t xml:space="preserve"> </w:t>
      </w:r>
      <w:r>
        <w:t>or</w:t>
      </w:r>
      <w:r>
        <w:rPr>
          <w:spacing w:val="-3"/>
        </w:rPr>
        <w:t xml:space="preserve"> </w:t>
      </w:r>
      <w:r>
        <w:t>Potentially</w:t>
      </w:r>
      <w:r>
        <w:rPr>
          <w:spacing w:val="-3"/>
        </w:rPr>
        <w:t xml:space="preserve"> </w:t>
      </w:r>
      <w:r>
        <w:t>Disruptive</w:t>
      </w:r>
      <w:r>
        <w:rPr>
          <w:spacing w:val="-3"/>
        </w:rPr>
        <w:t xml:space="preserve"> </w:t>
      </w:r>
      <w:r>
        <w:t>Pupils</w:t>
      </w:r>
    </w:p>
    <w:p w14:paraId="54DF99B9" w14:textId="77777777" w:rsidR="005C65BA" w:rsidRDefault="005C65BA">
      <w:pPr>
        <w:pStyle w:val="BodyText"/>
        <w:spacing w:before="5"/>
        <w:rPr>
          <w:b/>
          <w:sz w:val="28"/>
        </w:rPr>
      </w:pPr>
    </w:p>
    <w:p w14:paraId="211930D1" w14:textId="077DBD0E" w:rsidR="005C65BA" w:rsidRDefault="005C4C61">
      <w:pPr>
        <w:pStyle w:val="ListParagraph"/>
        <w:numPr>
          <w:ilvl w:val="1"/>
          <w:numId w:val="10"/>
        </w:numPr>
        <w:tabs>
          <w:tab w:val="left" w:pos="620"/>
        </w:tabs>
        <w:spacing w:line="232" w:lineRule="auto"/>
        <w:ind w:right="414" w:firstLine="0"/>
        <w:rPr>
          <w:sz w:val="24"/>
        </w:rPr>
      </w:pPr>
      <w:r>
        <w:rPr>
          <w:sz w:val="24"/>
        </w:rPr>
        <w:t>Tugby C of E Primary School</w:t>
      </w:r>
      <w:r w:rsidR="005F3ADB">
        <w:rPr>
          <w:sz w:val="24"/>
        </w:rPr>
        <w:t xml:space="preserve"> does not allow the refusal of admissions because the pupil may disrupt the</w:t>
      </w:r>
      <w:r w:rsidR="005F3ADB">
        <w:rPr>
          <w:spacing w:val="1"/>
          <w:sz w:val="24"/>
        </w:rPr>
        <w:t xml:space="preserve"> </w:t>
      </w:r>
      <w:r w:rsidR="005F3ADB">
        <w:rPr>
          <w:sz w:val="24"/>
        </w:rPr>
        <w:t>education of other pupils, but will consider exceptions according to the School Admissions</w:t>
      </w:r>
      <w:r w:rsidR="005F3ADB">
        <w:rPr>
          <w:spacing w:val="1"/>
          <w:sz w:val="24"/>
        </w:rPr>
        <w:t xml:space="preserve"> </w:t>
      </w:r>
      <w:r w:rsidR="005F3ADB">
        <w:rPr>
          <w:sz w:val="24"/>
        </w:rPr>
        <w:t>Code. This Code allows the refusal of places for children with “challenging behaviour” only</w:t>
      </w:r>
      <w:r w:rsidR="005F3ADB">
        <w:rPr>
          <w:spacing w:val="1"/>
          <w:sz w:val="24"/>
        </w:rPr>
        <w:t xml:space="preserve"> </w:t>
      </w:r>
      <w:r w:rsidR="005F3ADB">
        <w:rPr>
          <w:sz w:val="24"/>
        </w:rPr>
        <w:t>for</w:t>
      </w:r>
      <w:r w:rsidR="005F3ADB">
        <w:rPr>
          <w:spacing w:val="1"/>
          <w:sz w:val="24"/>
        </w:rPr>
        <w:t xml:space="preserve"> </w:t>
      </w:r>
      <w:r w:rsidR="005F3ADB">
        <w:rPr>
          <w:sz w:val="24"/>
        </w:rPr>
        <w:t>those</w:t>
      </w:r>
      <w:r w:rsidR="005F3ADB">
        <w:rPr>
          <w:spacing w:val="1"/>
          <w:sz w:val="24"/>
        </w:rPr>
        <w:t xml:space="preserve"> </w:t>
      </w:r>
      <w:r w:rsidR="005F3ADB">
        <w:rPr>
          <w:sz w:val="24"/>
        </w:rPr>
        <w:t>schools</w:t>
      </w:r>
      <w:r w:rsidR="005F3ADB">
        <w:rPr>
          <w:spacing w:val="1"/>
          <w:sz w:val="24"/>
        </w:rPr>
        <w:t xml:space="preserve"> </w:t>
      </w:r>
      <w:r w:rsidR="005F3ADB">
        <w:rPr>
          <w:sz w:val="24"/>
        </w:rPr>
        <w:t>able</w:t>
      </w:r>
      <w:r w:rsidR="005F3ADB">
        <w:rPr>
          <w:spacing w:val="1"/>
          <w:sz w:val="24"/>
        </w:rPr>
        <w:t xml:space="preserve"> </w:t>
      </w:r>
      <w:r w:rsidR="005F3ADB">
        <w:rPr>
          <w:sz w:val="24"/>
        </w:rPr>
        <w:t>to</w:t>
      </w:r>
      <w:r w:rsidR="005F3ADB">
        <w:rPr>
          <w:spacing w:val="1"/>
          <w:sz w:val="24"/>
        </w:rPr>
        <w:t xml:space="preserve"> </w:t>
      </w:r>
      <w:r w:rsidR="005F3ADB">
        <w:rPr>
          <w:sz w:val="24"/>
        </w:rPr>
        <w:t>demonstrate</w:t>
      </w:r>
      <w:r w:rsidR="005F3ADB">
        <w:rPr>
          <w:spacing w:val="1"/>
          <w:sz w:val="24"/>
        </w:rPr>
        <w:t xml:space="preserve"> </w:t>
      </w:r>
      <w:r w:rsidR="005F3ADB">
        <w:rPr>
          <w:sz w:val="24"/>
        </w:rPr>
        <w:t>a</w:t>
      </w:r>
      <w:r w:rsidR="005F3ADB">
        <w:rPr>
          <w:spacing w:val="1"/>
          <w:sz w:val="24"/>
        </w:rPr>
        <w:t xml:space="preserve"> </w:t>
      </w:r>
      <w:r w:rsidR="005F3ADB">
        <w:rPr>
          <w:sz w:val="24"/>
        </w:rPr>
        <w:t>particularly</w:t>
      </w:r>
      <w:r w:rsidR="005F3ADB">
        <w:rPr>
          <w:spacing w:val="1"/>
          <w:sz w:val="24"/>
        </w:rPr>
        <w:t xml:space="preserve"> </w:t>
      </w:r>
      <w:r w:rsidR="005F3ADB">
        <w:rPr>
          <w:sz w:val="24"/>
        </w:rPr>
        <w:t>high</w:t>
      </w:r>
      <w:r w:rsidR="005F3ADB">
        <w:rPr>
          <w:spacing w:val="1"/>
          <w:sz w:val="24"/>
        </w:rPr>
        <w:t xml:space="preserve"> </w:t>
      </w:r>
      <w:r w:rsidR="005F3ADB">
        <w:rPr>
          <w:sz w:val="24"/>
        </w:rPr>
        <w:t>proportion</w:t>
      </w:r>
      <w:r w:rsidR="005F3ADB">
        <w:rPr>
          <w:spacing w:val="1"/>
          <w:sz w:val="24"/>
        </w:rPr>
        <w:t xml:space="preserve"> </w:t>
      </w:r>
      <w:r w:rsidR="005F3ADB">
        <w:rPr>
          <w:sz w:val="24"/>
        </w:rPr>
        <w:t>of</w:t>
      </w:r>
      <w:r w:rsidR="005F3ADB">
        <w:rPr>
          <w:spacing w:val="1"/>
          <w:sz w:val="24"/>
        </w:rPr>
        <w:t xml:space="preserve"> </w:t>
      </w:r>
      <w:r w:rsidR="005F3ADB">
        <w:rPr>
          <w:sz w:val="24"/>
        </w:rPr>
        <w:t>children</w:t>
      </w:r>
      <w:r w:rsidR="005F3ADB">
        <w:rPr>
          <w:spacing w:val="1"/>
          <w:sz w:val="24"/>
        </w:rPr>
        <w:t xml:space="preserve"> </w:t>
      </w:r>
      <w:r w:rsidR="005F3ADB">
        <w:rPr>
          <w:sz w:val="24"/>
        </w:rPr>
        <w:t>with</w:t>
      </w:r>
      <w:r w:rsidR="005F3ADB">
        <w:rPr>
          <w:spacing w:val="1"/>
          <w:sz w:val="24"/>
        </w:rPr>
        <w:t xml:space="preserve"> </w:t>
      </w:r>
      <w:r w:rsidR="005F3ADB">
        <w:rPr>
          <w:sz w:val="24"/>
        </w:rPr>
        <w:t>challenging behaviour or previously excluded children. In such circumstances the governors</w:t>
      </w:r>
      <w:r w:rsidR="005F3ADB">
        <w:rPr>
          <w:spacing w:val="1"/>
          <w:sz w:val="24"/>
        </w:rPr>
        <w:t xml:space="preserve"> </w:t>
      </w:r>
      <w:r w:rsidR="005F3ADB">
        <w:rPr>
          <w:sz w:val="24"/>
        </w:rPr>
        <w:t>of</w:t>
      </w:r>
      <w:r w:rsidR="005F3ADB">
        <w:rPr>
          <w:spacing w:val="-2"/>
          <w:sz w:val="24"/>
        </w:rPr>
        <w:t xml:space="preserve"> </w:t>
      </w:r>
      <w:r w:rsidR="005F3ADB">
        <w:rPr>
          <w:sz w:val="24"/>
        </w:rPr>
        <w:t>the school must refer</w:t>
      </w:r>
      <w:r w:rsidR="005F3ADB">
        <w:rPr>
          <w:spacing w:val="-3"/>
          <w:sz w:val="24"/>
        </w:rPr>
        <w:t xml:space="preserve"> </w:t>
      </w:r>
      <w:r w:rsidR="005F3ADB">
        <w:rPr>
          <w:sz w:val="24"/>
        </w:rPr>
        <w:t>the case</w:t>
      </w:r>
      <w:r w:rsidR="005F3ADB">
        <w:rPr>
          <w:spacing w:val="-1"/>
          <w:sz w:val="24"/>
        </w:rPr>
        <w:t xml:space="preserve"> </w:t>
      </w:r>
      <w:r w:rsidR="005F3ADB">
        <w:rPr>
          <w:sz w:val="24"/>
        </w:rPr>
        <w:t>to the Fair</w:t>
      </w:r>
      <w:r w:rsidR="005F3ADB">
        <w:rPr>
          <w:spacing w:val="-2"/>
          <w:sz w:val="24"/>
        </w:rPr>
        <w:t xml:space="preserve"> </w:t>
      </w:r>
      <w:r w:rsidR="005F3ADB">
        <w:rPr>
          <w:sz w:val="24"/>
        </w:rPr>
        <w:t>Access</w:t>
      </w:r>
      <w:r w:rsidR="005F3ADB">
        <w:rPr>
          <w:spacing w:val="-1"/>
          <w:sz w:val="24"/>
        </w:rPr>
        <w:t xml:space="preserve"> </w:t>
      </w:r>
      <w:r w:rsidR="005F3ADB">
        <w:rPr>
          <w:sz w:val="24"/>
        </w:rPr>
        <w:t>Protocol.</w:t>
      </w:r>
    </w:p>
    <w:p w14:paraId="5E7276E6" w14:textId="77777777" w:rsidR="005C65BA" w:rsidRDefault="005C65BA">
      <w:pPr>
        <w:pStyle w:val="BodyText"/>
        <w:spacing w:before="2"/>
        <w:rPr>
          <w:sz w:val="28"/>
        </w:rPr>
      </w:pPr>
    </w:p>
    <w:p w14:paraId="68483F80" w14:textId="77777777" w:rsidR="005C65BA" w:rsidRDefault="005F3ADB">
      <w:pPr>
        <w:pStyle w:val="ListParagraph"/>
        <w:numPr>
          <w:ilvl w:val="1"/>
          <w:numId w:val="10"/>
        </w:numPr>
        <w:tabs>
          <w:tab w:val="left" w:pos="621"/>
        </w:tabs>
        <w:spacing w:line="225" w:lineRule="auto"/>
        <w:ind w:right="414" w:firstLine="0"/>
        <w:rPr>
          <w:sz w:val="24"/>
        </w:rPr>
      </w:pPr>
      <w:r>
        <w:rPr>
          <w:sz w:val="24"/>
        </w:rPr>
        <w:t>The school is not able to refuse admission where such a pupil lives in the catchment</w:t>
      </w:r>
      <w:r>
        <w:rPr>
          <w:spacing w:val="1"/>
          <w:sz w:val="24"/>
        </w:rPr>
        <w:t xml:space="preserve"> </w:t>
      </w:r>
      <w:r>
        <w:rPr>
          <w:sz w:val="24"/>
        </w:rPr>
        <w:t>area</w:t>
      </w:r>
      <w:r>
        <w:rPr>
          <w:spacing w:val="1"/>
          <w:sz w:val="24"/>
        </w:rPr>
        <w:t xml:space="preserve"> </w:t>
      </w:r>
      <w:r>
        <w:rPr>
          <w:sz w:val="24"/>
        </w:rPr>
        <w:t>and</w:t>
      </w:r>
      <w:r>
        <w:rPr>
          <w:spacing w:val="1"/>
          <w:sz w:val="24"/>
        </w:rPr>
        <w:t xml:space="preserve"> </w:t>
      </w:r>
      <w:r>
        <w:rPr>
          <w:sz w:val="24"/>
        </w:rPr>
        <w:t>the</w:t>
      </w:r>
      <w:r>
        <w:rPr>
          <w:spacing w:val="1"/>
          <w:sz w:val="24"/>
        </w:rPr>
        <w:t xml:space="preserve"> </w:t>
      </w:r>
      <w:r>
        <w:rPr>
          <w:sz w:val="24"/>
        </w:rPr>
        <w:t>parent</w:t>
      </w:r>
      <w:r>
        <w:rPr>
          <w:spacing w:val="1"/>
          <w:sz w:val="24"/>
        </w:rPr>
        <w:t xml:space="preserve"> </w:t>
      </w:r>
      <w:r>
        <w:rPr>
          <w:sz w:val="24"/>
        </w:rPr>
        <w:t>has</w:t>
      </w:r>
      <w:r>
        <w:rPr>
          <w:spacing w:val="1"/>
          <w:sz w:val="24"/>
        </w:rPr>
        <w:t xml:space="preserve"> </w:t>
      </w:r>
      <w:r>
        <w:rPr>
          <w:sz w:val="24"/>
        </w:rPr>
        <w:t>applied</w:t>
      </w:r>
      <w:r>
        <w:rPr>
          <w:spacing w:val="1"/>
          <w:sz w:val="24"/>
        </w:rPr>
        <w:t xml:space="preserve"> </w:t>
      </w:r>
      <w:r>
        <w:rPr>
          <w:sz w:val="24"/>
        </w:rPr>
        <w:t>properly</w:t>
      </w:r>
      <w:r>
        <w:rPr>
          <w:spacing w:val="1"/>
          <w:sz w:val="24"/>
        </w:rPr>
        <w:t xml:space="preserve"> </w:t>
      </w:r>
      <w:r>
        <w:rPr>
          <w:sz w:val="24"/>
        </w:rPr>
        <w:t>where</w:t>
      </w:r>
      <w:r>
        <w:rPr>
          <w:spacing w:val="1"/>
          <w:sz w:val="24"/>
        </w:rPr>
        <w:t xml:space="preserve"> </w:t>
      </w:r>
      <w:r>
        <w:rPr>
          <w:sz w:val="24"/>
        </w:rPr>
        <w:t>there</w:t>
      </w:r>
      <w:r>
        <w:rPr>
          <w:spacing w:val="1"/>
          <w:sz w:val="24"/>
        </w:rPr>
        <w:t xml:space="preserve"> </w:t>
      </w:r>
      <w:r>
        <w:rPr>
          <w:sz w:val="24"/>
        </w:rPr>
        <w:t>is</w:t>
      </w:r>
      <w:r>
        <w:rPr>
          <w:spacing w:val="1"/>
          <w:sz w:val="24"/>
        </w:rPr>
        <w:t xml:space="preserve"> </w:t>
      </w:r>
      <w:r>
        <w:rPr>
          <w:sz w:val="24"/>
        </w:rPr>
        <w:t>a</w:t>
      </w:r>
      <w:r>
        <w:rPr>
          <w:spacing w:val="1"/>
          <w:sz w:val="24"/>
        </w:rPr>
        <w:t xml:space="preserve"> </w:t>
      </w:r>
      <w:r>
        <w:rPr>
          <w:sz w:val="24"/>
        </w:rPr>
        <w:t>place</w:t>
      </w:r>
      <w:r>
        <w:rPr>
          <w:spacing w:val="1"/>
          <w:sz w:val="24"/>
        </w:rPr>
        <w:t xml:space="preserve"> </w:t>
      </w:r>
      <w:r>
        <w:rPr>
          <w:sz w:val="24"/>
        </w:rPr>
        <w:t>available</w:t>
      </w:r>
      <w:r>
        <w:rPr>
          <w:spacing w:val="1"/>
          <w:sz w:val="24"/>
        </w:rPr>
        <w:t xml:space="preserve"> </w:t>
      </w:r>
      <w:r>
        <w:rPr>
          <w:sz w:val="24"/>
        </w:rPr>
        <w:t>within</w:t>
      </w:r>
      <w:r>
        <w:rPr>
          <w:spacing w:val="1"/>
          <w:sz w:val="24"/>
        </w:rPr>
        <w:t xml:space="preserve"> </w:t>
      </w:r>
      <w:r>
        <w:rPr>
          <w:sz w:val="24"/>
        </w:rPr>
        <w:t>the</w:t>
      </w:r>
      <w:r>
        <w:rPr>
          <w:spacing w:val="1"/>
          <w:sz w:val="24"/>
        </w:rPr>
        <w:t xml:space="preserve"> </w:t>
      </w:r>
      <w:r>
        <w:rPr>
          <w:sz w:val="24"/>
        </w:rPr>
        <w:t>Admission</w:t>
      </w:r>
      <w:r>
        <w:rPr>
          <w:spacing w:val="-1"/>
          <w:sz w:val="24"/>
        </w:rPr>
        <w:t xml:space="preserve"> </w:t>
      </w:r>
      <w:r>
        <w:rPr>
          <w:sz w:val="24"/>
        </w:rPr>
        <w:t>Number (AN).</w:t>
      </w:r>
    </w:p>
    <w:p w14:paraId="36B90B8F" w14:textId="77777777" w:rsidR="005C65BA" w:rsidRDefault="005C65BA">
      <w:pPr>
        <w:pStyle w:val="BodyText"/>
      </w:pPr>
    </w:p>
    <w:p w14:paraId="73FD42AA" w14:textId="77777777" w:rsidR="005C65BA" w:rsidRDefault="005C65BA">
      <w:pPr>
        <w:pStyle w:val="BodyText"/>
        <w:spacing w:before="2"/>
        <w:rPr>
          <w:sz w:val="31"/>
        </w:rPr>
      </w:pPr>
    </w:p>
    <w:p w14:paraId="55F36C2B" w14:textId="77777777" w:rsidR="005C65BA" w:rsidRDefault="005F3ADB">
      <w:pPr>
        <w:pStyle w:val="ListParagraph"/>
        <w:numPr>
          <w:ilvl w:val="1"/>
          <w:numId w:val="10"/>
        </w:numPr>
        <w:tabs>
          <w:tab w:val="left" w:pos="601"/>
        </w:tabs>
        <w:ind w:right="488" w:firstLine="0"/>
        <w:rPr>
          <w:rFonts w:ascii="Arial MT" w:hAnsi="Arial MT"/>
        </w:rPr>
      </w:pPr>
      <w:r>
        <w:rPr>
          <w:sz w:val="24"/>
        </w:rPr>
        <w:t>There is no obligation to comply with a parental preference for a child who has been</w:t>
      </w:r>
      <w:r>
        <w:rPr>
          <w:spacing w:val="1"/>
          <w:sz w:val="24"/>
        </w:rPr>
        <w:t xml:space="preserve"> </w:t>
      </w:r>
      <w:r>
        <w:rPr>
          <w:sz w:val="24"/>
        </w:rPr>
        <w:t>permanently excluded from two or more schools, for a period of two years following the</w:t>
      </w:r>
      <w:r>
        <w:rPr>
          <w:spacing w:val="1"/>
          <w:sz w:val="24"/>
        </w:rPr>
        <w:t xml:space="preserve"> </w:t>
      </w:r>
      <w:r>
        <w:rPr>
          <w:sz w:val="24"/>
        </w:rPr>
        <w:t>latest exclusion. Parents of such children lose their right of appeal regarding admission. If St</w:t>
      </w:r>
      <w:r>
        <w:rPr>
          <w:spacing w:val="-52"/>
          <w:sz w:val="24"/>
        </w:rPr>
        <w:t xml:space="preserve"> </w:t>
      </w:r>
      <w:r>
        <w:rPr>
          <w:sz w:val="24"/>
        </w:rPr>
        <w:t>Luke’s is directed by Leicestershire County Council School Admissions Service to admit such</w:t>
      </w:r>
      <w:r>
        <w:rPr>
          <w:spacing w:val="-52"/>
          <w:sz w:val="24"/>
        </w:rPr>
        <w:t xml:space="preserve"> </w:t>
      </w:r>
      <w:r>
        <w:rPr>
          <w:sz w:val="24"/>
        </w:rPr>
        <w:t>a</w:t>
      </w:r>
      <w:r>
        <w:rPr>
          <w:spacing w:val="-2"/>
          <w:sz w:val="24"/>
        </w:rPr>
        <w:t xml:space="preserve"> </w:t>
      </w:r>
      <w:r>
        <w:rPr>
          <w:sz w:val="24"/>
        </w:rPr>
        <w:t>child then the school</w:t>
      </w:r>
      <w:r>
        <w:rPr>
          <w:spacing w:val="-1"/>
          <w:sz w:val="24"/>
        </w:rPr>
        <w:t xml:space="preserve"> </w:t>
      </w:r>
      <w:r>
        <w:rPr>
          <w:sz w:val="24"/>
        </w:rPr>
        <w:t>may refer to</w:t>
      </w:r>
      <w:r>
        <w:rPr>
          <w:spacing w:val="-2"/>
          <w:sz w:val="24"/>
        </w:rPr>
        <w:t xml:space="preserve"> </w:t>
      </w:r>
      <w:r>
        <w:rPr>
          <w:sz w:val="24"/>
        </w:rPr>
        <w:t>the Secretary</w:t>
      </w:r>
      <w:r>
        <w:rPr>
          <w:spacing w:val="-1"/>
          <w:sz w:val="24"/>
        </w:rPr>
        <w:t xml:space="preserve"> </w:t>
      </w:r>
      <w:r>
        <w:rPr>
          <w:sz w:val="24"/>
        </w:rPr>
        <w:t>of</w:t>
      </w:r>
      <w:r>
        <w:rPr>
          <w:spacing w:val="-1"/>
          <w:sz w:val="24"/>
        </w:rPr>
        <w:t xml:space="preserve"> </w:t>
      </w:r>
      <w:r>
        <w:rPr>
          <w:sz w:val="24"/>
        </w:rPr>
        <w:t>State.</w:t>
      </w:r>
    </w:p>
    <w:p w14:paraId="76898390" w14:textId="77777777" w:rsidR="005C65BA" w:rsidRDefault="005C65BA">
      <w:pPr>
        <w:rPr>
          <w:rFonts w:ascii="Arial MT" w:hAnsi="Arial MT"/>
        </w:rPr>
        <w:sectPr w:rsidR="005C65BA">
          <w:pgSz w:w="11910" w:h="16840"/>
          <w:pgMar w:top="1360" w:right="1040" w:bottom="0" w:left="1320" w:header="39" w:footer="0" w:gutter="0"/>
          <w:cols w:space="720"/>
        </w:sectPr>
      </w:pPr>
    </w:p>
    <w:p w14:paraId="698E845B" w14:textId="77777777" w:rsidR="005C65BA" w:rsidRDefault="005F3ADB">
      <w:pPr>
        <w:pStyle w:val="ListParagraph"/>
        <w:numPr>
          <w:ilvl w:val="1"/>
          <w:numId w:val="10"/>
        </w:numPr>
        <w:tabs>
          <w:tab w:val="left" w:pos="617"/>
        </w:tabs>
        <w:spacing w:before="63" w:line="228" w:lineRule="auto"/>
        <w:ind w:right="392" w:firstLine="0"/>
        <w:rPr>
          <w:sz w:val="24"/>
        </w:rPr>
      </w:pPr>
      <w:r>
        <w:rPr>
          <w:sz w:val="24"/>
        </w:rPr>
        <w:lastRenderedPageBreak/>
        <w:t>It is possible that a child may receive a second permanent exclusion just before he or</w:t>
      </w:r>
      <w:r>
        <w:rPr>
          <w:spacing w:val="1"/>
          <w:sz w:val="24"/>
        </w:rPr>
        <w:t xml:space="preserve"> </w:t>
      </w:r>
      <w:r>
        <w:rPr>
          <w:sz w:val="24"/>
        </w:rPr>
        <w:t>she is due to transfer school. In these circumstances the receiving school will be expected to</w:t>
      </w:r>
      <w:r>
        <w:rPr>
          <w:spacing w:val="-52"/>
          <w:sz w:val="24"/>
        </w:rPr>
        <w:t xml:space="preserve"> </w:t>
      </w:r>
      <w:r>
        <w:rPr>
          <w:sz w:val="24"/>
        </w:rPr>
        <w:t>admit the child if the exclusion is issued after a transfer allocation has been notified to the</w:t>
      </w:r>
      <w:r>
        <w:rPr>
          <w:spacing w:val="1"/>
          <w:sz w:val="24"/>
        </w:rPr>
        <w:t xml:space="preserve"> </w:t>
      </w:r>
      <w:r>
        <w:rPr>
          <w:sz w:val="24"/>
        </w:rPr>
        <w:t>parent</w:t>
      </w:r>
      <w:r>
        <w:rPr>
          <w:spacing w:val="-2"/>
          <w:sz w:val="24"/>
        </w:rPr>
        <w:t xml:space="preserve"> </w:t>
      </w:r>
      <w:r>
        <w:rPr>
          <w:sz w:val="24"/>
        </w:rPr>
        <w:t>but</w:t>
      </w:r>
      <w:r>
        <w:rPr>
          <w:spacing w:val="-1"/>
          <w:sz w:val="24"/>
        </w:rPr>
        <w:t xml:space="preserve"> </w:t>
      </w:r>
      <w:r>
        <w:rPr>
          <w:sz w:val="24"/>
        </w:rPr>
        <w:t>before</w:t>
      </w:r>
      <w:r>
        <w:rPr>
          <w:spacing w:val="-1"/>
          <w:sz w:val="24"/>
        </w:rPr>
        <w:t xml:space="preserve"> </w:t>
      </w:r>
      <w:r>
        <w:rPr>
          <w:sz w:val="24"/>
        </w:rPr>
        <w:t>the</w:t>
      </w:r>
      <w:r>
        <w:rPr>
          <w:spacing w:val="-1"/>
          <w:sz w:val="24"/>
        </w:rPr>
        <w:t xml:space="preserve"> </w:t>
      </w:r>
      <w:r>
        <w:rPr>
          <w:sz w:val="24"/>
        </w:rPr>
        <w:t>actual</w:t>
      </w:r>
      <w:r>
        <w:rPr>
          <w:spacing w:val="-1"/>
          <w:sz w:val="24"/>
        </w:rPr>
        <w:t xml:space="preserve"> </w:t>
      </w:r>
      <w:r>
        <w:rPr>
          <w:sz w:val="24"/>
        </w:rPr>
        <w:t>transfer to</w:t>
      </w:r>
      <w:r>
        <w:rPr>
          <w:spacing w:val="-2"/>
          <w:sz w:val="24"/>
        </w:rPr>
        <w:t xml:space="preserve"> </w:t>
      </w:r>
      <w:r>
        <w:rPr>
          <w:sz w:val="24"/>
        </w:rPr>
        <w:t>the</w:t>
      </w:r>
      <w:r>
        <w:rPr>
          <w:spacing w:val="-1"/>
          <w:sz w:val="24"/>
        </w:rPr>
        <w:t xml:space="preserve"> </w:t>
      </w:r>
      <w:r>
        <w:rPr>
          <w:sz w:val="24"/>
        </w:rPr>
        <w:t>new</w:t>
      </w:r>
      <w:r>
        <w:rPr>
          <w:spacing w:val="-1"/>
          <w:sz w:val="24"/>
        </w:rPr>
        <w:t xml:space="preserve"> </w:t>
      </w:r>
      <w:r>
        <w:rPr>
          <w:sz w:val="24"/>
        </w:rPr>
        <w:t>school.</w:t>
      </w:r>
    </w:p>
    <w:p w14:paraId="1B78861B" w14:textId="77777777" w:rsidR="005C65BA" w:rsidRDefault="005C65BA">
      <w:pPr>
        <w:pStyle w:val="BodyText"/>
        <w:spacing w:before="11"/>
        <w:rPr>
          <w:sz w:val="28"/>
        </w:rPr>
      </w:pPr>
    </w:p>
    <w:p w14:paraId="79BD74A0" w14:textId="77777777" w:rsidR="005C65BA" w:rsidRDefault="005F3ADB">
      <w:pPr>
        <w:pStyle w:val="ListParagraph"/>
        <w:numPr>
          <w:ilvl w:val="1"/>
          <w:numId w:val="10"/>
        </w:numPr>
        <w:tabs>
          <w:tab w:val="left" w:pos="609"/>
        </w:tabs>
        <w:spacing w:line="218" w:lineRule="auto"/>
        <w:ind w:right="413" w:firstLine="0"/>
        <w:rPr>
          <w:sz w:val="24"/>
        </w:rPr>
      </w:pPr>
      <w:r>
        <w:rPr>
          <w:sz w:val="24"/>
        </w:rPr>
        <w:t>A permanently excluded pupil must not be removed from the school register until any</w:t>
      </w:r>
      <w:r>
        <w:rPr>
          <w:spacing w:val="1"/>
          <w:sz w:val="24"/>
        </w:rPr>
        <w:t xml:space="preserve"> </w:t>
      </w:r>
      <w:r>
        <w:rPr>
          <w:sz w:val="24"/>
        </w:rPr>
        <w:t>exclusion</w:t>
      </w:r>
      <w:r>
        <w:rPr>
          <w:spacing w:val="-1"/>
          <w:sz w:val="24"/>
        </w:rPr>
        <w:t xml:space="preserve"> </w:t>
      </w:r>
      <w:r>
        <w:rPr>
          <w:sz w:val="24"/>
        </w:rPr>
        <w:t>review</w:t>
      </w:r>
      <w:r>
        <w:rPr>
          <w:spacing w:val="-1"/>
          <w:sz w:val="24"/>
        </w:rPr>
        <w:t xml:space="preserve"> </w:t>
      </w:r>
      <w:r>
        <w:rPr>
          <w:sz w:val="24"/>
        </w:rPr>
        <w:t>is</w:t>
      </w:r>
      <w:r>
        <w:rPr>
          <w:spacing w:val="-2"/>
          <w:sz w:val="24"/>
        </w:rPr>
        <w:t xml:space="preserve"> </w:t>
      </w:r>
      <w:r>
        <w:rPr>
          <w:sz w:val="24"/>
        </w:rPr>
        <w:t>complete</w:t>
      </w:r>
      <w:r>
        <w:rPr>
          <w:spacing w:val="-1"/>
          <w:sz w:val="24"/>
        </w:rPr>
        <w:t xml:space="preserve"> </w:t>
      </w:r>
      <w:r>
        <w:rPr>
          <w:sz w:val="24"/>
        </w:rPr>
        <w:t>or</w:t>
      </w:r>
      <w:r>
        <w:rPr>
          <w:spacing w:val="-2"/>
          <w:sz w:val="24"/>
        </w:rPr>
        <w:t xml:space="preserve"> </w:t>
      </w:r>
      <w:r>
        <w:rPr>
          <w:sz w:val="24"/>
        </w:rPr>
        <w:t>until</w:t>
      </w:r>
      <w:r>
        <w:rPr>
          <w:spacing w:val="-2"/>
          <w:sz w:val="24"/>
        </w:rPr>
        <w:t xml:space="preserve"> </w:t>
      </w:r>
      <w:r>
        <w:rPr>
          <w:sz w:val="24"/>
        </w:rPr>
        <w:t>the time</w:t>
      </w:r>
      <w:r>
        <w:rPr>
          <w:spacing w:val="-1"/>
          <w:sz w:val="24"/>
        </w:rPr>
        <w:t xml:space="preserve"> </w:t>
      </w:r>
      <w:r>
        <w:rPr>
          <w:sz w:val="24"/>
        </w:rPr>
        <w:t>limit</w:t>
      </w:r>
      <w:r>
        <w:rPr>
          <w:spacing w:val="-1"/>
          <w:sz w:val="24"/>
        </w:rPr>
        <w:t xml:space="preserve"> </w:t>
      </w:r>
      <w:r>
        <w:rPr>
          <w:sz w:val="24"/>
        </w:rPr>
        <w:t>for</w:t>
      </w:r>
      <w:r>
        <w:rPr>
          <w:spacing w:val="-2"/>
          <w:sz w:val="24"/>
        </w:rPr>
        <w:t xml:space="preserve"> </w:t>
      </w:r>
      <w:r>
        <w:rPr>
          <w:sz w:val="24"/>
        </w:rPr>
        <w:t>notification</w:t>
      </w:r>
      <w:r>
        <w:rPr>
          <w:spacing w:val="-2"/>
          <w:sz w:val="24"/>
        </w:rPr>
        <w:t xml:space="preserve"> </w:t>
      </w:r>
      <w:r>
        <w:rPr>
          <w:sz w:val="24"/>
        </w:rPr>
        <w:t>of</w:t>
      </w:r>
      <w:r>
        <w:rPr>
          <w:spacing w:val="-2"/>
          <w:sz w:val="24"/>
        </w:rPr>
        <w:t xml:space="preserve"> </w:t>
      </w:r>
      <w:r>
        <w:rPr>
          <w:sz w:val="24"/>
        </w:rPr>
        <w:t>review has</w:t>
      </w:r>
      <w:r>
        <w:rPr>
          <w:spacing w:val="-2"/>
          <w:sz w:val="24"/>
        </w:rPr>
        <w:t xml:space="preserve"> </w:t>
      </w:r>
      <w:r>
        <w:rPr>
          <w:sz w:val="24"/>
        </w:rPr>
        <w:t>passed.</w:t>
      </w:r>
    </w:p>
    <w:p w14:paraId="74300E84" w14:textId="77777777" w:rsidR="005C65BA" w:rsidRDefault="005C65BA">
      <w:pPr>
        <w:pStyle w:val="BodyText"/>
      </w:pPr>
    </w:p>
    <w:p w14:paraId="72A9C979" w14:textId="77777777" w:rsidR="005C65BA" w:rsidRDefault="005C65BA">
      <w:pPr>
        <w:pStyle w:val="BodyText"/>
        <w:spacing w:before="1"/>
      </w:pPr>
    </w:p>
    <w:p w14:paraId="76A319F8" w14:textId="77777777" w:rsidR="005C65BA" w:rsidRDefault="005F3ADB">
      <w:pPr>
        <w:pStyle w:val="Heading1"/>
      </w:pPr>
      <w:r>
        <w:t>Children</w:t>
      </w:r>
      <w:r>
        <w:rPr>
          <w:spacing w:val="-4"/>
        </w:rPr>
        <w:t xml:space="preserve"> </w:t>
      </w:r>
      <w:r>
        <w:t>from</w:t>
      </w:r>
      <w:r>
        <w:rPr>
          <w:spacing w:val="-4"/>
        </w:rPr>
        <w:t xml:space="preserve"> </w:t>
      </w:r>
      <w:r>
        <w:t>Overseas</w:t>
      </w:r>
    </w:p>
    <w:p w14:paraId="6A283867" w14:textId="77777777" w:rsidR="005C65BA" w:rsidRDefault="005C65BA">
      <w:pPr>
        <w:pStyle w:val="BodyText"/>
        <w:rPr>
          <w:b/>
        </w:rPr>
      </w:pPr>
    </w:p>
    <w:p w14:paraId="2408A442" w14:textId="77777777" w:rsidR="005C65BA" w:rsidRDefault="005F3ADB">
      <w:pPr>
        <w:pStyle w:val="BodyText"/>
        <w:ind w:left="120"/>
        <w:jc w:val="both"/>
      </w:pPr>
      <w:r>
        <w:t>20.1</w:t>
      </w:r>
      <w:r>
        <w:rPr>
          <w:spacing w:val="-3"/>
        </w:rPr>
        <w:t xml:space="preserve"> </w:t>
      </w:r>
      <w:r>
        <w:t>The</w:t>
      </w:r>
      <w:r>
        <w:rPr>
          <w:spacing w:val="-3"/>
        </w:rPr>
        <w:t xml:space="preserve"> </w:t>
      </w:r>
      <w:r>
        <w:t>wording</w:t>
      </w:r>
      <w:r>
        <w:rPr>
          <w:spacing w:val="-2"/>
        </w:rPr>
        <w:t xml:space="preserve"> </w:t>
      </w:r>
      <w:r>
        <w:t>of</w:t>
      </w:r>
      <w:r>
        <w:rPr>
          <w:spacing w:val="-3"/>
        </w:rPr>
        <w:t xml:space="preserve"> </w:t>
      </w:r>
      <w:r>
        <w:t>the</w:t>
      </w:r>
      <w:r>
        <w:rPr>
          <w:spacing w:val="-1"/>
        </w:rPr>
        <w:t xml:space="preserve"> </w:t>
      </w:r>
      <w:r>
        <w:t>School</w:t>
      </w:r>
      <w:r>
        <w:rPr>
          <w:spacing w:val="-2"/>
        </w:rPr>
        <w:t xml:space="preserve"> </w:t>
      </w:r>
      <w:r>
        <w:t>Admissions</w:t>
      </w:r>
      <w:r>
        <w:rPr>
          <w:spacing w:val="-3"/>
        </w:rPr>
        <w:t xml:space="preserve"> </w:t>
      </w:r>
      <w:r>
        <w:t>Code</w:t>
      </w:r>
      <w:r>
        <w:rPr>
          <w:spacing w:val="-2"/>
        </w:rPr>
        <w:t xml:space="preserve"> </w:t>
      </w:r>
      <w:r>
        <w:t>applies.</w:t>
      </w:r>
    </w:p>
    <w:p w14:paraId="7A922D79" w14:textId="77777777" w:rsidR="005C65BA" w:rsidRDefault="005C65BA">
      <w:pPr>
        <w:pStyle w:val="BodyText"/>
      </w:pPr>
    </w:p>
    <w:p w14:paraId="54E76F52" w14:textId="77777777" w:rsidR="005C65BA" w:rsidRDefault="005C65BA">
      <w:pPr>
        <w:pStyle w:val="BodyText"/>
        <w:spacing w:before="12"/>
        <w:rPr>
          <w:sz w:val="23"/>
        </w:rPr>
      </w:pPr>
    </w:p>
    <w:p w14:paraId="4DA67A13" w14:textId="77777777" w:rsidR="005C65BA" w:rsidRDefault="005F3ADB">
      <w:pPr>
        <w:pStyle w:val="Heading1"/>
      </w:pPr>
      <w:r>
        <w:t>Children</w:t>
      </w:r>
      <w:r>
        <w:rPr>
          <w:spacing w:val="-3"/>
        </w:rPr>
        <w:t xml:space="preserve"> </w:t>
      </w:r>
      <w:r>
        <w:t>with</w:t>
      </w:r>
      <w:r>
        <w:rPr>
          <w:spacing w:val="-3"/>
        </w:rPr>
        <w:t xml:space="preserve"> </w:t>
      </w:r>
      <w:r>
        <w:t>Split</w:t>
      </w:r>
      <w:r>
        <w:rPr>
          <w:spacing w:val="-2"/>
        </w:rPr>
        <w:t xml:space="preserve"> </w:t>
      </w:r>
      <w:r>
        <w:t>Residence</w:t>
      </w:r>
    </w:p>
    <w:p w14:paraId="06A60A37" w14:textId="77777777" w:rsidR="005C65BA" w:rsidRDefault="005C65BA">
      <w:pPr>
        <w:pStyle w:val="BodyText"/>
        <w:spacing w:before="4"/>
        <w:rPr>
          <w:b/>
          <w:sz w:val="28"/>
        </w:rPr>
      </w:pPr>
    </w:p>
    <w:p w14:paraId="2AE29542" w14:textId="77777777" w:rsidR="005C65BA" w:rsidRDefault="005F3ADB">
      <w:pPr>
        <w:spacing w:line="244" w:lineRule="auto"/>
        <w:ind w:left="120" w:right="411"/>
        <w:jc w:val="both"/>
        <w:rPr>
          <w:sz w:val="23"/>
        </w:rPr>
      </w:pPr>
      <w:r>
        <w:rPr>
          <w:sz w:val="23"/>
        </w:rPr>
        <w:t>21.1 Where a child lives for part of the week with one parent and for part of the week with the</w:t>
      </w:r>
      <w:r>
        <w:rPr>
          <w:spacing w:val="1"/>
          <w:sz w:val="23"/>
        </w:rPr>
        <w:t xml:space="preserve"> </w:t>
      </w:r>
      <w:r>
        <w:rPr>
          <w:sz w:val="23"/>
        </w:rPr>
        <w:t>other parent, the address recognised for the purpose of school admissions is the one where the</w:t>
      </w:r>
      <w:r>
        <w:rPr>
          <w:spacing w:val="1"/>
          <w:sz w:val="23"/>
        </w:rPr>
        <w:t xml:space="preserve"> </w:t>
      </w:r>
      <w:r>
        <w:rPr>
          <w:sz w:val="23"/>
        </w:rPr>
        <w:t>child lives for the majority of the school week. Where it is claimed that the weekly residence</w:t>
      </w:r>
      <w:r>
        <w:rPr>
          <w:spacing w:val="1"/>
          <w:sz w:val="23"/>
        </w:rPr>
        <w:t xml:space="preserve"> </w:t>
      </w:r>
      <w:r>
        <w:rPr>
          <w:sz w:val="23"/>
        </w:rPr>
        <w:t>arrangement varies, both addresses will be valid and in some cases the child will have two</w:t>
      </w:r>
      <w:r>
        <w:rPr>
          <w:spacing w:val="1"/>
          <w:sz w:val="23"/>
        </w:rPr>
        <w:t xml:space="preserve"> </w:t>
      </w:r>
      <w:r>
        <w:rPr>
          <w:sz w:val="23"/>
        </w:rPr>
        <w:t>catchment area schools. These definitions depend on the written declaration of both parents</w:t>
      </w:r>
      <w:r>
        <w:rPr>
          <w:spacing w:val="1"/>
          <w:sz w:val="23"/>
        </w:rPr>
        <w:t xml:space="preserve"> </w:t>
      </w:r>
      <w:r>
        <w:rPr>
          <w:sz w:val="23"/>
        </w:rPr>
        <w:t>and if the claimed residence arrangement is found to be false then the child’s place at the</w:t>
      </w:r>
      <w:r>
        <w:rPr>
          <w:spacing w:val="1"/>
          <w:sz w:val="23"/>
        </w:rPr>
        <w:t xml:space="preserve"> </w:t>
      </w:r>
      <w:r>
        <w:rPr>
          <w:sz w:val="23"/>
        </w:rPr>
        <w:t>allocated</w:t>
      </w:r>
      <w:r>
        <w:rPr>
          <w:spacing w:val="-1"/>
          <w:sz w:val="23"/>
        </w:rPr>
        <w:t xml:space="preserve"> </w:t>
      </w:r>
      <w:r>
        <w:rPr>
          <w:sz w:val="23"/>
        </w:rPr>
        <w:t>school</w:t>
      </w:r>
      <w:r>
        <w:rPr>
          <w:spacing w:val="-2"/>
          <w:sz w:val="23"/>
        </w:rPr>
        <w:t xml:space="preserve"> </w:t>
      </w:r>
      <w:r>
        <w:rPr>
          <w:sz w:val="23"/>
        </w:rPr>
        <w:t>may</w:t>
      </w:r>
      <w:r>
        <w:rPr>
          <w:spacing w:val="-2"/>
          <w:sz w:val="23"/>
        </w:rPr>
        <w:t xml:space="preserve"> </w:t>
      </w:r>
      <w:r>
        <w:rPr>
          <w:sz w:val="23"/>
        </w:rPr>
        <w:t>be withdrawn even</w:t>
      </w:r>
      <w:r>
        <w:rPr>
          <w:spacing w:val="-2"/>
          <w:sz w:val="23"/>
        </w:rPr>
        <w:t xml:space="preserve"> </w:t>
      </w:r>
      <w:r>
        <w:rPr>
          <w:sz w:val="23"/>
        </w:rPr>
        <w:t>if the child</w:t>
      </w:r>
      <w:r>
        <w:rPr>
          <w:spacing w:val="-1"/>
          <w:sz w:val="23"/>
        </w:rPr>
        <w:t xml:space="preserve"> </w:t>
      </w:r>
      <w:r>
        <w:rPr>
          <w:sz w:val="23"/>
        </w:rPr>
        <w:t>has</w:t>
      </w:r>
      <w:r>
        <w:rPr>
          <w:spacing w:val="-1"/>
          <w:sz w:val="23"/>
        </w:rPr>
        <w:t xml:space="preserve"> </w:t>
      </w:r>
      <w:r>
        <w:rPr>
          <w:sz w:val="23"/>
        </w:rPr>
        <w:t>started</w:t>
      </w:r>
      <w:r>
        <w:rPr>
          <w:spacing w:val="-1"/>
          <w:sz w:val="23"/>
        </w:rPr>
        <w:t xml:space="preserve"> </w:t>
      </w:r>
      <w:r>
        <w:rPr>
          <w:sz w:val="23"/>
        </w:rPr>
        <w:t>attending.</w:t>
      </w:r>
    </w:p>
    <w:p w14:paraId="5184BE12" w14:textId="77777777" w:rsidR="005C65BA" w:rsidRDefault="005C65BA">
      <w:pPr>
        <w:pStyle w:val="BodyText"/>
        <w:rPr>
          <w:sz w:val="22"/>
        </w:rPr>
      </w:pPr>
    </w:p>
    <w:p w14:paraId="6C7CA21C" w14:textId="77777777" w:rsidR="005C65BA" w:rsidRDefault="005C65BA">
      <w:pPr>
        <w:pStyle w:val="BodyText"/>
        <w:spacing w:before="5"/>
        <w:rPr>
          <w:sz w:val="25"/>
        </w:rPr>
      </w:pPr>
    </w:p>
    <w:p w14:paraId="046409C1" w14:textId="77777777" w:rsidR="005C65BA" w:rsidRDefault="005F3ADB">
      <w:pPr>
        <w:pStyle w:val="Heading1"/>
      </w:pPr>
      <w:r>
        <w:t>Children</w:t>
      </w:r>
      <w:r>
        <w:rPr>
          <w:spacing w:val="-4"/>
        </w:rPr>
        <w:t xml:space="preserve"> </w:t>
      </w:r>
      <w:r>
        <w:t>of</w:t>
      </w:r>
      <w:r>
        <w:rPr>
          <w:spacing w:val="-2"/>
        </w:rPr>
        <w:t xml:space="preserve"> </w:t>
      </w:r>
      <w:r>
        <w:t>UK</w:t>
      </w:r>
      <w:r>
        <w:rPr>
          <w:spacing w:val="-2"/>
        </w:rPr>
        <w:t xml:space="preserve"> </w:t>
      </w:r>
      <w:r>
        <w:t>Services</w:t>
      </w:r>
      <w:r>
        <w:rPr>
          <w:spacing w:val="-4"/>
        </w:rPr>
        <w:t xml:space="preserve"> </w:t>
      </w:r>
      <w:r>
        <w:t>Personnel</w:t>
      </w:r>
      <w:r>
        <w:rPr>
          <w:spacing w:val="-4"/>
        </w:rPr>
        <w:t xml:space="preserve"> </w:t>
      </w:r>
      <w:r>
        <w:t>and</w:t>
      </w:r>
      <w:r>
        <w:rPr>
          <w:spacing w:val="-3"/>
        </w:rPr>
        <w:t xml:space="preserve"> </w:t>
      </w:r>
      <w:r>
        <w:t>Other</w:t>
      </w:r>
      <w:r>
        <w:rPr>
          <w:spacing w:val="-4"/>
        </w:rPr>
        <w:t xml:space="preserve"> </w:t>
      </w:r>
      <w:r>
        <w:t>Crown</w:t>
      </w:r>
      <w:r>
        <w:rPr>
          <w:spacing w:val="-3"/>
        </w:rPr>
        <w:t xml:space="preserve"> </w:t>
      </w:r>
      <w:r>
        <w:t>Servants</w:t>
      </w:r>
    </w:p>
    <w:p w14:paraId="0CD6F514" w14:textId="77777777" w:rsidR="005C65BA" w:rsidRDefault="005C65BA">
      <w:pPr>
        <w:pStyle w:val="BodyText"/>
        <w:rPr>
          <w:b/>
        </w:rPr>
      </w:pPr>
    </w:p>
    <w:p w14:paraId="2D84AA14" w14:textId="77777777" w:rsidR="005C65BA" w:rsidRDefault="005C65BA">
      <w:pPr>
        <w:pStyle w:val="BodyText"/>
        <w:spacing w:before="3"/>
        <w:rPr>
          <w:b/>
          <w:sz w:val="19"/>
        </w:rPr>
      </w:pPr>
    </w:p>
    <w:p w14:paraId="557D8261" w14:textId="77777777" w:rsidR="005C65BA" w:rsidRDefault="005F3ADB">
      <w:pPr>
        <w:pStyle w:val="ListParagraph"/>
        <w:numPr>
          <w:ilvl w:val="1"/>
          <w:numId w:val="9"/>
        </w:numPr>
        <w:tabs>
          <w:tab w:val="left" w:pos="627"/>
        </w:tabs>
        <w:spacing w:line="225" w:lineRule="auto"/>
        <w:ind w:right="415" w:firstLine="0"/>
        <w:rPr>
          <w:sz w:val="24"/>
        </w:rPr>
      </w:pPr>
      <w:r>
        <w:rPr>
          <w:sz w:val="24"/>
        </w:rPr>
        <w:t>Such children must be allocated a school place in advance, dependent on an official</w:t>
      </w:r>
      <w:r>
        <w:rPr>
          <w:spacing w:val="1"/>
          <w:sz w:val="24"/>
        </w:rPr>
        <w:t xml:space="preserve"> </w:t>
      </w:r>
      <w:r>
        <w:rPr>
          <w:sz w:val="24"/>
        </w:rPr>
        <w:t>government letter declaring a relocation date and intended address, if the criteria would be</w:t>
      </w:r>
      <w:r>
        <w:rPr>
          <w:spacing w:val="1"/>
          <w:sz w:val="24"/>
        </w:rPr>
        <w:t xml:space="preserve"> </w:t>
      </w:r>
      <w:r>
        <w:rPr>
          <w:sz w:val="24"/>
        </w:rPr>
        <w:t>met on</w:t>
      </w:r>
      <w:r>
        <w:rPr>
          <w:spacing w:val="-2"/>
          <w:sz w:val="24"/>
        </w:rPr>
        <w:t xml:space="preserve"> </w:t>
      </w:r>
      <w:r>
        <w:rPr>
          <w:sz w:val="24"/>
        </w:rPr>
        <w:t>relocation.</w:t>
      </w:r>
    </w:p>
    <w:p w14:paraId="4AFF9728" w14:textId="77777777" w:rsidR="005C65BA" w:rsidRDefault="005C65BA">
      <w:pPr>
        <w:pStyle w:val="BodyText"/>
        <w:spacing w:before="4"/>
        <w:rPr>
          <w:sz w:val="28"/>
        </w:rPr>
      </w:pPr>
    </w:p>
    <w:p w14:paraId="4A56C427" w14:textId="77777777" w:rsidR="005C65BA" w:rsidRDefault="005F3ADB">
      <w:pPr>
        <w:pStyle w:val="ListParagraph"/>
        <w:numPr>
          <w:ilvl w:val="1"/>
          <w:numId w:val="9"/>
        </w:numPr>
        <w:tabs>
          <w:tab w:val="left" w:pos="608"/>
        </w:tabs>
        <w:spacing w:before="1" w:line="218" w:lineRule="auto"/>
        <w:ind w:right="415" w:firstLine="0"/>
        <w:rPr>
          <w:sz w:val="24"/>
        </w:rPr>
      </w:pPr>
      <w:r>
        <w:rPr>
          <w:sz w:val="24"/>
        </w:rPr>
        <w:t>A Unit postal address must be accepted, or if appropriate a “quartering area” address,</w:t>
      </w:r>
      <w:r>
        <w:rPr>
          <w:spacing w:val="1"/>
          <w:sz w:val="24"/>
        </w:rPr>
        <w:t xml:space="preserve"> </w:t>
      </w:r>
      <w:r>
        <w:rPr>
          <w:sz w:val="24"/>
        </w:rPr>
        <w:t>in</w:t>
      </w:r>
      <w:r>
        <w:rPr>
          <w:spacing w:val="-1"/>
          <w:sz w:val="24"/>
        </w:rPr>
        <w:t xml:space="preserve"> </w:t>
      </w:r>
      <w:r>
        <w:rPr>
          <w:sz w:val="24"/>
        </w:rPr>
        <w:t>the absence of</w:t>
      </w:r>
      <w:r>
        <w:rPr>
          <w:spacing w:val="-1"/>
          <w:sz w:val="24"/>
        </w:rPr>
        <w:t xml:space="preserve"> </w:t>
      </w:r>
      <w:r>
        <w:rPr>
          <w:sz w:val="24"/>
        </w:rPr>
        <w:t>a</w:t>
      </w:r>
      <w:r>
        <w:rPr>
          <w:spacing w:val="-1"/>
          <w:sz w:val="24"/>
        </w:rPr>
        <w:t xml:space="preserve"> </w:t>
      </w:r>
      <w:r>
        <w:rPr>
          <w:sz w:val="24"/>
        </w:rPr>
        <w:t>new</w:t>
      </w:r>
      <w:r>
        <w:rPr>
          <w:spacing w:val="-1"/>
          <w:sz w:val="24"/>
        </w:rPr>
        <w:t xml:space="preserve"> </w:t>
      </w:r>
      <w:r>
        <w:rPr>
          <w:sz w:val="24"/>
        </w:rPr>
        <w:t>home</w:t>
      </w:r>
      <w:r>
        <w:rPr>
          <w:spacing w:val="-1"/>
          <w:sz w:val="24"/>
        </w:rPr>
        <w:t xml:space="preserve"> </w:t>
      </w:r>
      <w:r>
        <w:rPr>
          <w:sz w:val="24"/>
        </w:rPr>
        <w:t>postal</w:t>
      </w:r>
      <w:r>
        <w:rPr>
          <w:spacing w:val="-1"/>
          <w:sz w:val="24"/>
        </w:rPr>
        <w:t xml:space="preserve"> </w:t>
      </w:r>
      <w:r>
        <w:rPr>
          <w:sz w:val="24"/>
        </w:rPr>
        <w:t>address.</w:t>
      </w:r>
    </w:p>
    <w:p w14:paraId="7DAFF836" w14:textId="77777777" w:rsidR="005C65BA" w:rsidRDefault="005C65BA">
      <w:pPr>
        <w:pStyle w:val="BodyText"/>
      </w:pPr>
    </w:p>
    <w:p w14:paraId="62D22CF8" w14:textId="77777777" w:rsidR="005C65BA" w:rsidRDefault="005C65BA">
      <w:pPr>
        <w:pStyle w:val="BodyText"/>
        <w:spacing w:before="1"/>
      </w:pPr>
    </w:p>
    <w:p w14:paraId="341421F4" w14:textId="77777777" w:rsidR="005C65BA" w:rsidRDefault="005F3ADB">
      <w:pPr>
        <w:pStyle w:val="Heading1"/>
      </w:pPr>
      <w:r>
        <w:t>Late</w:t>
      </w:r>
      <w:r>
        <w:rPr>
          <w:spacing w:val="-3"/>
        </w:rPr>
        <w:t xml:space="preserve"> </w:t>
      </w:r>
      <w:r>
        <w:t>Requests</w:t>
      </w:r>
    </w:p>
    <w:p w14:paraId="03674AC9" w14:textId="77777777" w:rsidR="005C65BA" w:rsidRDefault="005C65BA">
      <w:pPr>
        <w:pStyle w:val="BodyText"/>
        <w:spacing w:before="1"/>
        <w:rPr>
          <w:b/>
          <w:sz w:val="28"/>
        </w:rPr>
      </w:pPr>
    </w:p>
    <w:p w14:paraId="79D72F52" w14:textId="10FD700E" w:rsidR="005C65BA" w:rsidRDefault="005F3ADB" w:rsidP="005C4C61">
      <w:pPr>
        <w:pStyle w:val="ListParagraph"/>
        <w:numPr>
          <w:ilvl w:val="1"/>
          <w:numId w:val="8"/>
        </w:numPr>
        <w:tabs>
          <w:tab w:val="left" w:pos="591"/>
        </w:tabs>
        <w:spacing w:before="64" w:line="225" w:lineRule="auto"/>
        <w:ind w:right="401" w:firstLine="0"/>
      </w:pPr>
      <w:r w:rsidRPr="005C4C61">
        <w:rPr>
          <w:sz w:val="23"/>
        </w:rPr>
        <w:t>Late requests for school places (i.e. those received after a closing date) will be considered</w:t>
      </w:r>
      <w:r w:rsidRPr="005C4C61">
        <w:rPr>
          <w:spacing w:val="1"/>
          <w:sz w:val="23"/>
        </w:rPr>
        <w:t xml:space="preserve"> </w:t>
      </w:r>
      <w:r w:rsidRPr="005C4C61">
        <w:rPr>
          <w:sz w:val="23"/>
        </w:rPr>
        <w:t>on their merits, but generally</w:t>
      </w:r>
      <w:r w:rsidRPr="005C4C61">
        <w:rPr>
          <w:spacing w:val="1"/>
          <w:sz w:val="23"/>
        </w:rPr>
        <w:t xml:space="preserve"> </w:t>
      </w:r>
      <w:r w:rsidRPr="005C4C61">
        <w:rPr>
          <w:sz w:val="23"/>
        </w:rPr>
        <w:t>will have</w:t>
      </w:r>
      <w:r w:rsidRPr="005C4C61">
        <w:rPr>
          <w:spacing w:val="1"/>
          <w:sz w:val="23"/>
        </w:rPr>
        <w:t xml:space="preserve"> </w:t>
      </w:r>
      <w:r w:rsidRPr="005C4C61">
        <w:rPr>
          <w:sz w:val="23"/>
        </w:rPr>
        <w:t>the</w:t>
      </w:r>
      <w:r w:rsidRPr="005C4C61">
        <w:rPr>
          <w:spacing w:val="1"/>
          <w:sz w:val="23"/>
        </w:rPr>
        <w:t xml:space="preserve"> </w:t>
      </w:r>
      <w:r w:rsidRPr="005C4C61">
        <w:rPr>
          <w:sz w:val="23"/>
        </w:rPr>
        <w:t>lowest</w:t>
      </w:r>
      <w:r w:rsidRPr="005C4C61">
        <w:rPr>
          <w:spacing w:val="1"/>
          <w:sz w:val="23"/>
        </w:rPr>
        <w:t xml:space="preserve"> </w:t>
      </w:r>
      <w:r w:rsidRPr="005C4C61">
        <w:rPr>
          <w:sz w:val="23"/>
        </w:rPr>
        <w:t>priority of all requests, even</w:t>
      </w:r>
      <w:r w:rsidRPr="005C4C61">
        <w:rPr>
          <w:spacing w:val="52"/>
          <w:sz w:val="23"/>
        </w:rPr>
        <w:t xml:space="preserve"> </w:t>
      </w:r>
      <w:r w:rsidRPr="005C4C61">
        <w:rPr>
          <w:sz w:val="23"/>
        </w:rPr>
        <w:t>when the</w:t>
      </w:r>
      <w:r w:rsidRPr="005C4C61">
        <w:rPr>
          <w:spacing w:val="1"/>
          <w:sz w:val="23"/>
        </w:rPr>
        <w:t xml:space="preserve"> </w:t>
      </w:r>
      <w:r w:rsidRPr="005C4C61">
        <w:rPr>
          <w:sz w:val="23"/>
        </w:rPr>
        <w:t>parents are requesting the catchment area school. This means that it is probable that a late</w:t>
      </w:r>
      <w:r w:rsidRPr="005C4C61">
        <w:rPr>
          <w:spacing w:val="1"/>
          <w:sz w:val="23"/>
        </w:rPr>
        <w:t xml:space="preserve"> </w:t>
      </w:r>
      <w:r w:rsidRPr="005C4C61">
        <w:rPr>
          <w:sz w:val="23"/>
        </w:rPr>
        <w:t>request</w:t>
      </w:r>
      <w:r w:rsidRPr="005C4C61">
        <w:rPr>
          <w:spacing w:val="-2"/>
          <w:sz w:val="23"/>
        </w:rPr>
        <w:t xml:space="preserve"> </w:t>
      </w:r>
      <w:r w:rsidRPr="005C4C61">
        <w:rPr>
          <w:sz w:val="23"/>
        </w:rPr>
        <w:t>will</w:t>
      </w:r>
      <w:r w:rsidRPr="005C4C61">
        <w:rPr>
          <w:spacing w:val="-2"/>
          <w:sz w:val="23"/>
        </w:rPr>
        <w:t xml:space="preserve"> </w:t>
      </w:r>
      <w:r w:rsidRPr="005C4C61">
        <w:rPr>
          <w:sz w:val="23"/>
        </w:rPr>
        <w:t>not</w:t>
      </w:r>
      <w:r w:rsidRPr="005C4C61">
        <w:rPr>
          <w:spacing w:val="-4"/>
          <w:sz w:val="23"/>
        </w:rPr>
        <w:t xml:space="preserve"> </w:t>
      </w:r>
      <w:r w:rsidRPr="005C4C61">
        <w:rPr>
          <w:sz w:val="23"/>
        </w:rPr>
        <w:t>be</w:t>
      </w:r>
      <w:r w:rsidRPr="005C4C61">
        <w:rPr>
          <w:spacing w:val="-1"/>
          <w:sz w:val="23"/>
        </w:rPr>
        <w:t xml:space="preserve"> </w:t>
      </w:r>
      <w:r w:rsidRPr="005C4C61">
        <w:rPr>
          <w:sz w:val="23"/>
        </w:rPr>
        <w:t>allowed</w:t>
      </w:r>
      <w:r w:rsidRPr="005C4C61">
        <w:rPr>
          <w:spacing w:val="-3"/>
          <w:sz w:val="23"/>
        </w:rPr>
        <w:t xml:space="preserve"> </w:t>
      </w:r>
      <w:r w:rsidRPr="005C4C61">
        <w:rPr>
          <w:sz w:val="23"/>
        </w:rPr>
        <w:t>if</w:t>
      </w:r>
      <w:r w:rsidRPr="005C4C61">
        <w:rPr>
          <w:spacing w:val="-1"/>
          <w:sz w:val="23"/>
        </w:rPr>
        <w:t xml:space="preserve"> </w:t>
      </w:r>
      <w:r w:rsidRPr="005C4C61">
        <w:rPr>
          <w:sz w:val="23"/>
        </w:rPr>
        <w:t>the</w:t>
      </w:r>
      <w:r w:rsidRPr="005C4C61">
        <w:rPr>
          <w:spacing w:val="-2"/>
          <w:sz w:val="23"/>
        </w:rPr>
        <w:t xml:space="preserve"> </w:t>
      </w:r>
      <w:r w:rsidRPr="005C4C61">
        <w:rPr>
          <w:sz w:val="23"/>
        </w:rPr>
        <w:t>school</w:t>
      </w:r>
      <w:r w:rsidRPr="005C4C61">
        <w:rPr>
          <w:spacing w:val="-3"/>
          <w:sz w:val="23"/>
        </w:rPr>
        <w:t xml:space="preserve"> </w:t>
      </w:r>
      <w:r w:rsidRPr="005C4C61">
        <w:rPr>
          <w:sz w:val="23"/>
        </w:rPr>
        <w:t>is</w:t>
      </w:r>
      <w:r w:rsidRPr="005C4C61">
        <w:rPr>
          <w:spacing w:val="-3"/>
          <w:sz w:val="23"/>
        </w:rPr>
        <w:t xml:space="preserve"> </w:t>
      </w:r>
      <w:r w:rsidRPr="005C4C61">
        <w:rPr>
          <w:sz w:val="23"/>
        </w:rPr>
        <w:t>oversubscribed</w:t>
      </w:r>
      <w:r w:rsidRPr="005C4C61">
        <w:rPr>
          <w:spacing w:val="-2"/>
          <w:sz w:val="23"/>
        </w:rPr>
        <w:t xml:space="preserve"> </w:t>
      </w:r>
      <w:r w:rsidRPr="005C4C61">
        <w:rPr>
          <w:sz w:val="23"/>
        </w:rPr>
        <w:t>and</w:t>
      </w:r>
      <w:r w:rsidRPr="005C4C61">
        <w:rPr>
          <w:spacing w:val="-4"/>
          <w:sz w:val="23"/>
        </w:rPr>
        <w:t xml:space="preserve"> </w:t>
      </w:r>
      <w:r w:rsidRPr="005C4C61">
        <w:rPr>
          <w:sz w:val="23"/>
        </w:rPr>
        <w:t>there</w:t>
      </w:r>
      <w:r w:rsidRPr="005C4C61">
        <w:rPr>
          <w:spacing w:val="-1"/>
          <w:sz w:val="23"/>
        </w:rPr>
        <w:t xml:space="preserve"> </w:t>
      </w:r>
      <w:r w:rsidRPr="005C4C61">
        <w:rPr>
          <w:sz w:val="23"/>
        </w:rPr>
        <w:t>is</w:t>
      </w:r>
      <w:r w:rsidRPr="005C4C61">
        <w:rPr>
          <w:spacing w:val="-3"/>
          <w:sz w:val="23"/>
        </w:rPr>
        <w:t xml:space="preserve"> </w:t>
      </w:r>
      <w:r w:rsidRPr="005C4C61">
        <w:rPr>
          <w:sz w:val="23"/>
        </w:rPr>
        <w:t>no</w:t>
      </w:r>
      <w:r w:rsidRPr="005C4C61">
        <w:rPr>
          <w:spacing w:val="-3"/>
          <w:sz w:val="23"/>
        </w:rPr>
        <w:t xml:space="preserve"> </w:t>
      </w:r>
      <w:r w:rsidRPr="005C4C61">
        <w:rPr>
          <w:sz w:val="23"/>
        </w:rPr>
        <w:t>clear</w:t>
      </w:r>
      <w:r w:rsidRPr="005C4C61">
        <w:rPr>
          <w:spacing w:val="-2"/>
          <w:sz w:val="23"/>
        </w:rPr>
        <w:t xml:space="preserve"> </w:t>
      </w:r>
      <w:r w:rsidRPr="005C4C61">
        <w:rPr>
          <w:sz w:val="23"/>
        </w:rPr>
        <w:t>and</w:t>
      </w:r>
      <w:r w:rsidRPr="005C4C61">
        <w:rPr>
          <w:spacing w:val="-2"/>
          <w:sz w:val="23"/>
        </w:rPr>
        <w:t xml:space="preserve"> </w:t>
      </w:r>
      <w:r w:rsidRPr="005C4C61">
        <w:rPr>
          <w:sz w:val="23"/>
        </w:rPr>
        <w:t>significant</w:t>
      </w:r>
      <w:r w:rsidR="005C4C61" w:rsidRPr="005C4C61">
        <w:rPr>
          <w:sz w:val="23"/>
        </w:rPr>
        <w:t xml:space="preserve"> </w:t>
      </w:r>
      <w:r>
        <w:t>reason (supported with documentary evidence) that it was beyond the parent’s control for</w:t>
      </w:r>
      <w:r w:rsidRPr="005C4C61">
        <w:rPr>
          <w:spacing w:val="1"/>
        </w:rPr>
        <w:t xml:space="preserve"> </w:t>
      </w:r>
      <w:r>
        <w:t>not applying at the appropriate time (e.g. parent ill for some time, or family returning from</w:t>
      </w:r>
      <w:r w:rsidRPr="005C4C61">
        <w:rPr>
          <w:spacing w:val="1"/>
        </w:rPr>
        <w:t xml:space="preserve"> </w:t>
      </w:r>
      <w:r>
        <w:t>abroad).</w:t>
      </w:r>
    </w:p>
    <w:p w14:paraId="4F3F5B58" w14:textId="77777777" w:rsidR="005C65BA" w:rsidRDefault="005C65BA">
      <w:pPr>
        <w:pStyle w:val="BodyText"/>
        <w:spacing w:before="5"/>
        <w:rPr>
          <w:sz w:val="28"/>
        </w:rPr>
      </w:pPr>
    </w:p>
    <w:p w14:paraId="4CA010DD" w14:textId="77777777" w:rsidR="005C65BA" w:rsidRDefault="005F3ADB">
      <w:pPr>
        <w:pStyle w:val="ListParagraph"/>
        <w:numPr>
          <w:ilvl w:val="1"/>
          <w:numId w:val="8"/>
        </w:numPr>
        <w:tabs>
          <w:tab w:val="left" w:pos="644"/>
        </w:tabs>
        <w:spacing w:line="218" w:lineRule="auto"/>
        <w:ind w:right="403" w:firstLine="0"/>
        <w:rPr>
          <w:sz w:val="24"/>
        </w:rPr>
      </w:pPr>
      <w:r>
        <w:rPr>
          <w:sz w:val="24"/>
        </w:rPr>
        <w:t>Catchment requests for pupils who move into the school’s catchment area will be</w:t>
      </w:r>
      <w:r>
        <w:rPr>
          <w:spacing w:val="1"/>
          <w:sz w:val="24"/>
        </w:rPr>
        <w:t xml:space="preserve"> </w:t>
      </w:r>
      <w:r>
        <w:rPr>
          <w:sz w:val="24"/>
        </w:rPr>
        <w:t>regarded</w:t>
      </w:r>
      <w:r>
        <w:rPr>
          <w:spacing w:val="-1"/>
          <w:sz w:val="24"/>
        </w:rPr>
        <w:t xml:space="preserve"> </w:t>
      </w:r>
      <w:r>
        <w:rPr>
          <w:sz w:val="24"/>
        </w:rPr>
        <w:t>as</w:t>
      </w:r>
      <w:r>
        <w:rPr>
          <w:spacing w:val="-1"/>
          <w:sz w:val="24"/>
        </w:rPr>
        <w:t xml:space="preserve"> </w:t>
      </w:r>
      <w:r>
        <w:rPr>
          <w:sz w:val="24"/>
        </w:rPr>
        <w:t>late if</w:t>
      </w:r>
      <w:r>
        <w:rPr>
          <w:spacing w:val="-1"/>
          <w:sz w:val="24"/>
        </w:rPr>
        <w:t xml:space="preserve"> </w:t>
      </w:r>
      <w:r>
        <w:rPr>
          <w:sz w:val="24"/>
        </w:rPr>
        <w:t>the application</w:t>
      </w:r>
      <w:r>
        <w:rPr>
          <w:spacing w:val="-1"/>
          <w:sz w:val="24"/>
        </w:rPr>
        <w:t xml:space="preserve"> </w:t>
      </w:r>
      <w:r>
        <w:rPr>
          <w:sz w:val="24"/>
        </w:rPr>
        <w:t>is</w:t>
      </w:r>
      <w:r>
        <w:rPr>
          <w:spacing w:val="-1"/>
          <w:sz w:val="24"/>
        </w:rPr>
        <w:t xml:space="preserve"> </w:t>
      </w:r>
      <w:r>
        <w:rPr>
          <w:sz w:val="24"/>
        </w:rPr>
        <w:t>made</w:t>
      </w:r>
      <w:r>
        <w:rPr>
          <w:spacing w:val="-1"/>
          <w:sz w:val="24"/>
        </w:rPr>
        <w:t xml:space="preserve"> </w:t>
      </w:r>
      <w:r>
        <w:rPr>
          <w:sz w:val="24"/>
        </w:rPr>
        <w:t>more</w:t>
      </w:r>
      <w:r>
        <w:rPr>
          <w:spacing w:val="-2"/>
          <w:sz w:val="24"/>
        </w:rPr>
        <w:t xml:space="preserve"> </w:t>
      </w:r>
      <w:r>
        <w:rPr>
          <w:sz w:val="24"/>
        </w:rPr>
        <w:t>than 90</w:t>
      </w:r>
      <w:r>
        <w:rPr>
          <w:spacing w:val="-1"/>
          <w:sz w:val="24"/>
        </w:rPr>
        <w:t xml:space="preserve"> </w:t>
      </w:r>
      <w:r>
        <w:rPr>
          <w:sz w:val="24"/>
        </w:rPr>
        <w:t>days</w:t>
      </w:r>
      <w:r>
        <w:rPr>
          <w:spacing w:val="-2"/>
          <w:sz w:val="24"/>
        </w:rPr>
        <w:t xml:space="preserve"> </w:t>
      </w:r>
      <w:r>
        <w:rPr>
          <w:sz w:val="24"/>
        </w:rPr>
        <w:t>after the house move.</w:t>
      </w:r>
    </w:p>
    <w:p w14:paraId="33B3DC95" w14:textId="77777777" w:rsidR="005C65BA" w:rsidRDefault="005C65BA">
      <w:pPr>
        <w:spacing w:line="218" w:lineRule="auto"/>
        <w:jc w:val="both"/>
        <w:rPr>
          <w:sz w:val="24"/>
        </w:rPr>
        <w:sectPr w:rsidR="005C65BA">
          <w:pgSz w:w="11910" w:h="16840"/>
          <w:pgMar w:top="1360" w:right="1040" w:bottom="280" w:left="1320" w:header="39" w:footer="0" w:gutter="0"/>
          <w:cols w:space="720"/>
        </w:sectPr>
      </w:pPr>
    </w:p>
    <w:p w14:paraId="162201FE" w14:textId="77777777" w:rsidR="005C65BA" w:rsidRDefault="005F3ADB">
      <w:pPr>
        <w:pStyle w:val="Heading1"/>
        <w:spacing w:before="69"/>
      </w:pPr>
      <w:r>
        <w:lastRenderedPageBreak/>
        <w:t>Admission</w:t>
      </w:r>
      <w:r>
        <w:rPr>
          <w:spacing w:val="-3"/>
        </w:rPr>
        <w:t xml:space="preserve"> </w:t>
      </w:r>
      <w:r>
        <w:t>of</w:t>
      </w:r>
      <w:r>
        <w:rPr>
          <w:spacing w:val="-2"/>
        </w:rPr>
        <w:t xml:space="preserve"> </w:t>
      </w:r>
      <w:r>
        <w:t>Children</w:t>
      </w:r>
      <w:r>
        <w:rPr>
          <w:spacing w:val="-2"/>
        </w:rPr>
        <w:t xml:space="preserve"> </w:t>
      </w:r>
      <w:r>
        <w:t>Outside</w:t>
      </w:r>
      <w:r>
        <w:rPr>
          <w:spacing w:val="-3"/>
        </w:rPr>
        <w:t xml:space="preserve"> </w:t>
      </w:r>
      <w:r>
        <w:t>their</w:t>
      </w:r>
      <w:r>
        <w:rPr>
          <w:spacing w:val="-2"/>
        </w:rPr>
        <w:t xml:space="preserve"> </w:t>
      </w:r>
      <w:r>
        <w:t>Normal</w:t>
      </w:r>
      <w:r>
        <w:rPr>
          <w:spacing w:val="-2"/>
        </w:rPr>
        <w:t xml:space="preserve"> </w:t>
      </w:r>
      <w:r>
        <w:t>Age</w:t>
      </w:r>
      <w:r>
        <w:rPr>
          <w:spacing w:val="-3"/>
        </w:rPr>
        <w:t xml:space="preserve"> </w:t>
      </w:r>
      <w:r>
        <w:t>Group</w:t>
      </w:r>
    </w:p>
    <w:p w14:paraId="31B33A27" w14:textId="77777777" w:rsidR="005C65BA" w:rsidRDefault="005C65BA">
      <w:pPr>
        <w:pStyle w:val="BodyText"/>
        <w:spacing w:before="3"/>
        <w:rPr>
          <w:b/>
          <w:sz w:val="28"/>
        </w:rPr>
      </w:pPr>
    </w:p>
    <w:p w14:paraId="43CAAB95" w14:textId="77777777" w:rsidR="005C65BA" w:rsidRDefault="005F3ADB">
      <w:pPr>
        <w:pStyle w:val="ListParagraph"/>
        <w:numPr>
          <w:ilvl w:val="1"/>
          <w:numId w:val="7"/>
        </w:numPr>
        <w:tabs>
          <w:tab w:val="left" w:pos="601"/>
        </w:tabs>
        <w:spacing w:line="218" w:lineRule="auto"/>
        <w:ind w:right="401" w:firstLine="0"/>
        <w:rPr>
          <w:sz w:val="24"/>
        </w:rPr>
      </w:pPr>
      <w:r>
        <w:rPr>
          <w:sz w:val="24"/>
        </w:rPr>
        <w:t>Parents may seek a place for their child outside of their normal age group: for example,</w:t>
      </w:r>
      <w:r>
        <w:rPr>
          <w:spacing w:val="-52"/>
          <w:sz w:val="24"/>
        </w:rPr>
        <w:t xml:space="preserve"> </w:t>
      </w:r>
      <w:r>
        <w:rPr>
          <w:sz w:val="24"/>
        </w:rPr>
        <w:t>if</w:t>
      </w:r>
      <w:r>
        <w:rPr>
          <w:spacing w:val="-1"/>
          <w:sz w:val="24"/>
        </w:rPr>
        <w:t xml:space="preserve"> </w:t>
      </w:r>
      <w:r>
        <w:rPr>
          <w:sz w:val="24"/>
        </w:rPr>
        <w:t>the child</w:t>
      </w:r>
      <w:r>
        <w:rPr>
          <w:spacing w:val="-1"/>
          <w:sz w:val="24"/>
        </w:rPr>
        <w:t xml:space="preserve"> </w:t>
      </w:r>
      <w:r>
        <w:rPr>
          <w:sz w:val="24"/>
        </w:rPr>
        <w:t>is gifted</w:t>
      </w:r>
      <w:r>
        <w:rPr>
          <w:spacing w:val="-1"/>
          <w:sz w:val="24"/>
        </w:rPr>
        <w:t xml:space="preserve"> </w:t>
      </w:r>
      <w:r>
        <w:rPr>
          <w:sz w:val="24"/>
        </w:rPr>
        <w:t>and</w:t>
      </w:r>
      <w:r>
        <w:rPr>
          <w:spacing w:val="-1"/>
          <w:sz w:val="24"/>
        </w:rPr>
        <w:t xml:space="preserve"> </w:t>
      </w:r>
      <w:r>
        <w:rPr>
          <w:sz w:val="24"/>
        </w:rPr>
        <w:t>talented</w:t>
      </w:r>
      <w:r>
        <w:rPr>
          <w:spacing w:val="-1"/>
          <w:sz w:val="24"/>
        </w:rPr>
        <w:t xml:space="preserve"> </w:t>
      </w:r>
      <w:r>
        <w:rPr>
          <w:sz w:val="24"/>
        </w:rPr>
        <w:t>or</w:t>
      </w:r>
      <w:r>
        <w:rPr>
          <w:spacing w:val="-3"/>
          <w:sz w:val="24"/>
        </w:rPr>
        <w:t xml:space="preserve"> </w:t>
      </w:r>
      <w:r>
        <w:rPr>
          <w:sz w:val="24"/>
        </w:rPr>
        <w:t>has</w:t>
      </w:r>
      <w:r>
        <w:rPr>
          <w:spacing w:val="-1"/>
          <w:sz w:val="24"/>
        </w:rPr>
        <w:t xml:space="preserve"> </w:t>
      </w:r>
      <w:r>
        <w:rPr>
          <w:sz w:val="24"/>
        </w:rPr>
        <w:t>experienced</w:t>
      </w:r>
      <w:r>
        <w:rPr>
          <w:spacing w:val="-2"/>
          <w:sz w:val="24"/>
        </w:rPr>
        <w:t xml:space="preserve"> </w:t>
      </w:r>
      <w:r>
        <w:rPr>
          <w:sz w:val="24"/>
        </w:rPr>
        <w:t>problems such</w:t>
      </w:r>
      <w:r>
        <w:rPr>
          <w:spacing w:val="-2"/>
          <w:sz w:val="24"/>
        </w:rPr>
        <w:t xml:space="preserve"> </w:t>
      </w:r>
      <w:r>
        <w:rPr>
          <w:sz w:val="24"/>
        </w:rPr>
        <w:t>as</w:t>
      </w:r>
      <w:r>
        <w:rPr>
          <w:spacing w:val="-1"/>
          <w:sz w:val="24"/>
        </w:rPr>
        <w:t xml:space="preserve"> </w:t>
      </w:r>
      <w:r>
        <w:rPr>
          <w:sz w:val="24"/>
        </w:rPr>
        <w:t>ill</w:t>
      </w:r>
      <w:r>
        <w:rPr>
          <w:spacing w:val="-1"/>
          <w:sz w:val="24"/>
        </w:rPr>
        <w:t xml:space="preserve"> </w:t>
      </w:r>
      <w:r>
        <w:rPr>
          <w:sz w:val="24"/>
        </w:rPr>
        <w:t>health.</w:t>
      </w:r>
    </w:p>
    <w:p w14:paraId="51253C8F" w14:textId="77777777" w:rsidR="005C65BA" w:rsidRDefault="005C65BA">
      <w:pPr>
        <w:pStyle w:val="BodyText"/>
        <w:spacing w:before="4"/>
        <w:rPr>
          <w:sz w:val="28"/>
        </w:rPr>
      </w:pPr>
    </w:p>
    <w:p w14:paraId="1C911417" w14:textId="77777777" w:rsidR="005C65BA" w:rsidRDefault="005F3ADB">
      <w:pPr>
        <w:pStyle w:val="ListParagraph"/>
        <w:numPr>
          <w:ilvl w:val="1"/>
          <w:numId w:val="7"/>
        </w:numPr>
        <w:tabs>
          <w:tab w:val="left" w:pos="624"/>
        </w:tabs>
        <w:spacing w:line="228" w:lineRule="auto"/>
        <w:ind w:right="400" w:firstLine="0"/>
        <w:rPr>
          <w:sz w:val="24"/>
        </w:rPr>
      </w:pPr>
      <w:r>
        <w:rPr>
          <w:sz w:val="24"/>
        </w:rPr>
        <w:t>Parents of a summer born child (i.e. children born between 1st April to 31st August)</w:t>
      </w:r>
      <w:r>
        <w:rPr>
          <w:spacing w:val="1"/>
          <w:sz w:val="24"/>
        </w:rPr>
        <w:t xml:space="preserve"> </w:t>
      </w:r>
      <w:r>
        <w:rPr>
          <w:sz w:val="24"/>
        </w:rPr>
        <w:t>may</w:t>
      </w:r>
      <w:r>
        <w:rPr>
          <w:spacing w:val="1"/>
          <w:sz w:val="24"/>
        </w:rPr>
        <w:t xml:space="preserve"> </w:t>
      </w:r>
      <w:r>
        <w:rPr>
          <w:sz w:val="24"/>
        </w:rPr>
        <w:t>choose</w:t>
      </w:r>
      <w:r>
        <w:rPr>
          <w:spacing w:val="1"/>
          <w:sz w:val="24"/>
        </w:rPr>
        <w:t xml:space="preserve"> </w:t>
      </w:r>
      <w:r>
        <w:rPr>
          <w:sz w:val="24"/>
        </w:rPr>
        <w:t>not</w:t>
      </w:r>
      <w:r>
        <w:rPr>
          <w:spacing w:val="1"/>
          <w:sz w:val="24"/>
        </w:rPr>
        <w:t xml:space="preserve"> </w:t>
      </w:r>
      <w:r>
        <w:rPr>
          <w:sz w:val="24"/>
        </w:rPr>
        <w:t>to</w:t>
      </w:r>
      <w:r>
        <w:rPr>
          <w:spacing w:val="1"/>
          <w:sz w:val="24"/>
        </w:rPr>
        <w:t xml:space="preserve"> </w:t>
      </w:r>
      <w:r>
        <w:rPr>
          <w:sz w:val="24"/>
        </w:rPr>
        <w:t>send</w:t>
      </w:r>
      <w:r>
        <w:rPr>
          <w:spacing w:val="1"/>
          <w:sz w:val="24"/>
        </w:rPr>
        <w:t xml:space="preserve"> </w:t>
      </w:r>
      <w:r>
        <w:rPr>
          <w:sz w:val="24"/>
        </w:rPr>
        <w:t>their</w:t>
      </w:r>
      <w:r>
        <w:rPr>
          <w:spacing w:val="1"/>
          <w:sz w:val="24"/>
        </w:rPr>
        <w:t xml:space="preserve"> </w:t>
      </w:r>
      <w:r>
        <w:rPr>
          <w:sz w:val="24"/>
        </w:rPr>
        <w:t>child</w:t>
      </w:r>
      <w:r>
        <w:rPr>
          <w:spacing w:val="1"/>
          <w:sz w:val="24"/>
        </w:rPr>
        <w:t xml:space="preserve"> </w:t>
      </w:r>
      <w:r>
        <w:rPr>
          <w:sz w:val="24"/>
        </w:rPr>
        <w:t>to</w:t>
      </w:r>
      <w:r>
        <w:rPr>
          <w:spacing w:val="1"/>
          <w:sz w:val="24"/>
        </w:rPr>
        <w:t xml:space="preserve"> </w:t>
      </w:r>
      <w:r>
        <w:rPr>
          <w:sz w:val="24"/>
        </w:rPr>
        <w:t>school</w:t>
      </w:r>
      <w:r>
        <w:rPr>
          <w:spacing w:val="1"/>
          <w:sz w:val="24"/>
        </w:rPr>
        <w:t xml:space="preserve"> </w:t>
      </w:r>
      <w:r>
        <w:rPr>
          <w:sz w:val="24"/>
        </w:rPr>
        <w:t>until</w:t>
      </w:r>
      <w:r>
        <w:rPr>
          <w:spacing w:val="1"/>
          <w:sz w:val="24"/>
        </w:rPr>
        <w:t xml:space="preserve"> </w:t>
      </w:r>
      <w:r>
        <w:rPr>
          <w:sz w:val="24"/>
        </w:rPr>
        <w:t>the</w:t>
      </w:r>
      <w:r>
        <w:rPr>
          <w:spacing w:val="1"/>
          <w:sz w:val="24"/>
        </w:rPr>
        <w:t xml:space="preserve"> </w:t>
      </w:r>
      <w:r>
        <w:rPr>
          <w:sz w:val="24"/>
        </w:rPr>
        <w:t>September</w:t>
      </w:r>
      <w:r>
        <w:rPr>
          <w:spacing w:val="1"/>
          <w:sz w:val="24"/>
        </w:rPr>
        <w:t xml:space="preserve"> </w:t>
      </w:r>
      <w:r>
        <w:rPr>
          <w:sz w:val="24"/>
        </w:rPr>
        <w:t>following</w:t>
      </w:r>
      <w:r>
        <w:rPr>
          <w:spacing w:val="1"/>
          <w:sz w:val="24"/>
        </w:rPr>
        <w:t xml:space="preserve"> </w:t>
      </w:r>
      <w:r>
        <w:rPr>
          <w:sz w:val="24"/>
        </w:rPr>
        <w:t>their</w:t>
      </w:r>
      <w:r>
        <w:rPr>
          <w:spacing w:val="1"/>
          <w:sz w:val="24"/>
        </w:rPr>
        <w:t xml:space="preserve"> </w:t>
      </w:r>
      <w:r>
        <w:rPr>
          <w:sz w:val="24"/>
        </w:rPr>
        <w:t>fifth</w:t>
      </w:r>
      <w:r>
        <w:rPr>
          <w:spacing w:val="-52"/>
          <w:sz w:val="24"/>
        </w:rPr>
        <w:t xml:space="preserve"> </w:t>
      </w:r>
      <w:r>
        <w:rPr>
          <w:sz w:val="24"/>
        </w:rPr>
        <w:t>birthday and may request that they are admitted out of their normal age group (i.e. to</w:t>
      </w:r>
      <w:r>
        <w:rPr>
          <w:spacing w:val="1"/>
          <w:sz w:val="24"/>
        </w:rPr>
        <w:t xml:space="preserve"> </w:t>
      </w:r>
      <w:r>
        <w:rPr>
          <w:sz w:val="24"/>
        </w:rPr>
        <w:t>reception</w:t>
      </w:r>
      <w:r>
        <w:rPr>
          <w:spacing w:val="-1"/>
          <w:sz w:val="24"/>
        </w:rPr>
        <w:t xml:space="preserve"> </w:t>
      </w:r>
      <w:r>
        <w:rPr>
          <w:sz w:val="24"/>
        </w:rPr>
        <w:t>rather than Year 1).</w:t>
      </w:r>
    </w:p>
    <w:p w14:paraId="04BC7D8B" w14:textId="77777777" w:rsidR="005C65BA" w:rsidRDefault="005C65BA">
      <w:pPr>
        <w:pStyle w:val="BodyText"/>
        <w:spacing w:before="9"/>
        <w:rPr>
          <w:sz w:val="28"/>
        </w:rPr>
      </w:pPr>
    </w:p>
    <w:p w14:paraId="4E28E00A" w14:textId="77777777" w:rsidR="005C65BA" w:rsidRDefault="005F3ADB">
      <w:pPr>
        <w:pStyle w:val="ListParagraph"/>
        <w:numPr>
          <w:ilvl w:val="1"/>
          <w:numId w:val="7"/>
        </w:numPr>
        <w:tabs>
          <w:tab w:val="left" w:pos="602"/>
        </w:tabs>
        <w:spacing w:line="230" w:lineRule="auto"/>
        <w:ind w:right="398" w:firstLine="0"/>
        <w:rPr>
          <w:sz w:val="24"/>
        </w:rPr>
      </w:pPr>
      <w:r>
        <w:rPr>
          <w:sz w:val="24"/>
        </w:rPr>
        <w:t>To request a delayed entry parents are required to make an application for their child’s</w:t>
      </w:r>
      <w:r>
        <w:rPr>
          <w:spacing w:val="1"/>
          <w:sz w:val="24"/>
        </w:rPr>
        <w:t xml:space="preserve"> </w:t>
      </w:r>
      <w:r>
        <w:rPr>
          <w:sz w:val="24"/>
        </w:rPr>
        <w:t>admission to their normal age group at the usual time in accordance with this policy and at</w:t>
      </w:r>
      <w:r>
        <w:rPr>
          <w:spacing w:val="1"/>
          <w:sz w:val="24"/>
        </w:rPr>
        <w:t xml:space="preserve"> </w:t>
      </w:r>
      <w:r>
        <w:rPr>
          <w:sz w:val="24"/>
        </w:rPr>
        <w:t>the same time to submit a request to the admission authority for admission out of the</w:t>
      </w:r>
      <w:r>
        <w:rPr>
          <w:spacing w:val="1"/>
          <w:sz w:val="24"/>
        </w:rPr>
        <w:t xml:space="preserve"> </w:t>
      </w:r>
      <w:r>
        <w:rPr>
          <w:sz w:val="24"/>
        </w:rPr>
        <w:t>normal age group. Further information about the process will be provided to parents upon</w:t>
      </w:r>
      <w:r>
        <w:rPr>
          <w:spacing w:val="1"/>
          <w:sz w:val="24"/>
        </w:rPr>
        <w:t xml:space="preserve"> </w:t>
      </w:r>
      <w:r>
        <w:rPr>
          <w:sz w:val="24"/>
        </w:rPr>
        <w:t>request</w:t>
      </w:r>
      <w:r>
        <w:rPr>
          <w:spacing w:val="-2"/>
          <w:sz w:val="24"/>
        </w:rPr>
        <w:t xml:space="preserve"> </w:t>
      </w:r>
      <w:r>
        <w:rPr>
          <w:sz w:val="24"/>
        </w:rPr>
        <w:t>to</w:t>
      </w:r>
      <w:r>
        <w:rPr>
          <w:spacing w:val="-1"/>
          <w:sz w:val="24"/>
        </w:rPr>
        <w:t xml:space="preserve"> </w:t>
      </w:r>
      <w:r>
        <w:rPr>
          <w:sz w:val="24"/>
        </w:rPr>
        <w:t>the school.</w:t>
      </w:r>
    </w:p>
    <w:p w14:paraId="1127AF5C" w14:textId="77777777" w:rsidR="005C65BA" w:rsidRDefault="005C65BA">
      <w:pPr>
        <w:pStyle w:val="BodyText"/>
        <w:spacing w:before="10"/>
        <w:rPr>
          <w:sz w:val="28"/>
        </w:rPr>
      </w:pPr>
    </w:p>
    <w:p w14:paraId="3A7F1A17" w14:textId="77777777" w:rsidR="005C65BA" w:rsidRDefault="005F3ADB">
      <w:pPr>
        <w:pStyle w:val="ListParagraph"/>
        <w:numPr>
          <w:ilvl w:val="1"/>
          <w:numId w:val="7"/>
        </w:numPr>
        <w:tabs>
          <w:tab w:val="left" w:pos="614"/>
        </w:tabs>
        <w:spacing w:before="1" w:line="218" w:lineRule="auto"/>
        <w:ind w:right="399" w:firstLine="0"/>
        <w:rPr>
          <w:sz w:val="24"/>
        </w:rPr>
      </w:pPr>
      <w:r>
        <w:rPr>
          <w:sz w:val="24"/>
        </w:rPr>
        <w:t>Decisions</w:t>
      </w:r>
      <w:r>
        <w:rPr>
          <w:spacing w:val="13"/>
          <w:sz w:val="24"/>
        </w:rPr>
        <w:t xml:space="preserve"> </w:t>
      </w:r>
      <w:r>
        <w:rPr>
          <w:sz w:val="24"/>
        </w:rPr>
        <w:t>will</w:t>
      </w:r>
      <w:r>
        <w:rPr>
          <w:spacing w:val="14"/>
          <w:sz w:val="24"/>
        </w:rPr>
        <w:t xml:space="preserve"> </w:t>
      </w:r>
      <w:r>
        <w:rPr>
          <w:sz w:val="24"/>
        </w:rPr>
        <w:t>be</w:t>
      </w:r>
      <w:r>
        <w:rPr>
          <w:spacing w:val="14"/>
          <w:sz w:val="24"/>
        </w:rPr>
        <w:t xml:space="preserve"> </w:t>
      </w:r>
      <w:r>
        <w:rPr>
          <w:sz w:val="24"/>
        </w:rPr>
        <w:t>made</w:t>
      </w:r>
      <w:r>
        <w:rPr>
          <w:spacing w:val="14"/>
          <w:sz w:val="24"/>
        </w:rPr>
        <w:t xml:space="preserve"> </w:t>
      </w:r>
      <w:r>
        <w:rPr>
          <w:sz w:val="24"/>
        </w:rPr>
        <w:t>by</w:t>
      </w:r>
      <w:r>
        <w:rPr>
          <w:spacing w:val="14"/>
          <w:sz w:val="24"/>
        </w:rPr>
        <w:t xml:space="preserve"> </w:t>
      </w:r>
      <w:r>
        <w:rPr>
          <w:sz w:val="24"/>
        </w:rPr>
        <w:t>the</w:t>
      </w:r>
      <w:r>
        <w:rPr>
          <w:spacing w:val="13"/>
          <w:sz w:val="24"/>
        </w:rPr>
        <w:t xml:space="preserve"> </w:t>
      </w:r>
      <w:r>
        <w:rPr>
          <w:sz w:val="24"/>
        </w:rPr>
        <w:t>Admissions</w:t>
      </w:r>
      <w:r>
        <w:rPr>
          <w:spacing w:val="14"/>
          <w:sz w:val="24"/>
        </w:rPr>
        <w:t xml:space="preserve"> </w:t>
      </w:r>
      <w:r>
        <w:rPr>
          <w:sz w:val="24"/>
        </w:rPr>
        <w:t>Authority</w:t>
      </w:r>
      <w:r>
        <w:rPr>
          <w:spacing w:val="14"/>
          <w:sz w:val="24"/>
        </w:rPr>
        <w:t xml:space="preserve"> </w:t>
      </w:r>
      <w:r>
        <w:rPr>
          <w:sz w:val="24"/>
        </w:rPr>
        <w:t>on</w:t>
      </w:r>
      <w:r>
        <w:rPr>
          <w:spacing w:val="14"/>
          <w:sz w:val="24"/>
        </w:rPr>
        <w:t xml:space="preserve"> </w:t>
      </w:r>
      <w:r>
        <w:rPr>
          <w:sz w:val="24"/>
        </w:rPr>
        <w:t>the</w:t>
      </w:r>
      <w:r>
        <w:rPr>
          <w:spacing w:val="14"/>
          <w:sz w:val="24"/>
        </w:rPr>
        <w:t xml:space="preserve"> </w:t>
      </w:r>
      <w:r>
        <w:rPr>
          <w:sz w:val="24"/>
        </w:rPr>
        <w:t>basis</w:t>
      </w:r>
      <w:r>
        <w:rPr>
          <w:spacing w:val="13"/>
          <w:sz w:val="24"/>
        </w:rPr>
        <w:t xml:space="preserve"> </w:t>
      </w:r>
      <w:r>
        <w:rPr>
          <w:sz w:val="24"/>
        </w:rPr>
        <w:t>of</w:t>
      </w:r>
      <w:r>
        <w:rPr>
          <w:spacing w:val="13"/>
          <w:sz w:val="24"/>
        </w:rPr>
        <w:t xml:space="preserve"> </w:t>
      </w:r>
      <w:r>
        <w:rPr>
          <w:sz w:val="24"/>
        </w:rPr>
        <w:t>the</w:t>
      </w:r>
      <w:r>
        <w:rPr>
          <w:spacing w:val="14"/>
          <w:sz w:val="24"/>
        </w:rPr>
        <w:t xml:space="preserve"> </w:t>
      </w:r>
      <w:r>
        <w:rPr>
          <w:sz w:val="24"/>
        </w:rPr>
        <w:t>circumstances</w:t>
      </w:r>
      <w:r>
        <w:rPr>
          <w:spacing w:val="-51"/>
          <w:sz w:val="24"/>
        </w:rPr>
        <w:t xml:space="preserve"> </w:t>
      </w:r>
      <w:r>
        <w:rPr>
          <w:sz w:val="24"/>
        </w:rPr>
        <w:t>of</w:t>
      </w:r>
      <w:r>
        <w:rPr>
          <w:spacing w:val="-2"/>
          <w:sz w:val="24"/>
        </w:rPr>
        <w:t xml:space="preserve"> </w:t>
      </w:r>
      <w:r>
        <w:rPr>
          <w:sz w:val="24"/>
        </w:rPr>
        <w:t>each</w:t>
      </w:r>
      <w:r>
        <w:rPr>
          <w:spacing w:val="-1"/>
          <w:sz w:val="24"/>
        </w:rPr>
        <w:t xml:space="preserve"> </w:t>
      </w:r>
      <w:r>
        <w:rPr>
          <w:sz w:val="24"/>
        </w:rPr>
        <w:t>case</w:t>
      </w:r>
      <w:r>
        <w:rPr>
          <w:spacing w:val="-2"/>
          <w:sz w:val="24"/>
        </w:rPr>
        <w:t xml:space="preserve"> </w:t>
      </w:r>
      <w:r>
        <w:rPr>
          <w:sz w:val="24"/>
        </w:rPr>
        <w:t>and</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best</w:t>
      </w:r>
      <w:r>
        <w:rPr>
          <w:spacing w:val="-1"/>
          <w:sz w:val="24"/>
        </w:rPr>
        <w:t xml:space="preserve"> </w:t>
      </w:r>
      <w:r>
        <w:rPr>
          <w:sz w:val="24"/>
        </w:rPr>
        <w:t>interests</w:t>
      </w:r>
      <w:r>
        <w:rPr>
          <w:spacing w:val="-3"/>
          <w:sz w:val="24"/>
        </w:rPr>
        <w:t xml:space="preserve"> </w:t>
      </w:r>
      <w:r>
        <w:rPr>
          <w:sz w:val="24"/>
        </w:rPr>
        <w:t>of</w:t>
      </w:r>
      <w:r>
        <w:rPr>
          <w:spacing w:val="-2"/>
          <w:sz w:val="24"/>
        </w:rPr>
        <w:t xml:space="preserve"> </w:t>
      </w:r>
      <w:r>
        <w:rPr>
          <w:sz w:val="24"/>
        </w:rPr>
        <w:t>the child</w:t>
      </w:r>
      <w:r>
        <w:rPr>
          <w:spacing w:val="-2"/>
          <w:sz w:val="24"/>
        </w:rPr>
        <w:t xml:space="preserve"> </w:t>
      </w:r>
      <w:r>
        <w:rPr>
          <w:sz w:val="24"/>
        </w:rPr>
        <w:t>concerned.</w:t>
      </w:r>
      <w:r>
        <w:rPr>
          <w:spacing w:val="-1"/>
          <w:sz w:val="24"/>
        </w:rPr>
        <w:t xml:space="preserve"> </w:t>
      </w:r>
      <w:r>
        <w:rPr>
          <w:sz w:val="24"/>
        </w:rPr>
        <w:t>This will</w:t>
      </w:r>
      <w:r>
        <w:rPr>
          <w:spacing w:val="-2"/>
          <w:sz w:val="24"/>
        </w:rPr>
        <w:t xml:space="preserve"> </w:t>
      </w:r>
      <w:r>
        <w:rPr>
          <w:sz w:val="24"/>
        </w:rPr>
        <w:t>take</w:t>
      </w:r>
      <w:r>
        <w:rPr>
          <w:spacing w:val="-1"/>
          <w:sz w:val="24"/>
        </w:rPr>
        <w:t xml:space="preserve"> </w:t>
      </w:r>
      <w:r>
        <w:rPr>
          <w:sz w:val="24"/>
        </w:rPr>
        <w:t>into account:</w:t>
      </w:r>
    </w:p>
    <w:p w14:paraId="3918AAA4" w14:textId="77777777" w:rsidR="005C65BA" w:rsidRDefault="005F3ADB">
      <w:pPr>
        <w:pStyle w:val="ListParagraph"/>
        <w:numPr>
          <w:ilvl w:val="2"/>
          <w:numId w:val="7"/>
        </w:numPr>
        <w:tabs>
          <w:tab w:val="left" w:pos="840"/>
          <w:tab w:val="left" w:pos="841"/>
        </w:tabs>
        <w:spacing w:before="12"/>
        <w:ind w:hanging="361"/>
        <w:jc w:val="left"/>
        <w:rPr>
          <w:sz w:val="24"/>
        </w:rPr>
      </w:pPr>
      <w:r>
        <w:rPr>
          <w:sz w:val="24"/>
        </w:rPr>
        <w:t>parents’</w:t>
      </w:r>
      <w:r>
        <w:rPr>
          <w:spacing w:val="-5"/>
          <w:sz w:val="24"/>
        </w:rPr>
        <w:t xml:space="preserve"> </w:t>
      </w:r>
      <w:r>
        <w:rPr>
          <w:sz w:val="24"/>
        </w:rPr>
        <w:t>views;</w:t>
      </w:r>
    </w:p>
    <w:p w14:paraId="02571798" w14:textId="77777777" w:rsidR="005C65BA" w:rsidRDefault="005F3ADB">
      <w:pPr>
        <w:pStyle w:val="ListParagraph"/>
        <w:numPr>
          <w:ilvl w:val="2"/>
          <w:numId w:val="7"/>
        </w:numPr>
        <w:tabs>
          <w:tab w:val="left" w:pos="840"/>
          <w:tab w:val="left" w:pos="841"/>
        </w:tabs>
        <w:spacing w:before="13"/>
        <w:ind w:hanging="361"/>
        <w:jc w:val="left"/>
        <w:rPr>
          <w:sz w:val="24"/>
        </w:rPr>
      </w:pPr>
      <w:r>
        <w:rPr>
          <w:sz w:val="24"/>
        </w:rPr>
        <w:t>information</w:t>
      </w:r>
      <w:r>
        <w:rPr>
          <w:spacing w:val="-3"/>
          <w:sz w:val="24"/>
        </w:rPr>
        <w:t xml:space="preserve"> </w:t>
      </w:r>
      <w:r>
        <w:rPr>
          <w:sz w:val="24"/>
        </w:rPr>
        <w:t>about</w:t>
      </w:r>
      <w:r>
        <w:rPr>
          <w:spacing w:val="-2"/>
          <w:sz w:val="24"/>
        </w:rPr>
        <w:t xml:space="preserve"> </w:t>
      </w:r>
      <w:r>
        <w:rPr>
          <w:sz w:val="24"/>
        </w:rPr>
        <w:t>the</w:t>
      </w:r>
      <w:r>
        <w:rPr>
          <w:spacing w:val="-3"/>
          <w:sz w:val="24"/>
        </w:rPr>
        <w:t xml:space="preserve"> </w:t>
      </w:r>
      <w:r>
        <w:rPr>
          <w:sz w:val="24"/>
        </w:rPr>
        <w:t>child’s</w:t>
      </w:r>
      <w:r>
        <w:rPr>
          <w:spacing w:val="-2"/>
          <w:sz w:val="24"/>
        </w:rPr>
        <w:t xml:space="preserve"> </w:t>
      </w:r>
      <w:r>
        <w:rPr>
          <w:sz w:val="24"/>
        </w:rPr>
        <w:t>academic,</w:t>
      </w:r>
      <w:r>
        <w:rPr>
          <w:spacing w:val="-3"/>
          <w:sz w:val="24"/>
        </w:rPr>
        <w:t xml:space="preserve"> </w:t>
      </w:r>
      <w:r>
        <w:rPr>
          <w:sz w:val="24"/>
        </w:rPr>
        <w:t>social</w:t>
      </w:r>
      <w:r>
        <w:rPr>
          <w:spacing w:val="-2"/>
          <w:sz w:val="24"/>
        </w:rPr>
        <w:t xml:space="preserve"> </w:t>
      </w:r>
      <w:r>
        <w:rPr>
          <w:sz w:val="24"/>
        </w:rPr>
        <w:t>and</w:t>
      </w:r>
      <w:r>
        <w:rPr>
          <w:spacing w:val="-3"/>
          <w:sz w:val="24"/>
        </w:rPr>
        <w:t xml:space="preserve"> </w:t>
      </w:r>
      <w:r>
        <w:rPr>
          <w:sz w:val="24"/>
        </w:rPr>
        <w:t>emotional</w:t>
      </w:r>
      <w:r>
        <w:rPr>
          <w:spacing w:val="-3"/>
          <w:sz w:val="24"/>
        </w:rPr>
        <w:t xml:space="preserve"> </w:t>
      </w:r>
      <w:r>
        <w:rPr>
          <w:sz w:val="24"/>
        </w:rPr>
        <w:t>development;</w:t>
      </w:r>
    </w:p>
    <w:p w14:paraId="6230D6AB" w14:textId="77777777" w:rsidR="005C65BA" w:rsidRDefault="005F3ADB">
      <w:pPr>
        <w:pStyle w:val="ListParagraph"/>
        <w:numPr>
          <w:ilvl w:val="2"/>
          <w:numId w:val="7"/>
        </w:numPr>
        <w:tabs>
          <w:tab w:val="left" w:pos="840"/>
          <w:tab w:val="left" w:pos="841"/>
        </w:tabs>
        <w:spacing w:before="14"/>
        <w:ind w:hanging="361"/>
        <w:jc w:val="left"/>
        <w:rPr>
          <w:sz w:val="24"/>
        </w:rPr>
      </w:pPr>
      <w:r>
        <w:rPr>
          <w:sz w:val="24"/>
        </w:rPr>
        <w:t>where</w:t>
      </w:r>
      <w:r>
        <w:rPr>
          <w:spacing w:val="-3"/>
          <w:sz w:val="24"/>
        </w:rPr>
        <w:t xml:space="preserve"> </w:t>
      </w:r>
      <w:r>
        <w:rPr>
          <w:sz w:val="24"/>
        </w:rPr>
        <w:t>relevant</w:t>
      </w:r>
      <w:r>
        <w:rPr>
          <w:spacing w:val="-3"/>
          <w:sz w:val="24"/>
        </w:rPr>
        <w:t xml:space="preserve"> </w:t>
      </w:r>
      <w:r>
        <w:rPr>
          <w:sz w:val="24"/>
        </w:rPr>
        <w:t>the</w:t>
      </w:r>
      <w:r>
        <w:rPr>
          <w:spacing w:val="-2"/>
          <w:sz w:val="24"/>
        </w:rPr>
        <w:t xml:space="preserve"> </w:t>
      </w:r>
      <w:r>
        <w:rPr>
          <w:sz w:val="24"/>
        </w:rPr>
        <w:t>child’s</w:t>
      </w:r>
      <w:r>
        <w:rPr>
          <w:spacing w:val="-3"/>
          <w:sz w:val="24"/>
        </w:rPr>
        <w:t xml:space="preserve"> </w:t>
      </w:r>
      <w:r>
        <w:rPr>
          <w:sz w:val="24"/>
        </w:rPr>
        <w:t>medical</w:t>
      </w:r>
      <w:r>
        <w:rPr>
          <w:spacing w:val="-2"/>
          <w:sz w:val="24"/>
        </w:rPr>
        <w:t xml:space="preserve"> </w:t>
      </w:r>
      <w:r>
        <w:rPr>
          <w:sz w:val="24"/>
        </w:rPr>
        <w:t>history</w:t>
      </w:r>
      <w:r>
        <w:rPr>
          <w:spacing w:val="-2"/>
          <w:sz w:val="24"/>
        </w:rPr>
        <w:t xml:space="preserve"> </w:t>
      </w:r>
      <w:r>
        <w:rPr>
          <w:sz w:val="24"/>
        </w:rPr>
        <w:t>and</w:t>
      </w:r>
      <w:r>
        <w:rPr>
          <w:spacing w:val="-4"/>
          <w:sz w:val="24"/>
        </w:rPr>
        <w:t xml:space="preserve"> </w:t>
      </w:r>
      <w:r>
        <w:rPr>
          <w:sz w:val="24"/>
        </w:rPr>
        <w:t>any</w:t>
      </w:r>
      <w:r>
        <w:rPr>
          <w:spacing w:val="-3"/>
          <w:sz w:val="24"/>
        </w:rPr>
        <w:t xml:space="preserve"> </w:t>
      </w:r>
      <w:r>
        <w:rPr>
          <w:sz w:val="24"/>
        </w:rPr>
        <w:t>views</w:t>
      </w:r>
      <w:r>
        <w:rPr>
          <w:spacing w:val="-2"/>
          <w:sz w:val="24"/>
        </w:rPr>
        <w:t xml:space="preserve"> </w:t>
      </w:r>
      <w:r>
        <w:rPr>
          <w:sz w:val="24"/>
        </w:rPr>
        <w:t>of</w:t>
      </w:r>
      <w:r>
        <w:rPr>
          <w:spacing w:val="-4"/>
          <w:sz w:val="24"/>
        </w:rPr>
        <w:t xml:space="preserve"> </w:t>
      </w:r>
      <w:r>
        <w:rPr>
          <w:sz w:val="24"/>
        </w:rPr>
        <w:t>a</w:t>
      </w:r>
      <w:r>
        <w:rPr>
          <w:spacing w:val="-3"/>
          <w:sz w:val="24"/>
        </w:rPr>
        <w:t xml:space="preserve"> </w:t>
      </w:r>
      <w:r>
        <w:rPr>
          <w:sz w:val="24"/>
        </w:rPr>
        <w:t>medical</w:t>
      </w:r>
      <w:r>
        <w:rPr>
          <w:spacing w:val="-2"/>
          <w:sz w:val="24"/>
        </w:rPr>
        <w:t xml:space="preserve"> </w:t>
      </w:r>
      <w:r>
        <w:rPr>
          <w:sz w:val="24"/>
        </w:rPr>
        <w:t>professional;</w:t>
      </w:r>
    </w:p>
    <w:p w14:paraId="06A83DA9" w14:textId="77777777" w:rsidR="005C65BA" w:rsidRDefault="005F3ADB">
      <w:pPr>
        <w:pStyle w:val="ListParagraph"/>
        <w:numPr>
          <w:ilvl w:val="2"/>
          <w:numId w:val="7"/>
        </w:numPr>
        <w:tabs>
          <w:tab w:val="left" w:pos="840"/>
          <w:tab w:val="left" w:pos="841"/>
        </w:tabs>
        <w:spacing w:before="62" w:line="218" w:lineRule="auto"/>
        <w:ind w:right="611"/>
        <w:jc w:val="left"/>
        <w:rPr>
          <w:sz w:val="24"/>
        </w:rPr>
      </w:pPr>
      <w:r>
        <w:rPr>
          <w:sz w:val="24"/>
        </w:rPr>
        <w:t>whether the child has previously been educated outside of their normal age group;</w:t>
      </w:r>
      <w:r>
        <w:rPr>
          <w:spacing w:val="-52"/>
          <w:sz w:val="24"/>
        </w:rPr>
        <w:t xml:space="preserve"> </w:t>
      </w:r>
      <w:r>
        <w:rPr>
          <w:sz w:val="24"/>
        </w:rPr>
        <w:t>and</w:t>
      </w:r>
    </w:p>
    <w:p w14:paraId="7F523736" w14:textId="77777777" w:rsidR="005C65BA" w:rsidRDefault="005F3ADB">
      <w:pPr>
        <w:pStyle w:val="ListParagraph"/>
        <w:numPr>
          <w:ilvl w:val="2"/>
          <w:numId w:val="7"/>
        </w:numPr>
        <w:tabs>
          <w:tab w:val="left" w:pos="840"/>
          <w:tab w:val="left" w:pos="841"/>
        </w:tabs>
        <w:spacing w:before="66" w:line="218" w:lineRule="auto"/>
        <w:ind w:right="713"/>
        <w:jc w:val="left"/>
        <w:rPr>
          <w:sz w:val="24"/>
        </w:rPr>
      </w:pPr>
      <w:r>
        <w:rPr>
          <w:sz w:val="24"/>
        </w:rPr>
        <w:t>whether the child may have fallen into a lower age group if the child was not born</w:t>
      </w:r>
      <w:r>
        <w:rPr>
          <w:spacing w:val="-52"/>
          <w:sz w:val="24"/>
        </w:rPr>
        <w:t xml:space="preserve"> </w:t>
      </w:r>
      <w:r>
        <w:rPr>
          <w:sz w:val="24"/>
        </w:rPr>
        <w:t>prematurely.</w:t>
      </w:r>
    </w:p>
    <w:p w14:paraId="101D0303" w14:textId="77777777" w:rsidR="005C65BA" w:rsidRDefault="005C65BA">
      <w:pPr>
        <w:pStyle w:val="BodyText"/>
        <w:spacing w:before="11"/>
        <w:rPr>
          <w:sz w:val="23"/>
        </w:rPr>
      </w:pPr>
    </w:p>
    <w:p w14:paraId="44094F40" w14:textId="77777777" w:rsidR="005C65BA" w:rsidRDefault="005F3ADB">
      <w:pPr>
        <w:pStyle w:val="BodyText"/>
        <w:ind w:left="120"/>
      </w:pPr>
      <w:r>
        <w:t>The</w:t>
      </w:r>
      <w:r>
        <w:rPr>
          <w:spacing w:val="-3"/>
        </w:rPr>
        <w:t xml:space="preserve"> </w:t>
      </w:r>
      <w:r>
        <w:t>views</w:t>
      </w:r>
      <w:r>
        <w:rPr>
          <w:spacing w:val="-1"/>
        </w:rPr>
        <w:t xml:space="preserve"> </w:t>
      </w:r>
      <w:r>
        <w:t>of</w:t>
      </w:r>
      <w:r>
        <w:rPr>
          <w:spacing w:val="-2"/>
        </w:rPr>
        <w:t xml:space="preserve"> </w:t>
      </w:r>
      <w:r>
        <w:t>the</w:t>
      </w:r>
      <w:r>
        <w:rPr>
          <w:spacing w:val="-1"/>
        </w:rPr>
        <w:t xml:space="preserve"> </w:t>
      </w:r>
      <w:r>
        <w:t>head</w:t>
      </w:r>
      <w:r>
        <w:rPr>
          <w:spacing w:val="-3"/>
        </w:rPr>
        <w:t xml:space="preserve"> </w:t>
      </w:r>
      <w:r>
        <w:t>teacher</w:t>
      </w:r>
      <w:r>
        <w:rPr>
          <w:spacing w:val="-1"/>
        </w:rPr>
        <w:t xml:space="preserve"> </w:t>
      </w:r>
      <w:r>
        <w:t>of</w:t>
      </w:r>
      <w:r>
        <w:rPr>
          <w:spacing w:val="-2"/>
        </w:rPr>
        <w:t xml:space="preserve"> </w:t>
      </w:r>
      <w:r>
        <w:t>the</w:t>
      </w:r>
      <w:r>
        <w:rPr>
          <w:spacing w:val="-3"/>
        </w:rPr>
        <w:t xml:space="preserve"> </w:t>
      </w:r>
      <w:r>
        <w:t>school</w:t>
      </w:r>
      <w:r>
        <w:rPr>
          <w:spacing w:val="-1"/>
        </w:rPr>
        <w:t xml:space="preserve"> </w:t>
      </w:r>
      <w:r>
        <w:t>concerned</w:t>
      </w:r>
      <w:r>
        <w:rPr>
          <w:spacing w:val="-3"/>
        </w:rPr>
        <w:t xml:space="preserve"> </w:t>
      </w:r>
      <w:r>
        <w:t>must</w:t>
      </w:r>
      <w:r>
        <w:rPr>
          <w:spacing w:val="-3"/>
        </w:rPr>
        <w:t xml:space="preserve"> </w:t>
      </w:r>
      <w:r>
        <w:t>be</w:t>
      </w:r>
      <w:r>
        <w:rPr>
          <w:spacing w:val="-3"/>
        </w:rPr>
        <w:t xml:space="preserve"> </w:t>
      </w:r>
      <w:r>
        <w:t>taken</w:t>
      </w:r>
      <w:r>
        <w:rPr>
          <w:spacing w:val="-2"/>
        </w:rPr>
        <w:t xml:space="preserve"> </w:t>
      </w:r>
      <w:r>
        <w:t>into</w:t>
      </w:r>
      <w:r>
        <w:rPr>
          <w:spacing w:val="-2"/>
        </w:rPr>
        <w:t xml:space="preserve"> </w:t>
      </w:r>
      <w:r>
        <w:t>account.</w:t>
      </w:r>
    </w:p>
    <w:p w14:paraId="343216D4" w14:textId="77777777" w:rsidR="005C65BA" w:rsidRDefault="005C65BA">
      <w:pPr>
        <w:pStyle w:val="BodyText"/>
        <w:spacing w:before="4"/>
        <w:rPr>
          <w:sz w:val="28"/>
        </w:rPr>
      </w:pPr>
    </w:p>
    <w:p w14:paraId="00A28EEC" w14:textId="77777777" w:rsidR="005C65BA" w:rsidRDefault="005F3ADB">
      <w:pPr>
        <w:pStyle w:val="ListParagraph"/>
        <w:numPr>
          <w:ilvl w:val="1"/>
          <w:numId w:val="7"/>
        </w:numPr>
        <w:tabs>
          <w:tab w:val="left" w:pos="599"/>
        </w:tabs>
        <w:spacing w:line="225" w:lineRule="auto"/>
        <w:ind w:right="399" w:firstLine="0"/>
        <w:rPr>
          <w:sz w:val="24"/>
        </w:rPr>
      </w:pPr>
      <w:r>
        <w:rPr>
          <w:sz w:val="24"/>
        </w:rPr>
        <w:t>Decisions made by the Admissions Authority will be clearly set out, and when informing</w:t>
      </w:r>
      <w:r>
        <w:rPr>
          <w:spacing w:val="-52"/>
          <w:sz w:val="24"/>
        </w:rPr>
        <w:t xml:space="preserve"> </w:t>
      </w:r>
      <w:r>
        <w:rPr>
          <w:sz w:val="24"/>
        </w:rPr>
        <w:t>a parent of the decision on which year group the child should be admitted to the reason(s)</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given.</w:t>
      </w:r>
    </w:p>
    <w:p w14:paraId="7751A748" w14:textId="77777777" w:rsidR="005C65BA" w:rsidRDefault="005C65BA">
      <w:pPr>
        <w:pStyle w:val="BodyText"/>
      </w:pPr>
    </w:p>
    <w:p w14:paraId="128B742A" w14:textId="77777777" w:rsidR="005C65BA" w:rsidRDefault="005C65BA">
      <w:pPr>
        <w:pStyle w:val="BodyText"/>
        <w:spacing w:before="1"/>
        <w:rPr>
          <w:sz w:val="33"/>
        </w:rPr>
      </w:pPr>
    </w:p>
    <w:p w14:paraId="0AF429C8" w14:textId="77777777" w:rsidR="005C65BA" w:rsidRDefault="005F3ADB">
      <w:pPr>
        <w:pStyle w:val="ListParagraph"/>
        <w:numPr>
          <w:ilvl w:val="1"/>
          <w:numId w:val="7"/>
        </w:numPr>
        <w:tabs>
          <w:tab w:val="left" w:pos="642"/>
        </w:tabs>
        <w:spacing w:before="1" w:line="232" w:lineRule="auto"/>
        <w:ind w:right="397" w:firstLine="0"/>
        <w:rPr>
          <w:sz w:val="24"/>
        </w:rPr>
      </w:pPr>
      <w:r>
        <w:rPr>
          <w:sz w:val="24"/>
        </w:rPr>
        <w:t>Where the admitting authority agrees to the parent’s request for their child to be</w:t>
      </w:r>
      <w:r>
        <w:rPr>
          <w:spacing w:val="1"/>
          <w:sz w:val="24"/>
        </w:rPr>
        <w:t xml:space="preserve"> </w:t>
      </w:r>
      <w:r>
        <w:rPr>
          <w:sz w:val="24"/>
        </w:rPr>
        <w:t>admitted to a year outside of their normal age group it will be necessary for the parent(s) to</w:t>
      </w:r>
      <w:r>
        <w:rPr>
          <w:spacing w:val="1"/>
          <w:sz w:val="24"/>
        </w:rPr>
        <w:t xml:space="preserve"> </w:t>
      </w:r>
      <w:r>
        <w:rPr>
          <w:sz w:val="24"/>
        </w:rPr>
        <w:t>apply again for a place at the appropriate time, and as a consequence the child will be</w:t>
      </w:r>
      <w:r>
        <w:rPr>
          <w:spacing w:val="1"/>
          <w:sz w:val="24"/>
        </w:rPr>
        <w:t xml:space="preserve"> </w:t>
      </w:r>
      <w:r>
        <w:rPr>
          <w:sz w:val="24"/>
        </w:rPr>
        <w:t>admitted to a relevant age group (the age group to which pupils are normally admitted to</w:t>
      </w:r>
      <w:r>
        <w:rPr>
          <w:spacing w:val="1"/>
          <w:sz w:val="24"/>
        </w:rPr>
        <w:t xml:space="preserve"> </w:t>
      </w:r>
      <w:r>
        <w:rPr>
          <w:sz w:val="24"/>
        </w:rPr>
        <w:t>the school). The application will be processed as part of the main admissions round, unless</w:t>
      </w:r>
      <w:r>
        <w:rPr>
          <w:spacing w:val="1"/>
          <w:sz w:val="24"/>
        </w:rPr>
        <w:t xml:space="preserve"> </w:t>
      </w:r>
      <w:r>
        <w:rPr>
          <w:sz w:val="24"/>
        </w:rPr>
        <w:t>the parental request is made too late for this to be possible, and on the basis of determined</w:t>
      </w:r>
      <w:r>
        <w:rPr>
          <w:spacing w:val="1"/>
          <w:sz w:val="24"/>
        </w:rPr>
        <w:t xml:space="preserve"> </w:t>
      </w:r>
      <w:r>
        <w:rPr>
          <w:sz w:val="24"/>
        </w:rPr>
        <w:t>admission</w:t>
      </w:r>
      <w:r>
        <w:rPr>
          <w:spacing w:val="-2"/>
          <w:sz w:val="24"/>
        </w:rPr>
        <w:t xml:space="preserve"> </w:t>
      </w:r>
      <w:r>
        <w:rPr>
          <w:sz w:val="24"/>
        </w:rPr>
        <w:t>arrangements</w:t>
      </w:r>
      <w:r>
        <w:rPr>
          <w:spacing w:val="-1"/>
          <w:sz w:val="24"/>
        </w:rPr>
        <w:t xml:space="preserve"> </w:t>
      </w:r>
      <w:r>
        <w:rPr>
          <w:sz w:val="24"/>
        </w:rPr>
        <w:t>only</w:t>
      </w:r>
      <w:r>
        <w:rPr>
          <w:spacing w:val="-1"/>
          <w:sz w:val="24"/>
        </w:rPr>
        <w:t xml:space="preserve"> </w:t>
      </w:r>
      <w:r>
        <w:rPr>
          <w:sz w:val="24"/>
        </w:rPr>
        <w:t>including</w:t>
      </w:r>
      <w:r>
        <w:rPr>
          <w:spacing w:val="-1"/>
          <w:sz w:val="24"/>
        </w:rPr>
        <w:t xml:space="preserve"> </w:t>
      </w:r>
      <w:r>
        <w:rPr>
          <w:sz w:val="24"/>
        </w:rPr>
        <w:t>the priority criteria when</w:t>
      </w:r>
      <w:r>
        <w:rPr>
          <w:spacing w:val="-2"/>
          <w:sz w:val="24"/>
        </w:rPr>
        <w:t xml:space="preserve"> </w:t>
      </w:r>
      <w:r>
        <w:rPr>
          <w:sz w:val="24"/>
        </w:rPr>
        <w:t>this applies.</w:t>
      </w:r>
    </w:p>
    <w:p w14:paraId="53F38BD0" w14:textId="77777777" w:rsidR="005C65BA" w:rsidRDefault="005C65BA">
      <w:pPr>
        <w:pStyle w:val="BodyText"/>
      </w:pPr>
    </w:p>
    <w:p w14:paraId="41478035" w14:textId="77777777" w:rsidR="005C65BA" w:rsidRDefault="005C65BA">
      <w:pPr>
        <w:pStyle w:val="BodyText"/>
      </w:pPr>
    </w:p>
    <w:p w14:paraId="6F0E3C54" w14:textId="77777777" w:rsidR="005C65BA" w:rsidRDefault="005F3ADB">
      <w:pPr>
        <w:pStyle w:val="ListParagraph"/>
        <w:numPr>
          <w:ilvl w:val="1"/>
          <w:numId w:val="7"/>
        </w:numPr>
        <w:tabs>
          <w:tab w:val="left" w:pos="627"/>
        </w:tabs>
        <w:spacing w:before="206" w:line="232" w:lineRule="auto"/>
        <w:ind w:right="403" w:firstLine="0"/>
        <w:rPr>
          <w:sz w:val="24"/>
        </w:rPr>
      </w:pPr>
      <w:r>
        <w:rPr>
          <w:sz w:val="24"/>
        </w:rPr>
        <w:t>One admission authority cannot be required to honour a decision made by another.</w:t>
      </w:r>
      <w:r>
        <w:rPr>
          <w:spacing w:val="1"/>
          <w:sz w:val="24"/>
        </w:rPr>
        <w:t xml:space="preserve"> </w:t>
      </w:r>
      <w:r>
        <w:rPr>
          <w:sz w:val="24"/>
        </w:rPr>
        <w:t>Upon transfer it will be a matter for that admission authority. Decisions will be made by the</w:t>
      </w:r>
      <w:r>
        <w:rPr>
          <w:spacing w:val="1"/>
          <w:sz w:val="24"/>
        </w:rPr>
        <w:t xml:space="preserve"> </w:t>
      </w:r>
      <w:r>
        <w:rPr>
          <w:sz w:val="24"/>
        </w:rPr>
        <w:t>Admissions Authority regarding the parental request for admission out of normal age group</w:t>
      </w:r>
      <w:r>
        <w:rPr>
          <w:spacing w:val="1"/>
          <w:sz w:val="24"/>
        </w:rPr>
        <w:t xml:space="preserve"> </w:t>
      </w:r>
      <w:r>
        <w:rPr>
          <w:sz w:val="24"/>
        </w:rPr>
        <w:t>in time for parents to make an informed decision about whether their child will start school</w:t>
      </w:r>
      <w:r>
        <w:rPr>
          <w:spacing w:val="1"/>
          <w:sz w:val="24"/>
        </w:rPr>
        <w:t xml:space="preserve"> </w:t>
      </w:r>
      <w:r>
        <w:rPr>
          <w:sz w:val="24"/>
        </w:rPr>
        <w:t>before compulsory school age. An application will not be given a lower priority on the basis</w:t>
      </w:r>
      <w:r>
        <w:rPr>
          <w:spacing w:val="1"/>
          <w:sz w:val="24"/>
        </w:rPr>
        <w:t xml:space="preserve"> </w:t>
      </w:r>
      <w:r>
        <w:rPr>
          <w:sz w:val="24"/>
        </w:rPr>
        <w:t>that</w:t>
      </w:r>
      <w:r>
        <w:rPr>
          <w:spacing w:val="-1"/>
          <w:sz w:val="24"/>
        </w:rPr>
        <w:t xml:space="preserve"> </w:t>
      </w:r>
      <w:r>
        <w:rPr>
          <w:sz w:val="24"/>
        </w:rPr>
        <w:t>the child</w:t>
      </w:r>
      <w:r>
        <w:rPr>
          <w:spacing w:val="-1"/>
          <w:sz w:val="24"/>
        </w:rPr>
        <w:t xml:space="preserve"> </w:t>
      </w:r>
      <w:r>
        <w:rPr>
          <w:sz w:val="24"/>
        </w:rPr>
        <w:t>is being</w:t>
      </w:r>
      <w:r>
        <w:rPr>
          <w:spacing w:val="-2"/>
          <w:sz w:val="24"/>
        </w:rPr>
        <w:t xml:space="preserve"> </w:t>
      </w:r>
      <w:r>
        <w:rPr>
          <w:sz w:val="24"/>
        </w:rPr>
        <w:t>admitted</w:t>
      </w:r>
      <w:r>
        <w:rPr>
          <w:spacing w:val="-1"/>
          <w:sz w:val="24"/>
        </w:rPr>
        <w:t xml:space="preserve"> </w:t>
      </w:r>
      <w:r>
        <w:rPr>
          <w:sz w:val="24"/>
        </w:rPr>
        <w:t>out</w:t>
      </w:r>
      <w:r>
        <w:rPr>
          <w:spacing w:val="-1"/>
          <w:sz w:val="24"/>
        </w:rPr>
        <w:t xml:space="preserve"> </w:t>
      </w:r>
      <w:r>
        <w:rPr>
          <w:sz w:val="24"/>
        </w:rPr>
        <w:t>of</w:t>
      </w:r>
      <w:r>
        <w:rPr>
          <w:spacing w:val="-1"/>
          <w:sz w:val="24"/>
        </w:rPr>
        <w:t xml:space="preserve"> </w:t>
      </w:r>
      <w:r>
        <w:rPr>
          <w:sz w:val="24"/>
        </w:rPr>
        <w:t>their</w:t>
      </w:r>
      <w:r>
        <w:rPr>
          <w:spacing w:val="-1"/>
          <w:sz w:val="24"/>
        </w:rPr>
        <w:t xml:space="preserve"> </w:t>
      </w:r>
      <w:r>
        <w:rPr>
          <w:sz w:val="24"/>
        </w:rPr>
        <w:t>normal</w:t>
      </w:r>
      <w:r>
        <w:rPr>
          <w:spacing w:val="-1"/>
          <w:sz w:val="24"/>
        </w:rPr>
        <w:t xml:space="preserve"> </w:t>
      </w:r>
      <w:r>
        <w:rPr>
          <w:sz w:val="24"/>
        </w:rPr>
        <w:t>age</w:t>
      </w:r>
      <w:r>
        <w:rPr>
          <w:spacing w:val="-1"/>
          <w:sz w:val="24"/>
        </w:rPr>
        <w:t xml:space="preserve"> </w:t>
      </w:r>
      <w:r>
        <w:rPr>
          <w:sz w:val="24"/>
        </w:rPr>
        <w:t>group.</w:t>
      </w:r>
    </w:p>
    <w:p w14:paraId="102D62DF" w14:textId="77777777" w:rsidR="005C65BA" w:rsidRDefault="005C65BA">
      <w:pPr>
        <w:spacing w:line="232" w:lineRule="auto"/>
        <w:jc w:val="both"/>
        <w:rPr>
          <w:sz w:val="24"/>
        </w:rPr>
        <w:sectPr w:rsidR="005C65BA">
          <w:pgSz w:w="11910" w:h="16840"/>
          <w:pgMar w:top="1360" w:right="1040" w:bottom="280" w:left="1320" w:header="39" w:footer="0" w:gutter="0"/>
          <w:cols w:space="720"/>
        </w:sectPr>
      </w:pPr>
    </w:p>
    <w:p w14:paraId="3836BE55" w14:textId="77777777" w:rsidR="005C65BA" w:rsidRDefault="005F3ADB">
      <w:pPr>
        <w:pStyle w:val="ListParagraph"/>
        <w:numPr>
          <w:ilvl w:val="1"/>
          <w:numId w:val="7"/>
        </w:numPr>
        <w:tabs>
          <w:tab w:val="left" w:pos="600"/>
        </w:tabs>
        <w:spacing w:before="67" w:line="225" w:lineRule="auto"/>
        <w:ind w:right="404" w:firstLine="0"/>
        <w:rPr>
          <w:sz w:val="24"/>
        </w:rPr>
      </w:pPr>
      <w:r>
        <w:rPr>
          <w:sz w:val="24"/>
        </w:rPr>
        <w:lastRenderedPageBreak/>
        <w:t>Parents’ statutory right of appeal against or refusal of a place at a school for which they</w:t>
      </w:r>
      <w:r>
        <w:rPr>
          <w:spacing w:val="-52"/>
          <w:sz w:val="24"/>
        </w:rPr>
        <w:t xml:space="preserve"> </w:t>
      </w:r>
      <w:r>
        <w:rPr>
          <w:sz w:val="24"/>
        </w:rPr>
        <w:t>have applied does not apply if they are offered a place at the school but it is not their</w:t>
      </w:r>
      <w:r>
        <w:rPr>
          <w:spacing w:val="1"/>
          <w:sz w:val="24"/>
        </w:rPr>
        <w:t xml:space="preserve"> </w:t>
      </w:r>
      <w:r>
        <w:rPr>
          <w:sz w:val="24"/>
        </w:rPr>
        <w:t>preferred</w:t>
      </w:r>
      <w:r>
        <w:rPr>
          <w:spacing w:val="-2"/>
          <w:sz w:val="24"/>
        </w:rPr>
        <w:t xml:space="preserve"> </w:t>
      </w:r>
      <w:r>
        <w:rPr>
          <w:sz w:val="24"/>
        </w:rPr>
        <w:t>age group.</w:t>
      </w:r>
    </w:p>
    <w:p w14:paraId="27309AFF" w14:textId="77777777" w:rsidR="005C65BA" w:rsidRDefault="005C65BA">
      <w:pPr>
        <w:pStyle w:val="BodyText"/>
      </w:pPr>
    </w:p>
    <w:p w14:paraId="0EB6F37E" w14:textId="77777777" w:rsidR="005C65BA" w:rsidRDefault="005C65BA">
      <w:pPr>
        <w:pStyle w:val="BodyText"/>
        <w:spacing w:before="1"/>
      </w:pPr>
    </w:p>
    <w:p w14:paraId="1BA7EDDC" w14:textId="77777777" w:rsidR="005C65BA" w:rsidRDefault="005F3ADB">
      <w:pPr>
        <w:pStyle w:val="Heading1"/>
        <w:spacing w:before="1"/>
      </w:pPr>
      <w:r>
        <w:t>Parental</w:t>
      </w:r>
      <w:r>
        <w:rPr>
          <w:spacing w:val="-3"/>
        </w:rPr>
        <w:t xml:space="preserve"> </w:t>
      </w:r>
      <w:r>
        <w:t>Proof</w:t>
      </w:r>
      <w:r>
        <w:rPr>
          <w:spacing w:val="-4"/>
        </w:rPr>
        <w:t xml:space="preserve"> </w:t>
      </w:r>
      <w:r>
        <w:t>of</w:t>
      </w:r>
      <w:r>
        <w:rPr>
          <w:spacing w:val="-3"/>
        </w:rPr>
        <w:t xml:space="preserve"> </w:t>
      </w:r>
      <w:r>
        <w:t>Residence</w:t>
      </w:r>
    </w:p>
    <w:p w14:paraId="145CD689" w14:textId="77777777" w:rsidR="005C65BA" w:rsidRDefault="005C65BA">
      <w:pPr>
        <w:pStyle w:val="BodyText"/>
        <w:spacing w:before="2"/>
        <w:rPr>
          <w:b/>
          <w:sz w:val="28"/>
        </w:rPr>
      </w:pPr>
    </w:p>
    <w:p w14:paraId="489EEF6E" w14:textId="34CBD433" w:rsidR="005C65BA" w:rsidRDefault="005F3ADB">
      <w:pPr>
        <w:pStyle w:val="ListParagraph"/>
        <w:numPr>
          <w:ilvl w:val="1"/>
          <w:numId w:val="6"/>
        </w:numPr>
        <w:tabs>
          <w:tab w:val="left" w:pos="605"/>
        </w:tabs>
        <w:spacing w:line="218" w:lineRule="auto"/>
        <w:ind w:right="406" w:firstLine="0"/>
        <w:rPr>
          <w:sz w:val="24"/>
        </w:rPr>
      </w:pPr>
      <w:r>
        <w:rPr>
          <w:sz w:val="24"/>
        </w:rPr>
        <w:t xml:space="preserve">If, after reasonable enquiry, </w:t>
      </w:r>
      <w:r w:rsidR="00FF1F53">
        <w:rPr>
          <w:sz w:val="24"/>
        </w:rPr>
        <w:t>Tugby C of E Primary School</w:t>
      </w:r>
      <w:r>
        <w:rPr>
          <w:sz w:val="24"/>
        </w:rPr>
        <w:t xml:space="preserve"> is unclear about a family address then the parent</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required</w:t>
      </w:r>
      <w:r>
        <w:rPr>
          <w:spacing w:val="-1"/>
          <w:sz w:val="24"/>
        </w:rPr>
        <w:t xml:space="preserve"> </w:t>
      </w:r>
      <w:r>
        <w:rPr>
          <w:sz w:val="24"/>
        </w:rPr>
        <w:t>to</w:t>
      </w:r>
      <w:r>
        <w:rPr>
          <w:spacing w:val="-2"/>
          <w:sz w:val="24"/>
        </w:rPr>
        <w:t xml:space="preserve"> </w:t>
      </w:r>
      <w:r>
        <w:rPr>
          <w:sz w:val="24"/>
        </w:rPr>
        <w:t>provide</w:t>
      </w:r>
      <w:r>
        <w:rPr>
          <w:spacing w:val="-1"/>
          <w:sz w:val="24"/>
        </w:rPr>
        <w:t xml:space="preserve"> </w:t>
      </w:r>
      <w:r>
        <w:rPr>
          <w:sz w:val="24"/>
        </w:rPr>
        <w:t>documentary evidence</w:t>
      </w:r>
      <w:r>
        <w:rPr>
          <w:spacing w:val="-1"/>
          <w:sz w:val="24"/>
        </w:rPr>
        <w:t xml:space="preserve"> </w:t>
      </w:r>
      <w:r>
        <w:rPr>
          <w:sz w:val="24"/>
        </w:rPr>
        <w:t>of</w:t>
      </w:r>
      <w:r>
        <w:rPr>
          <w:spacing w:val="-1"/>
          <w:sz w:val="24"/>
        </w:rPr>
        <w:t xml:space="preserve"> </w:t>
      </w:r>
      <w:r>
        <w:rPr>
          <w:sz w:val="24"/>
        </w:rPr>
        <w:t>residence.</w:t>
      </w:r>
    </w:p>
    <w:p w14:paraId="14542881" w14:textId="77777777" w:rsidR="005C65BA" w:rsidRDefault="005C65BA">
      <w:pPr>
        <w:pStyle w:val="BodyText"/>
        <w:spacing w:before="4"/>
        <w:rPr>
          <w:sz w:val="28"/>
        </w:rPr>
      </w:pPr>
    </w:p>
    <w:p w14:paraId="7BA292A9" w14:textId="18E8666A" w:rsidR="005C65BA" w:rsidRDefault="00FF1F53">
      <w:pPr>
        <w:pStyle w:val="ListParagraph"/>
        <w:numPr>
          <w:ilvl w:val="1"/>
          <w:numId w:val="6"/>
        </w:numPr>
        <w:tabs>
          <w:tab w:val="left" w:pos="626"/>
        </w:tabs>
        <w:spacing w:line="228" w:lineRule="auto"/>
        <w:ind w:right="401" w:firstLine="0"/>
        <w:rPr>
          <w:sz w:val="24"/>
        </w:rPr>
      </w:pPr>
      <w:r>
        <w:rPr>
          <w:sz w:val="24"/>
        </w:rPr>
        <w:t>Tugby C of E Primary School</w:t>
      </w:r>
      <w:r w:rsidR="005F3ADB">
        <w:rPr>
          <w:sz w:val="24"/>
        </w:rPr>
        <w:t xml:space="preserve"> will be vigilant regarding addresses given by parents before transfer to the</w:t>
      </w:r>
      <w:r w:rsidR="005F3ADB">
        <w:rPr>
          <w:spacing w:val="1"/>
          <w:sz w:val="24"/>
        </w:rPr>
        <w:t xml:space="preserve"> </w:t>
      </w:r>
      <w:r w:rsidR="005F3ADB">
        <w:rPr>
          <w:sz w:val="24"/>
        </w:rPr>
        <w:t>next phase of education, particularly if there is a late or unexpected change of address close</w:t>
      </w:r>
      <w:r w:rsidR="005F3ADB">
        <w:rPr>
          <w:spacing w:val="1"/>
          <w:sz w:val="24"/>
        </w:rPr>
        <w:t xml:space="preserve"> </w:t>
      </w:r>
      <w:r w:rsidR="005F3ADB">
        <w:rPr>
          <w:sz w:val="24"/>
        </w:rPr>
        <w:t>to</w:t>
      </w:r>
      <w:r w:rsidR="005F3ADB">
        <w:rPr>
          <w:spacing w:val="1"/>
          <w:sz w:val="24"/>
        </w:rPr>
        <w:t xml:space="preserve"> </w:t>
      </w:r>
      <w:r w:rsidR="005F3ADB">
        <w:rPr>
          <w:sz w:val="24"/>
        </w:rPr>
        <w:t>transfer.</w:t>
      </w:r>
      <w:r w:rsidR="005F3ADB">
        <w:rPr>
          <w:spacing w:val="1"/>
          <w:sz w:val="24"/>
        </w:rPr>
        <w:t xml:space="preserve"> </w:t>
      </w:r>
      <w:r w:rsidR="005F3ADB">
        <w:rPr>
          <w:sz w:val="24"/>
        </w:rPr>
        <w:t>Any</w:t>
      </w:r>
      <w:r w:rsidR="005F3ADB">
        <w:rPr>
          <w:spacing w:val="1"/>
          <w:sz w:val="24"/>
        </w:rPr>
        <w:t xml:space="preserve"> </w:t>
      </w:r>
      <w:r w:rsidR="005F3ADB">
        <w:rPr>
          <w:sz w:val="24"/>
        </w:rPr>
        <w:t>queries</w:t>
      </w:r>
      <w:r w:rsidR="005F3ADB">
        <w:rPr>
          <w:spacing w:val="1"/>
          <w:sz w:val="24"/>
        </w:rPr>
        <w:t xml:space="preserve"> </w:t>
      </w:r>
      <w:r w:rsidR="005F3ADB">
        <w:rPr>
          <w:sz w:val="24"/>
        </w:rPr>
        <w:t>will</w:t>
      </w:r>
      <w:r w:rsidR="005F3ADB">
        <w:rPr>
          <w:spacing w:val="1"/>
          <w:sz w:val="24"/>
        </w:rPr>
        <w:t xml:space="preserve"> </w:t>
      </w:r>
      <w:r w:rsidR="005F3ADB">
        <w:rPr>
          <w:sz w:val="24"/>
        </w:rPr>
        <w:t>be</w:t>
      </w:r>
      <w:r w:rsidR="005F3ADB">
        <w:rPr>
          <w:spacing w:val="1"/>
          <w:sz w:val="24"/>
        </w:rPr>
        <w:t xml:space="preserve"> </w:t>
      </w:r>
      <w:r w:rsidR="005F3ADB">
        <w:rPr>
          <w:sz w:val="24"/>
        </w:rPr>
        <w:t>referred</w:t>
      </w:r>
      <w:r w:rsidR="005F3ADB">
        <w:rPr>
          <w:spacing w:val="1"/>
          <w:sz w:val="24"/>
        </w:rPr>
        <w:t xml:space="preserve"> </w:t>
      </w:r>
      <w:r w:rsidR="005F3ADB">
        <w:rPr>
          <w:sz w:val="24"/>
        </w:rPr>
        <w:t>to</w:t>
      </w:r>
      <w:r w:rsidR="005F3ADB">
        <w:rPr>
          <w:spacing w:val="1"/>
          <w:sz w:val="24"/>
        </w:rPr>
        <w:t xml:space="preserve"> </w:t>
      </w:r>
      <w:r w:rsidR="005F3ADB">
        <w:rPr>
          <w:sz w:val="24"/>
        </w:rPr>
        <w:t>the</w:t>
      </w:r>
      <w:r w:rsidR="005F3ADB">
        <w:rPr>
          <w:spacing w:val="1"/>
          <w:sz w:val="24"/>
        </w:rPr>
        <w:t xml:space="preserve"> </w:t>
      </w:r>
      <w:r w:rsidR="005F3ADB">
        <w:rPr>
          <w:sz w:val="24"/>
        </w:rPr>
        <w:t>Leicestershire</w:t>
      </w:r>
      <w:r w:rsidR="005F3ADB">
        <w:rPr>
          <w:spacing w:val="1"/>
          <w:sz w:val="24"/>
        </w:rPr>
        <w:t xml:space="preserve"> </w:t>
      </w:r>
      <w:r w:rsidR="005F3ADB">
        <w:rPr>
          <w:sz w:val="24"/>
        </w:rPr>
        <w:t>County</w:t>
      </w:r>
      <w:r w:rsidR="005F3ADB">
        <w:rPr>
          <w:spacing w:val="1"/>
          <w:sz w:val="24"/>
        </w:rPr>
        <w:t xml:space="preserve"> </w:t>
      </w:r>
      <w:r w:rsidR="005F3ADB">
        <w:rPr>
          <w:sz w:val="24"/>
        </w:rPr>
        <w:t>Council</w:t>
      </w:r>
      <w:r w:rsidR="005F3ADB">
        <w:rPr>
          <w:spacing w:val="1"/>
          <w:sz w:val="24"/>
        </w:rPr>
        <w:t xml:space="preserve"> </w:t>
      </w:r>
      <w:r w:rsidR="005F3ADB">
        <w:rPr>
          <w:sz w:val="24"/>
        </w:rPr>
        <w:t>School</w:t>
      </w:r>
      <w:r w:rsidR="005F3ADB">
        <w:rPr>
          <w:spacing w:val="1"/>
          <w:sz w:val="24"/>
        </w:rPr>
        <w:t xml:space="preserve"> </w:t>
      </w:r>
      <w:r w:rsidR="005F3ADB">
        <w:rPr>
          <w:sz w:val="24"/>
        </w:rPr>
        <w:t>Admissions</w:t>
      </w:r>
      <w:r w:rsidR="005F3ADB">
        <w:rPr>
          <w:spacing w:val="-1"/>
          <w:sz w:val="24"/>
        </w:rPr>
        <w:t xml:space="preserve"> </w:t>
      </w:r>
      <w:r w:rsidR="005F3ADB">
        <w:rPr>
          <w:sz w:val="24"/>
        </w:rPr>
        <w:t>Service.</w:t>
      </w:r>
    </w:p>
    <w:p w14:paraId="26E14745" w14:textId="77777777" w:rsidR="005C65BA" w:rsidRDefault="005C65BA">
      <w:pPr>
        <w:pStyle w:val="BodyText"/>
        <w:spacing w:before="10"/>
        <w:rPr>
          <w:sz w:val="28"/>
        </w:rPr>
      </w:pPr>
    </w:p>
    <w:p w14:paraId="2B77EEDF" w14:textId="77777777" w:rsidR="005C65BA" w:rsidRDefault="005F3ADB">
      <w:pPr>
        <w:pStyle w:val="ListParagraph"/>
        <w:numPr>
          <w:ilvl w:val="1"/>
          <w:numId w:val="6"/>
        </w:numPr>
        <w:tabs>
          <w:tab w:val="left" w:pos="605"/>
        </w:tabs>
        <w:spacing w:line="225" w:lineRule="auto"/>
        <w:ind w:right="401" w:firstLine="0"/>
        <w:rPr>
          <w:sz w:val="24"/>
        </w:rPr>
      </w:pPr>
      <w:r>
        <w:rPr>
          <w:sz w:val="24"/>
        </w:rPr>
        <w:t>If a school is over-subscribed or a family move into catchment after a published closing</w:t>
      </w:r>
      <w:r>
        <w:rPr>
          <w:spacing w:val="1"/>
          <w:sz w:val="24"/>
        </w:rPr>
        <w:t xml:space="preserve"> </w:t>
      </w:r>
      <w:r>
        <w:rPr>
          <w:sz w:val="24"/>
        </w:rPr>
        <w:t>date for submission of application, either the school or Leicestershire School Admissions</w:t>
      </w:r>
      <w:r>
        <w:rPr>
          <w:spacing w:val="1"/>
          <w:sz w:val="24"/>
        </w:rPr>
        <w:t xml:space="preserve"> </w:t>
      </w:r>
      <w:r>
        <w:rPr>
          <w:sz w:val="24"/>
        </w:rPr>
        <w:t>Service</w:t>
      </w:r>
      <w:r>
        <w:rPr>
          <w:spacing w:val="-1"/>
          <w:sz w:val="24"/>
        </w:rPr>
        <w:t xml:space="preserve"> </w:t>
      </w:r>
      <w:r>
        <w:rPr>
          <w:sz w:val="24"/>
        </w:rPr>
        <w:t>will seek</w:t>
      </w:r>
      <w:r>
        <w:rPr>
          <w:spacing w:val="-1"/>
          <w:sz w:val="24"/>
        </w:rPr>
        <w:t xml:space="preserve"> </w:t>
      </w:r>
      <w:r>
        <w:rPr>
          <w:sz w:val="24"/>
        </w:rPr>
        <w:t>to</w:t>
      </w:r>
      <w:r>
        <w:rPr>
          <w:spacing w:val="-1"/>
          <w:sz w:val="24"/>
        </w:rPr>
        <w:t xml:space="preserve"> </w:t>
      </w:r>
      <w:r>
        <w:rPr>
          <w:sz w:val="24"/>
        </w:rPr>
        <w:t>clarify</w:t>
      </w:r>
      <w:r>
        <w:rPr>
          <w:spacing w:val="-1"/>
          <w:sz w:val="24"/>
        </w:rPr>
        <w:t xml:space="preserve"> </w:t>
      </w:r>
      <w:r>
        <w:rPr>
          <w:sz w:val="24"/>
        </w:rPr>
        <w:t>parent’s</w:t>
      </w:r>
      <w:r>
        <w:rPr>
          <w:spacing w:val="-2"/>
          <w:sz w:val="24"/>
        </w:rPr>
        <w:t xml:space="preserve"> </w:t>
      </w:r>
      <w:r>
        <w:rPr>
          <w:sz w:val="24"/>
        </w:rPr>
        <w:t>claims of</w:t>
      </w:r>
      <w:r>
        <w:rPr>
          <w:spacing w:val="-1"/>
          <w:sz w:val="24"/>
        </w:rPr>
        <w:t xml:space="preserve"> </w:t>
      </w:r>
      <w:r>
        <w:rPr>
          <w:sz w:val="24"/>
        </w:rPr>
        <w:t>a</w:t>
      </w:r>
      <w:r>
        <w:rPr>
          <w:spacing w:val="-2"/>
          <w:sz w:val="24"/>
        </w:rPr>
        <w:t xml:space="preserve"> </w:t>
      </w:r>
      <w:r>
        <w:rPr>
          <w:sz w:val="24"/>
        </w:rPr>
        <w:t>change</w:t>
      </w:r>
      <w:r>
        <w:rPr>
          <w:spacing w:val="-1"/>
          <w:sz w:val="24"/>
        </w:rPr>
        <w:t xml:space="preserve"> </w:t>
      </w:r>
      <w:r>
        <w:rPr>
          <w:sz w:val="24"/>
        </w:rPr>
        <w:t>of</w:t>
      </w:r>
      <w:r>
        <w:rPr>
          <w:spacing w:val="-1"/>
          <w:sz w:val="24"/>
        </w:rPr>
        <w:t xml:space="preserve"> </w:t>
      </w:r>
      <w:r>
        <w:rPr>
          <w:sz w:val="24"/>
        </w:rPr>
        <w:t>address,</w:t>
      </w:r>
    </w:p>
    <w:p w14:paraId="33139B75" w14:textId="77777777" w:rsidR="005C65BA" w:rsidRDefault="005C65BA">
      <w:pPr>
        <w:pStyle w:val="BodyText"/>
        <w:spacing w:before="6"/>
        <w:rPr>
          <w:sz w:val="28"/>
        </w:rPr>
      </w:pPr>
    </w:p>
    <w:p w14:paraId="123FA50F" w14:textId="77777777" w:rsidR="005C65BA" w:rsidRDefault="005F3ADB">
      <w:pPr>
        <w:pStyle w:val="ListParagraph"/>
        <w:numPr>
          <w:ilvl w:val="1"/>
          <w:numId w:val="6"/>
        </w:numPr>
        <w:tabs>
          <w:tab w:val="left" w:pos="615"/>
        </w:tabs>
        <w:spacing w:line="218" w:lineRule="auto"/>
        <w:ind w:right="404" w:firstLine="0"/>
        <w:rPr>
          <w:sz w:val="24"/>
        </w:rPr>
      </w:pPr>
      <w:r>
        <w:rPr>
          <w:sz w:val="24"/>
        </w:rPr>
        <w:t>Generally only one address is recognised for each family and only one family for each</w:t>
      </w:r>
      <w:r>
        <w:rPr>
          <w:spacing w:val="1"/>
          <w:sz w:val="24"/>
        </w:rPr>
        <w:t xml:space="preserve"> </w:t>
      </w:r>
      <w:r>
        <w:rPr>
          <w:sz w:val="24"/>
        </w:rPr>
        <w:t>address.</w:t>
      </w:r>
    </w:p>
    <w:p w14:paraId="2EABE3DA" w14:textId="77777777" w:rsidR="005C65BA" w:rsidRDefault="005C65BA">
      <w:pPr>
        <w:pStyle w:val="BodyText"/>
        <w:spacing w:before="2"/>
        <w:rPr>
          <w:sz w:val="28"/>
        </w:rPr>
      </w:pPr>
    </w:p>
    <w:p w14:paraId="1350ECE7" w14:textId="77777777" w:rsidR="005C65BA" w:rsidRDefault="005F3ADB">
      <w:pPr>
        <w:pStyle w:val="ListParagraph"/>
        <w:numPr>
          <w:ilvl w:val="1"/>
          <w:numId w:val="6"/>
        </w:numPr>
        <w:tabs>
          <w:tab w:val="left" w:pos="672"/>
        </w:tabs>
        <w:spacing w:line="218" w:lineRule="auto"/>
        <w:ind w:right="405" w:firstLine="0"/>
        <w:rPr>
          <w:sz w:val="24"/>
        </w:rPr>
      </w:pPr>
      <w:r>
        <w:rPr>
          <w:sz w:val="24"/>
        </w:rPr>
        <w:t>Places,</w:t>
      </w:r>
      <w:r>
        <w:rPr>
          <w:spacing w:val="17"/>
          <w:sz w:val="24"/>
        </w:rPr>
        <w:t xml:space="preserve"> </w:t>
      </w:r>
      <w:r>
        <w:rPr>
          <w:sz w:val="24"/>
        </w:rPr>
        <w:t>or</w:t>
      </w:r>
      <w:r>
        <w:rPr>
          <w:spacing w:val="18"/>
          <w:sz w:val="24"/>
        </w:rPr>
        <w:t xml:space="preserve"> </w:t>
      </w:r>
      <w:r>
        <w:rPr>
          <w:sz w:val="24"/>
        </w:rPr>
        <w:t>offers</w:t>
      </w:r>
      <w:r>
        <w:rPr>
          <w:spacing w:val="18"/>
          <w:sz w:val="24"/>
        </w:rPr>
        <w:t xml:space="preserve"> </w:t>
      </w:r>
      <w:r>
        <w:rPr>
          <w:sz w:val="24"/>
        </w:rPr>
        <w:t>of</w:t>
      </w:r>
      <w:r>
        <w:rPr>
          <w:spacing w:val="16"/>
          <w:sz w:val="24"/>
        </w:rPr>
        <w:t xml:space="preserve"> </w:t>
      </w:r>
      <w:r>
        <w:rPr>
          <w:sz w:val="24"/>
        </w:rPr>
        <w:t>places,</w:t>
      </w:r>
      <w:r>
        <w:rPr>
          <w:spacing w:val="19"/>
          <w:sz w:val="24"/>
        </w:rPr>
        <w:t xml:space="preserve"> </w:t>
      </w:r>
      <w:r>
        <w:rPr>
          <w:sz w:val="24"/>
        </w:rPr>
        <w:t>may</w:t>
      </w:r>
      <w:r>
        <w:rPr>
          <w:spacing w:val="18"/>
          <w:sz w:val="24"/>
        </w:rPr>
        <w:t xml:space="preserve"> </w:t>
      </w:r>
      <w:r>
        <w:rPr>
          <w:sz w:val="24"/>
        </w:rPr>
        <w:t>be</w:t>
      </w:r>
      <w:r>
        <w:rPr>
          <w:spacing w:val="17"/>
          <w:sz w:val="24"/>
        </w:rPr>
        <w:t xml:space="preserve"> </w:t>
      </w:r>
      <w:r>
        <w:rPr>
          <w:sz w:val="24"/>
        </w:rPr>
        <w:t>withdrawn</w:t>
      </w:r>
      <w:r>
        <w:rPr>
          <w:spacing w:val="18"/>
          <w:sz w:val="24"/>
        </w:rPr>
        <w:t xml:space="preserve"> </w:t>
      </w:r>
      <w:r>
        <w:rPr>
          <w:sz w:val="24"/>
        </w:rPr>
        <w:t>if</w:t>
      </w:r>
      <w:r>
        <w:rPr>
          <w:spacing w:val="17"/>
          <w:sz w:val="24"/>
        </w:rPr>
        <w:t xml:space="preserve"> </w:t>
      </w:r>
      <w:r>
        <w:rPr>
          <w:sz w:val="24"/>
        </w:rPr>
        <w:t>they</w:t>
      </w:r>
      <w:r>
        <w:rPr>
          <w:spacing w:val="18"/>
          <w:sz w:val="24"/>
        </w:rPr>
        <w:t xml:space="preserve"> </w:t>
      </w:r>
      <w:r>
        <w:rPr>
          <w:sz w:val="24"/>
        </w:rPr>
        <w:t>were</w:t>
      </w:r>
      <w:r>
        <w:rPr>
          <w:spacing w:val="17"/>
          <w:sz w:val="24"/>
        </w:rPr>
        <w:t xml:space="preserve"> </w:t>
      </w:r>
      <w:r>
        <w:rPr>
          <w:sz w:val="24"/>
        </w:rPr>
        <w:t>based</w:t>
      </w:r>
      <w:r>
        <w:rPr>
          <w:spacing w:val="17"/>
          <w:sz w:val="24"/>
        </w:rPr>
        <w:t xml:space="preserve"> </w:t>
      </w:r>
      <w:r>
        <w:rPr>
          <w:sz w:val="24"/>
        </w:rPr>
        <w:t>on</w:t>
      </w:r>
      <w:r>
        <w:rPr>
          <w:spacing w:val="16"/>
          <w:sz w:val="24"/>
        </w:rPr>
        <w:t xml:space="preserve"> </w:t>
      </w:r>
      <w:r>
        <w:rPr>
          <w:sz w:val="24"/>
        </w:rPr>
        <w:t>incorrect</w:t>
      </w:r>
      <w:r>
        <w:rPr>
          <w:spacing w:val="-52"/>
          <w:sz w:val="24"/>
        </w:rPr>
        <w:t xml:space="preserve"> </w:t>
      </w:r>
      <w:r>
        <w:rPr>
          <w:sz w:val="24"/>
        </w:rPr>
        <w:t>information</w:t>
      </w:r>
      <w:r>
        <w:rPr>
          <w:spacing w:val="-1"/>
          <w:sz w:val="24"/>
        </w:rPr>
        <w:t xml:space="preserve"> </w:t>
      </w:r>
      <w:r>
        <w:rPr>
          <w:sz w:val="24"/>
        </w:rPr>
        <w:t>from the parents</w:t>
      </w:r>
      <w:r>
        <w:rPr>
          <w:spacing w:val="-1"/>
          <w:sz w:val="24"/>
        </w:rPr>
        <w:t xml:space="preserve"> </w:t>
      </w:r>
      <w:r>
        <w:rPr>
          <w:sz w:val="24"/>
        </w:rPr>
        <w:t>or their representatives.</w:t>
      </w:r>
    </w:p>
    <w:p w14:paraId="229D1111" w14:textId="77777777" w:rsidR="005C65BA" w:rsidRDefault="005F3ADB">
      <w:pPr>
        <w:pStyle w:val="ListParagraph"/>
        <w:numPr>
          <w:ilvl w:val="1"/>
          <w:numId w:val="6"/>
        </w:numPr>
        <w:tabs>
          <w:tab w:val="left" w:pos="599"/>
        </w:tabs>
        <w:spacing w:before="1"/>
        <w:ind w:left="598" w:hanging="479"/>
        <w:rPr>
          <w:sz w:val="24"/>
        </w:rPr>
      </w:pPr>
      <w:r>
        <w:rPr>
          <w:sz w:val="24"/>
        </w:rPr>
        <w:t>In</w:t>
      </w:r>
      <w:r>
        <w:rPr>
          <w:spacing w:val="-3"/>
          <w:sz w:val="24"/>
        </w:rPr>
        <w:t xml:space="preserve"> </w:t>
      </w:r>
      <w:r>
        <w:rPr>
          <w:sz w:val="24"/>
        </w:rPr>
        <w:t>the</w:t>
      </w:r>
      <w:r>
        <w:rPr>
          <w:spacing w:val="-3"/>
          <w:sz w:val="24"/>
        </w:rPr>
        <w:t xml:space="preserve"> </w:t>
      </w:r>
      <w:r>
        <w:rPr>
          <w:sz w:val="24"/>
        </w:rPr>
        <w:t>event</w:t>
      </w:r>
      <w:r>
        <w:rPr>
          <w:spacing w:val="-2"/>
          <w:sz w:val="24"/>
        </w:rPr>
        <w:t xml:space="preserve"> </w:t>
      </w:r>
      <w:r>
        <w:rPr>
          <w:sz w:val="24"/>
        </w:rPr>
        <w:t>that</w:t>
      </w:r>
      <w:r>
        <w:rPr>
          <w:spacing w:val="-1"/>
          <w:sz w:val="24"/>
        </w:rPr>
        <w:t xml:space="preserve"> </w:t>
      </w:r>
      <w:r>
        <w:rPr>
          <w:sz w:val="24"/>
        </w:rPr>
        <w:t>a</w:t>
      </w:r>
      <w:r>
        <w:rPr>
          <w:spacing w:val="-3"/>
          <w:sz w:val="24"/>
        </w:rPr>
        <w:t xml:space="preserve"> </w:t>
      </w:r>
      <w:r>
        <w:rPr>
          <w:sz w:val="24"/>
        </w:rPr>
        <w:t>school</w:t>
      </w:r>
      <w:r>
        <w:rPr>
          <w:spacing w:val="-2"/>
          <w:sz w:val="24"/>
        </w:rPr>
        <w:t xml:space="preserve"> </w:t>
      </w:r>
      <w:r>
        <w:rPr>
          <w:sz w:val="24"/>
        </w:rPr>
        <w:t>is</w:t>
      </w:r>
      <w:r>
        <w:rPr>
          <w:spacing w:val="-2"/>
          <w:sz w:val="24"/>
        </w:rPr>
        <w:t xml:space="preserve"> </w:t>
      </w:r>
      <w:r>
        <w:rPr>
          <w:sz w:val="24"/>
        </w:rPr>
        <w:t>oversubscribed,</w:t>
      </w:r>
      <w:r>
        <w:rPr>
          <w:spacing w:val="-2"/>
          <w:sz w:val="24"/>
        </w:rPr>
        <w:t xml:space="preserve"> </w:t>
      </w:r>
      <w:r>
        <w:rPr>
          <w:sz w:val="24"/>
        </w:rPr>
        <w:t>the</w:t>
      </w:r>
      <w:r>
        <w:rPr>
          <w:spacing w:val="-2"/>
          <w:sz w:val="24"/>
        </w:rPr>
        <w:t xml:space="preserve"> </w:t>
      </w:r>
      <w:r>
        <w:rPr>
          <w:sz w:val="24"/>
        </w:rPr>
        <w:t>following</w:t>
      </w:r>
      <w:r>
        <w:rPr>
          <w:spacing w:val="-2"/>
          <w:sz w:val="24"/>
        </w:rPr>
        <w:t xml:space="preserve"> </w:t>
      </w:r>
      <w:r>
        <w:rPr>
          <w:sz w:val="24"/>
        </w:rPr>
        <w:t>will</w:t>
      </w:r>
      <w:r>
        <w:rPr>
          <w:spacing w:val="-2"/>
          <w:sz w:val="24"/>
        </w:rPr>
        <w:t xml:space="preserve"> </w:t>
      </w:r>
      <w:r>
        <w:rPr>
          <w:sz w:val="24"/>
        </w:rPr>
        <w:t>not</w:t>
      </w:r>
      <w:r>
        <w:rPr>
          <w:spacing w:val="-3"/>
          <w:sz w:val="24"/>
        </w:rPr>
        <w:t xml:space="preserve"> </w:t>
      </w:r>
      <w:r>
        <w:rPr>
          <w:sz w:val="24"/>
        </w:rPr>
        <w:t>be</w:t>
      </w:r>
      <w:r>
        <w:rPr>
          <w:spacing w:val="-1"/>
          <w:sz w:val="24"/>
        </w:rPr>
        <w:t xml:space="preserve"> </w:t>
      </w:r>
      <w:r>
        <w:rPr>
          <w:sz w:val="24"/>
        </w:rPr>
        <w:t>accepted:</w:t>
      </w:r>
    </w:p>
    <w:p w14:paraId="7EA48706" w14:textId="77777777" w:rsidR="005C65BA" w:rsidRDefault="005F3ADB">
      <w:pPr>
        <w:pStyle w:val="ListParagraph"/>
        <w:numPr>
          <w:ilvl w:val="2"/>
          <w:numId w:val="6"/>
        </w:numPr>
        <w:tabs>
          <w:tab w:val="left" w:pos="840"/>
          <w:tab w:val="left" w:pos="841"/>
        </w:tabs>
        <w:spacing w:before="11"/>
        <w:ind w:hanging="361"/>
        <w:jc w:val="left"/>
        <w:rPr>
          <w:sz w:val="24"/>
        </w:rPr>
      </w:pPr>
      <w:r>
        <w:rPr>
          <w:sz w:val="24"/>
        </w:rPr>
        <w:t>Purchase</w:t>
      </w:r>
      <w:r>
        <w:rPr>
          <w:spacing w:val="-3"/>
          <w:sz w:val="24"/>
        </w:rPr>
        <w:t xml:space="preserve"> </w:t>
      </w:r>
      <w:r>
        <w:rPr>
          <w:sz w:val="24"/>
        </w:rPr>
        <w:t>of</w:t>
      </w:r>
      <w:r>
        <w:rPr>
          <w:spacing w:val="-4"/>
          <w:sz w:val="24"/>
        </w:rPr>
        <w:t xml:space="preserve"> </w:t>
      </w:r>
      <w:r>
        <w:rPr>
          <w:sz w:val="24"/>
        </w:rPr>
        <w:t>a</w:t>
      </w:r>
      <w:r>
        <w:rPr>
          <w:spacing w:val="-3"/>
          <w:sz w:val="24"/>
        </w:rPr>
        <w:t xml:space="preserve"> </w:t>
      </w:r>
      <w:r>
        <w:rPr>
          <w:sz w:val="24"/>
        </w:rPr>
        <w:t>second</w:t>
      </w:r>
      <w:r>
        <w:rPr>
          <w:spacing w:val="-4"/>
          <w:sz w:val="24"/>
        </w:rPr>
        <w:t xml:space="preserve"> </w:t>
      </w:r>
      <w:r>
        <w:rPr>
          <w:sz w:val="24"/>
        </w:rPr>
        <w:t>property</w:t>
      </w:r>
      <w:r>
        <w:rPr>
          <w:spacing w:val="-3"/>
          <w:sz w:val="24"/>
        </w:rPr>
        <w:t xml:space="preserve"> </w:t>
      </w:r>
      <w:r>
        <w:rPr>
          <w:sz w:val="24"/>
        </w:rPr>
        <w:t>by</w:t>
      </w:r>
      <w:r>
        <w:rPr>
          <w:spacing w:val="-3"/>
          <w:sz w:val="24"/>
        </w:rPr>
        <w:t xml:space="preserve"> </w:t>
      </w:r>
      <w:r>
        <w:rPr>
          <w:sz w:val="24"/>
        </w:rPr>
        <w:t>the</w:t>
      </w:r>
      <w:r>
        <w:rPr>
          <w:spacing w:val="-2"/>
          <w:sz w:val="24"/>
        </w:rPr>
        <w:t xml:space="preserve"> </w:t>
      </w:r>
      <w:r>
        <w:rPr>
          <w:sz w:val="24"/>
        </w:rPr>
        <w:t>family</w:t>
      </w:r>
      <w:r>
        <w:rPr>
          <w:spacing w:val="-3"/>
          <w:sz w:val="24"/>
        </w:rPr>
        <w:t xml:space="preserve"> </w:t>
      </w:r>
      <w:r>
        <w:rPr>
          <w:sz w:val="24"/>
        </w:rPr>
        <w:t>while</w:t>
      </w:r>
      <w:r>
        <w:rPr>
          <w:spacing w:val="-2"/>
          <w:sz w:val="24"/>
        </w:rPr>
        <w:t xml:space="preserve"> </w:t>
      </w:r>
      <w:r>
        <w:rPr>
          <w:sz w:val="24"/>
        </w:rPr>
        <w:t>the</w:t>
      </w:r>
      <w:r>
        <w:rPr>
          <w:spacing w:val="-3"/>
          <w:sz w:val="24"/>
        </w:rPr>
        <w:t xml:space="preserve"> </w:t>
      </w:r>
      <w:r>
        <w:rPr>
          <w:sz w:val="24"/>
        </w:rPr>
        <w:t>first</w:t>
      </w:r>
      <w:r>
        <w:rPr>
          <w:spacing w:val="-4"/>
          <w:sz w:val="24"/>
        </w:rPr>
        <w:t xml:space="preserve"> </w:t>
      </w:r>
      <w:r>
        <w:rPr>
          <w:sz w:val="24"/>
        </w:rPr>
        <w:t>property</w:t>
      </w:r>
      <w:r>
        <w:rPr>
          <w:spacing w:val="-3"/>
          <w:sz w:val="24"/>
        </w:rPr>
        <w:t xml:space="preserve"> </w:t>
      </w:r>
      <w:r>
        <w:rPr>
          <w:sz w:val="24"/>
        </w:rPr>
        <w:t>is</w:t>
      </w:r>
      <w:r>
        <w:rPr>
          <w:spacing w:val="-3"/>
          <w:sz w:val="24"/>
        </w:rPr>
        <w:t xml:space="preserve"> </w:t>
      </w:r>
      <w:r>
        <w:rPr>
          <w:sz w:val="24"/>
        </w:rPr>
        <w:t>retained;</w:t>
      </w:r>
    </w:p>
    <w:p w14:paraId="08DCE6D2" w14:textId="77777777" w:rsidR="005C65BA" w:rsidRDefault="005F3ADB">
      <w:pPr>
        <w:pStyle w:val="ListParagraph"/>
        <w:numPr>
          <w:ilvl w:val="2"/>
          <w:numId w:val="6"/>
        </w:numPr>
        <w:tabs>
          <w:tab w:val="left" w:pos="840"/>
          <w:tab w:val="left" w:pos="841"/>
        </w:tabs>
        <w:spacing w:before="15"/>
        <w:ind w:hanging="361"/>
        <w:jc w:val="left"/>
        <w:rPr>
          <w:sz w:val="24"/>
        </w:rPr>
      </w:pPr>
      <w:r>
        <w:rPr>
          <w:sz w:val="24"/>
        </w:rPr>
        <w:t>Renting</w:t>
      </w:r>
      <w:r>
        <w:rPr>
          <w:spacing w:val="-4"/>
          <w:sz w:val="24"/>
        </w:rPr>
        <w:t xml:space="preserve"> </w:t>
      </w:r>
      <w:r>
        <w:rPr>
          <w:sz w:val="24"/>
        </w:rPr>
        <w:t>accommodation</w:t>
      </w:r>
      <w:r>
        <w:rPr>
          <w:spacing w:val="-4"/>
          <w:sz w:val="24"/>
        </w:rPr>
        <w:t xml:space="preserve"> </w:t>
      </w:r>
      <w:r>
        <w:rPr>
          <w:sz w:val="24"/>
        </w:rPr>
        <w:t>while</w:t>
      </w:r>
      <w:r>
        <w:rPr>
          <w:spacing w:val="-3"/>
          <w:sz w:val="24"/>
        </w:rPr>
        <w:t xml:space="preserve"> </w:t>
      </w:r>
      <w:r>
        <w:rPr>
          <w:sz w:val="24"/>
        </w:rPr>
        <w:t>a</w:t>
      </w:r>
      <w:r>
        <w:rPr>
          <w:spacing w:val="-4"/>
          <w:sz w:val="24"/>
        </w:rPr>
        <w:t xml:space="preserve"> </w:t>
      </w:r>
      <w:r>
        <w:rPr>
          <w:sz w:val="24"/>
        </w:rPr>
        <w:t>previous</w:t>
      </w:r>
      <w:r>
        <w:rPr>
          <w:spacing w:val="-4"/>
          <w:sz w:val="24"/>
        </w:rPr>
        <w:t xml:space="preserve"> </w:t>
      </w:r>
      <w:r>
        <w:rPr>
          <w:sz w:val="24"/>
        </w:rPr>
        <w:t>property</w:t>
      </w:r>
      <w:r>
        <w:rPr>
          <w:spacing w:val="-3"/>
          <w:sz w:val="24"/>
        </w:rPr>
        <w:t xml:space="preserve"> </w:t>
      </w:r>
      <w:r>
        <w:rPr>
          <w:sz w:val="24"/>
        </w:rPr>
        <w:t>is</w:t>
      </w:r>
      <w:r>
        <w:rPr>
          <w:spacing w:val="-3"/>
          <w:sz w:val="24"/>
        </w:rPr>
        <w:t xml:space="preserve"> </w:t>
      </w:r>
      <w:r>
        <w:rPr>
          <w:sz w:val="24"/>
        </w:rPr>
        <w:t>retained;</w:t>
      </w:r>
    </w:p>
    <w:p w14:paraId="1D8FC0A9" w14:textId="77777777" w:rsidR="005C65BA" w:rsidRDefault="005F3ADB">
      <w:pPr>
        <w:pStyle w:val="ListParagraph"/>
        <w:numPr>
          <w:ilvl w:val="2"/>
          <w:numId w:val="6"/>
        </w:numPr>
        <w:tabs>
          <w:tab w:val="left" w:pos="840"/>
          <w:tab w:val="left" w:pos="841"/>
        </w:tabs>
        <w:spacing w:before="10"/>
        <w:ind w:hanging="361"/>
        <w:jc w:val="left"/>
        <w:rPr>
          <w:sz w:val="24"/>
        </w:rPr>
      </w:pPr>
      <w:r>
        <w:rPr>
          <w:sz w:val="24"/>
        </w:rPr>
        <w:t>Offers</w:t>
      </w:r>
      <w:r>
        <w:rPr>
          <w:spacing w:val="-4"/>
          <w:sz w:val="24"/>
        </w:rPr>
        <w:t xml:space="preserve"> </w:t>
      </w:r>
      <w:r>
        <w:rPr>
          <w:sz w:val="24"/>
        </w:rPr>
        <w:t>or</w:t>
      </w:r>
      <w:r>
        <w:rPr>
          <w:spacing w:val="-2"/>
          <w:sz w:val="24"/>
        </w:rPr>
        <w:t xml:space="preserve"> </w:t>
      </w:r>
      <w:r>
        <w:rPr>
          <w:sz w:val="24"/>
        </w:rPr>
        <w:t>exchange</w:t>
      </w:r>
      <w:r>
        <w:rPr>
          <w:spacing w:val="-3"/>
          <w:sz w:val="24"/>
        </w:rPr>
        <w:t xml:space="preserve"> </w:t>
      </w:r>
      <w:r>
        <w:rPr>
          <w:sz w:val="24"/>
        </w:rPr>
        <w:t>of</w:t>
      </w:r>
      <w:r>
        <w:rPr>
          <w:spacing w:val="-3"/>
          <w:sz w:val="24"/>
        </w:rPr>
        <w:t xml:space="preserve"> </w:t>
      </w:r>
      <w:r>
        <w:rPr>
          <w:sz w:val="24"/>
        </w:rPr>
        <w:t>contracts</w:t>
      </w:r>
      <w:r>
        <w:rPr>
          <w:spacing w:val="-3"/>
          <w:sz w:val="24"/>
        </w:rPr>
        <w:t xml:space="preserve"> </w:t>
      </w:r>
      <w:r>
        <w:rPr>
          <w:sz w:val="24"/>
        </w:rPr>
        <w:t>on</w:t>
      </w:r>
      <w:r>
        <w:rPr>
          <w:spacing w:val="-3"/>
          <w:sz w:val="24"/>
        </w:rPr>
        <w:t xml:space="preserve"> </w:t>
      </w:r>
      <w:r>
        <w:rPr>
          <w:sz w:val="24"/>
        </w:rPr>
        <w:t>intended</w:t>
      </w:r>
      <w:r>
        <w:rPr>
          <w:spacing w:val="-3"/>
          <w:sz w:val="24"/>
        </w:rPr>
        <w:t xml:space="preserve"> </w:t>
      </w:r>
      <w:r>
        <w:rPr>
          <w:sz w:val="24"/>
        </w:rPr>
        <w:t>purchases</w:t>
      </w:r>
      <w:r>
        <w:rPr>
          <w:spacing w:val="-3"/>
          <w:sz w:val="24"/>
        </w:rPr>
        <w:t xml:space="preserve"> </w:t>
      </w:r>
      <w:r>
        <w:rPr>
          <w:sz w:val="24"/>
        </w:rPr>
        <w:t>or</w:t>
      </w:r>
      <w:r>
        <w:rPr>
          <w:spacing w:val="-3"/>
          <w:sz w:val="24"/>
        </w:rPr>
        <w:t xml:space="preserve"> </w:t>
      </w:r>
      <w:r>
        <w:rPr>
          <w:sz w:val="24"/>
        </w:rPr>
        <w:t>sales</w:t>
      </w:r>
      <w:r>
        <w:rPr>
          <w:spacing w:val="-3"/>
          <w:sz w:val="24"/>
        </w:rPr>
        <w:t xml:space="preserve"> </w:t>
      </w:r>
      <w:r>
        <w:rPr>
          <w:sz w:val="24"/>
        </w:rPr>
        <w:t>of</w:t>
      </w:r>
      <w:r>
        <w:rPr>
          <w:spacing w:val="-3"/>
          <w:sz w:val="24"/>
        </w:rPr>
        <w:t xml:space="preserve"> </w:t>
      </w:r>
      <w:r>
        <w:rPr>
          <w:sz w:val="24"/>
        </w:rPr>
        <w:t>properties;</w:t>
      </w:r>
    </w:p>
    <w:p w14:paraId="2EDED9FA" w14:textId="77777777" w:rsidR="005C65BA" w:rsidRDefault="005F3ADB">
      <w:pPr>
        <w:pStyle w:val="ListParagraph"/>
        <w:numPr>
          <w:ilvl w:val="2"/>
          <w:numId w:val="6"/>
        </w:numPr>
        <w:tabs>
          <w:tab w:val="left" w:pos="840"/>
          <w:tab w:val="left" w:pos="841"/>
        </w:tabs>
        <w:spacing w:before="12"/>
        <w:ind w:hanging="361"/>
        <w:jc w:val="left"/>
        <w:rPr>
          <w:sz w:val="24"/>
        </w:rPr>
      </w:pPr>
      <w:r>
        <w:rPr>
          <w:sz w:val="24"/>
        </w:rPr>
        <w:t>Informal</w:t>
      </w:r>
      <w:r>
        <w:rPr>
          <w:spacing w:val="-3"/>
          <w:sz w:val="24"/>
        </w:rPr>
        <w:t xml:space="preserve"> </w:t>
      </w:r>
      <w:r>
        <w:rPr>
          <w:sz w:val="24"/>
        </w:rPr>
        <w:t>accommodation</w:t>
      </w:r>
      <w:r>
        <w:rPr>
          <w:spacing w:val="-2"/>
          <w:sz w:val="24"/>
        </w:rPr>
        <w:t xml:space="preserve"> </w:t>
      </w:r>
      <w:r>
        <w:rPr>
          <w:sz w:val="24"/>
        </w:rPr>
        <w:t>arrangements</w:t>
      </w:r>
      <w:r>
        <w:rPr>
          <w:spacing w:val="-3"/>
          <w:sz w:val="24"/>
        </w:rPr>
        <w:t xml:space="preserve"> </w:t>
      </w:r>
      <w:r>
        <w:rPr>
          <w:sz w:val="24"/>
        </w:rPr>
        <w:t>with</w:t>
      </w:r>
      <w:r>
        <w:rPr>
          <w:spacing w:val="-2"/>
          <w:sz w:val="24"/>
        </w:rPr>
        <w:t xml:space="preserve"> </w:t>
      </w:r>
      <w:r>
        <w:rPr>
          <w:sz w:val="24"/>
        </w:rPr>
        <w:t>friends</w:t>
      </w:r>
      <w:r>
        <w:rPr>
          <w:spacing w:val="-3"/>
          <w:sz w:val="24"/>
        </w:rPr>
        <w:t xml:space="preserve"> </w:t>
      </w:r>
      <w:r>
        <w:rPr>
          <w:sz w:val="24"/>
        </w:rPr>
        <w:t>or</w:t>
      </w:r>
      <w:r>
        <w:rPr>
          <w:spacing w:val="-3"/>
          <w:sz w:val="24"/>
        </w:rPr>
        <w:t xml:space="preserve"> </w:t>
      </w:r>
      <w:r>
        <w:rPr>
          <w:sz w:val="24"/>
        </w:rPr>
        <w:t>relatives.</w:t>
      </w:r>
    </w:p>
    <w:p w14:paraId="365D29B5" w14:textId="77777777" w:rsidR="005C65BA" w:rsidRDefault="005C65BA">
      <w:pPr>
        <w:pStyle w:val="BodyText"/>
        <w:spacing w:before="5"/>
        <w:rPr>
          <w:sz w:val="28"/>
        </w:rPr>
      </w:pPr>
    </w:p>
    <w:p w14:paraId="2F15CF16" w14:textId="77777777" w:rsidR="005C65BA" w:rsidRDefault="005F3ADB">
      <w:pPr>
        <w:pStyle w:val="BodyText"/>
        <w:spacing w:before="1" w:line="228" w:lineRule="auto"/>
        <w:ind w:left="120" w:right="601"/>
      </w:pPr>
      <w:r>
        <w:t>However, serious consideration will be given in exceptional situations (e.g. if a family has</w:t>
      </w:r>
      <w:r>
        <w:rPr>
          <w:spacing w:val="1"/>
        </w:rPr>
        <w:t xml:space="preserve"> </w:t>
      </w:r>
      <w:r>
        <w:t>been forced by circumstance to move into temporary accommodation having lost their</w:t>
      </w:r>
      <w:r>
        <w:rPr>
          <w:spacing w:val="1"/>
        </w:rPr>
        <w:t xml:space="preserve"> </w:t>
      </w:r>
      <w:r>
        <w:t>previous residence, or where there is a long-term separation between the parents and the</w:t>
      </w:r>
      <w:r>
        <w:rPr>
          <w:spacing w:val="-52"/>
        </w:rPr>
        <w:t xml:space="preserve"> </w:t>
      </w:r>
      <w:r>
        <w:t>child</w:t>
      </w:r>
      <w:r>
        <w:rPr>
          <w:spacing w:val="-1"/>
        </w:rPr>
        <w:t xml:space="preserve"> </w:t>
      </w:r>
      <w:r>
        <w:t>spends</w:t>
      </w:r>
      <w:r>
        <w:rPr>
          <w:spacing w:val="-1"/>
        </w:rPr>
        <w:t xml:space="preserve"> </w:t>
      </w:r>
      <w:r>
        <w:t>time</w:t>
      </w:r>
      <w:r>
        <w:rPr>
          <w:spacing w:val="-1"/>
        </w:rPr>
        <w:t xml:space="preserve"> </w:t>
      </w:r>
      <w:r>
        <w:t>in the</w:t>
      </w:r>
      <w:r>
        <w:rPr>
          <w:spacing w:val="-1"/>
        </w:rPr>
        <w:t xml:space="preserve"> </w:t>
      </w:r>
      <w:r>
        <w:t>week at</w:t>
      </w:r>
      <w:r>
        <w:rPr>
          <w:spacing w:val="-1"/>
        </w:rPr>
        <w:t xml:space="preserve"> </w:t>
      </w:r>
      <w:r>
        <w:t>two</w:t>
      </w:r>
      <w:r>
        <w:rPr>
          <w:spacing w:val="-2"/>
        </w:rPr>
        <w:t xml:space="preserve"> </w:t>
      </w:r>
      <w:r>
        <w:t>separate parents’</w:t>
      </w:r>
      <w:r>
        <w:rPr>
          <w:spacing w:val="-2"/>
        </w:rPr>
        <w:t xml:space="preserve"> </w:t>
      </w:r>
      <w:r>
        <w:t>addresses).</w:t>
      </w:r>
    </w:p>
    <w:p w14:paraId="72B639A9" w14:textId="77777777" w:rsidR="005C65BA" w:rsidRDefault="005C65BA">
      <w:pPr>
        <w:pStyle w:val="BodyText"/>
      </w:pPr>
    </w:p>
    <w:p w14:paraId="60B5CB26" w14:textId="77777777" w:rsidR="005C65BA" w:rsidRDefault="005F3ADB">
      <w:pPr>
        <w:pStyle w:val="Heading1"/>
      </w:pPr>
      <w:r>
        <w:t>Verification</w:t>
      </w:r>
      <w:r>
        <w:rPr>
          <w:spacing w:val="-6"/>
        </w:rPr>
        <w:t xml:space="preserve"> </w:t>
      </w:r>
      <w:r>
        <w:t>of</w:t>
      </w:r>
      <w:r>
        <w:rPr>
          <w:spacing w:val="-4"/>
        </w:rPr>
        <w:t xml:space="preserve"> </w:t>
      </w:r>
      <w:r>
        <w:t>Address</w:t>
      </w:r>
    </w:p>
    <w:p w14:paraId="393F61DF" w14:textId="77777777" w:rsidR="005C65BA" w:rsidRDefault="005C65BA">
      <w:pPr>
        <w:pStyle w:val="BodyText"/>
        <w:spacing w:before="5"/>
        <w:rPr>
          <w:b/>
          <w:sz w:val="28"/>
        </w:rPr>
      </w:pPr>
    </w:p>
    <w:p w14:paraId="4F9A8586" w14:textId="77777777" w:rsidR="005C65BA" w:rsidRDefault="005F3ADB">
      <w:pPr>
        <w:pStyle w:val="ListParagraph"/>
        <w:numPr>
          <w:ilvl w:val="1"/>
          <w:numId w:val="5"/>
        </w:numPr>
        <w:tabs>
          <w:tab w:val="left" w:pos="599"/>
        </w:tabs>
        <w:spacing w:line="218" w:lineRule="auto"/>
        <w:ind w:right="664" w:firstLine="0"/>
        <w:rPr>
          <w:sz w:val="24"/>
        </w:rPr>
      </w:pPr>
      <w:r>
        <w:rPr>
          <w:sz w:val="24"/>
        </w:rPr>
        <w:t>Parents’ written confirmation and declarations will be sought regarding important</w:t>
      </w:r>
      <w:r>
        <w:rPr>
          <w:spacing w:val="1"/>
          <w:sz w:val="24"/>
        </w:rPr>
        <w:t xml:space="preserve"> </w:t>
      </w:r>
      <w:r>
        <w:rPr>
          <w:sz w:val="24"/>
        </w:rPr>
        <w:t>information.</w:t>
      </w:r>
      <w:r>
        <w:rPr>
          <w:spacing w:val="-1"/>
          <w:sz w:val="24"/>
        </w:rPr>
        <w:t xml:space="preserve"> </w:t>
      </w:r>
      <w:r>
        <w:rPr>
          <w:sz w:val="24"/>
        </w:rPr>
        <w:t>Parents will be</w:t>
      </w:r>
      <w:r>
        <w:rPr>
          <w:spacing w:val="-2"/>
          <w:sz w:val="24"/>
        </w:rPr>
        <w:t xml:space="preserve"> </w:t>
      </w:r>
      <w:r>
        <w:rPr>
          <w:sz w:val="24"/>
        </w:rPr>
        <w:t>asked</w:t>
      </w:r>
      <w:r>
        <w:rPr>
          <w:spacing w:val="-1"/>
          <w:sz w:val="24"/>
        </w:rPr>
        <w:t xml:space="preserve"> </w:t>
      </w:r>
      <w:r>
        <w:rPr>
          <w:sz w:val="24"/>
        </w:rPr>
        <w:t>to</w:t>
      </w:r>
      <w:r>
        <w:rPr>
          <w:spacing w:val="-1"/>
          <w:sz w:val="24"/>
        </w:rPr>
        <w:t xml:space="preserve"> </w:t>
      </w:r>
      <w:r>
        <w:rPr>
          <w:sz w:val="24"/>
        </w:rPr>
        <w:t>verify</w:t>
      </w:r>
      <w:r>
        <w:rPr>
          <w:spacing w:val="-1"/>
          <w:sz w:val="24"/>
        </w:rPr>
        <w:t xml:space="preserve"> </w:t>
      </w:r>
      <w:r>
        <w:rPr>
          <w:sz w:val="24"/>
        </w:rPr>
        <w:t>in writing that</w:t>
      </w:r>
      <w:r>
        <w:rPr>
          <w:spacing w:val="-1"/>
          <w:sz w:val="24"/>
        </w:rPr>
        <w:t xml:space="preserve"> </w:t>
      </w:r>
      <w:r>
        <w:rPr>
          <w:sz w:val="24"/>
        </w:rPr>
        <w:t>they are residing</w:t>
      </w:r>
      <w:r>
        <w:rPr>
          <w:spacing w:val="-1"/>
          <w:sz w:val="24"/>
        </w:rPr>
        <w:t xml:space="preserve"> </w:t>
      </w:r>
      <w:r>
        <w:rPr>
          <w:sz w:val="24"/>
        </w:rPr>
        <w:t>at</w:t>
      </w:r>
      <w:r>
        <w:rPr>
          <w:spacing w:val="-1"/>
          <w:sz w:val="24"/>
        </w:rPr>
        <w:t xml:space="preserve"> </w:t>
      </w:r>
      <w:r>
        <w:rPr>
          <w:sz w:val="24"/>
        </w:rPr>
        <w:t>the address</w:t>
      </w:r>
    </w:p>
    <w:p w14:paraId="76013387" w14:textId="77777777" w:rsidR="005C65BA" w:rsidRDefault="005C65BA">
      <w:pPr>
        <w:pStyle w:val="BodyText"/>
        <w:spacing w:before="10"/>
        <w:rPr>
          <w:sz w:val="21"/>
        </w:rPr>
      </w:pPr>
    </w:p>
    <w:p w14:paraId="2722B7AF" w14:textId="77777777" w:rsidR="005C65BA" w:rsidRDefault="005F3ADB">
      <w:pPr>
        <w:pStyle w:val="BodyText"/>
        <w:spacing w:line="225" w:lineRule="auto"/>
        <w:ind w:left="120" w:right="250"/>
      </w:pPr>
      <w:r>
        <w:t>claimed.</w:t>
      </w:r>
      <w:r>
        <w:rPr>
          <w:spacing w:val="14"/>
        </w:rPr>
        <w:t xml:space="preserve"> </w:t>
      </w:r>
      <w:r>
        <w:t>Places</w:t>
      </w:r>
      <w:r>
        <w:rPr>
          <w:spacing w:val="14"/>
        </w:rPr>
        <w:t xml:space="preserve"> </w:t>
      </w:r>
      <w:r>
        <w:t>will</w:t>
      </w:r>
      <w:r>
        <w:rPr>
          <w:spacing w:val="15"/>
        </w:rPr>
        <w:t xml:space="preserve"> </w:t>
      </w:r>
      <w:r>
        <w:t>be</w:t>
      </w:r>
      <w:r>
        <w:rPr>
          <w:spacing w:val="15"/>
        </w:rPr>
        <w:t xml:space="preserve"> </w:t>
      </w:r>
      <w:r>
        <w:t>withdrawn</w:t>
      </w:r>
      <w:r>
        <w:rPr>
          <w:spacing w:val="15"/>
        </w:rPr>
        <w:t xml:space="preserve"> </w:t>
      </w:r>
      <w:r>
        <w:t>if</w:t>
      </w:r>
      <w:r>
        <w:rPr>
          <w:spacing w:val="15"/>
        </w:rPr>
        <w:t xml:space="preserve"> </w:t>
      </w:r>
      <w:r>
        <w:t>such</w:t>
      </w:r>
      <w:r>
        <w:rPr>
          <w:spacing w:val="15"/>
        </w:rPr>
        <w:t xml:space="preserve"> </w:t>
      </w:r>
      <w:r>
        <w:t>declarations</w:t>
      </w:r>
      <w:r>
        <w:rPr>
          <w:spacing w:val="15"/>
        </w:rPr>
        <w:t xml:space="preserve"> </w:t>
      </w:r>
      <w:r>
        <w:t>are</w:t>
      </w:r>
      <w:r>
        <w:rPr>
          <w:spacing w:val="15"/>
        </w:rPr>
        <w:t xml:space="preserve"> </w:t>
      </w:r>
      <w:r>
        <w:t>subsequently</w:t>
      </w:r>
      <w:r>
        <w:rPr>
          <w:spacing w:val="15"/>
        </w:rPr>
        <w:t xml:space="preserve"> </w:t>
      </w:r>
      <w:r>
        <w:t>found</w:t>
      </w:r>
      <w:r>
        <w:rPr>
          <w:spacing w:val="14"/>
        </w:rPr>
        <w:t xml:space="preserve"> </w:t>
      </w:r>
      <w:r>
        <w:t>to</w:t>
      </w:r>
      <w:r>
        <w:rPr>
          <w:spacing w:val="14"/>
        </w:rPr>
        <w:t xml:space="preserve"> </w:t>
      </w:r>
      <w:r>
        <w:t>be</w:t>
      </w:r>
      <w:r>
        <w:rPr>
          <w:spacing w:val="-52"/>
        </w:rPr>
        <w:t xml:space="preserve"> </w:t>
      </w:r>
      <w:r>
        <w:t>incorrect</w:t>
      </w:r>
      <w:r>
        <w:rPr>
          <w:spacing w:val="-1"/>
        </w:rPr>
        <w:t xml:space="preserve"> </w:t>
      </w:r>
      <w:r>
        <w:t>or</w:t>
      </w:r>
      <w:r>
        <w:rPr>
          <w:spacing w:val="-2"/>
        </w:rPr>
        <w:t xml:space="preserve"> </w:t>
      </w:r>
      <w:r>
        <w:t>not</w:t>
      </w:r>
      <w:r>
        <w:rPr>
          <w:spacing w:val="-2"/>
        </w:rPr>
        <w:t xml:space="preserve"> </w:t>
      </w:r>
      <w:r>
        <w:t>honoured</w:t>
      </w:r>
      <w:r>
        <w:rPr>
          <w:spacing w:val="-1"/>
        </w:rPr>
        <w:t xml:space="preserve"> </w:t>
      </w:r>
      <w:r>
        <w:t>and</w:t>
      </w:r>
      <w:r>
        <w:rPr>
          <w:spacing w:val="-1"/>
        </w:rPr>
        <w:t xml:space="preserve"> </w:t>
      </w:r>
      <w:r>
        <w:t>the</w:t>
      </w:r>
      <w:r>
        <w:rPr>
          <w:spacing w:val="-1"/>
        </w:rPr>
        <w:t xml:space="preserve"> </w:t>
      </w:r>
      <w:r>
        <w:t>school</w:t>
      </w:r>
      <w:r>
        <w:rPr>
          <w:spacing w:val="-2"/>
        </w:rPr>
        <w:t xml:space="preserve"> </w:t>
      </w:r>
      <w:r>
        <w:t>is</w:t>
      </w:r>
      <w:r>
        <w:rPr>
          <w:spacing w:val="-1"/>
        </w:rPr>
        <w:t xml:space="preserve"> </w:t>
      </w:r>
      <w:r>
        <w:t>oversubscribed.</w:t>
      </w:r>
    </w:p>
    <w:p w14:paraId="79ED6EF1" w14:textId="77777777" w:rsidR="005C65BA" w:rsidRDefault="005C65BA">
      <w:pPr>
        <w:pStyle w:val="BodyText"/>
        <w:spacing w:before="6"/>
        <w:rPr>
          <w:sz w:val="28"/>
        </w:rPr>
      </w:pPr>
    </w:p>
    <w:p w14:paraId="24C60080" w14:textId="77777777" w:rsidR="005C65BA" w:rsidRDefault="005F3ADB">
      <w:pPr>
        <w:pStyle w:val="ListParagraph"/>
        <w:numPr>
          <w:ilvl w:val="1"/>
          <w:numId w:val="5"/>
        </w:numPr>
        <w:tabs>
          <w:tab w:val="left" w:pos="644"/>
        </w:tabs>
        <w:spacing w:line="218" w:lineRule="auto"/>
        <w:ind w:right="418" w:firstLine="0"/>
        <w:rPr>
          <w:sz w:val="24"/>
        </w:rPr>
      </w:pPr>
      <w:r>
        <w:rPr>
          <w:sz w:val="24"/>
        </w:rPr>
        <w:t>Documentary</w:t>
      </w:r>
      <w:r>
        <w:rPr>
          <w:spacing w:val="40"/>
          <w:sz w:val="24"/>
        </w:rPr>
        <w:t xml:space="preserve"> </w:t>
      </w:r>
      <w:r>
        <w:rPr>
          <w:sz w:val="24"/>
        </w:rPr>
        <w:t>evidence</w:t>
      </w:r>
      <w:r>
        <w:rPr>
          <w:spacing w:val="39"/>
          <w:sz w:val="24"/>
        </w:rPr>
        <w:t xml:space="preserve"> </w:t>
      </w:r>
      <w:r>
        <w:rPr>
          <w:sz w:val="24"/>
        </w:rPr>
        <w:t>such</w:t>
      </w:r>
      <w:r>
        <w:rPr>
          <w:spacing w:val="40"/>
          <w:sz w:val="24"/>
        </w:rPr>
        <w:t xml:space="preserve"> </w:t>
      </w:r>
      <w:r>
        <w:rPr>
          <w:sz w:val="24"/>
        </w:rPr>
        <w:t>as</w:t>
      </w:r>
      <w:r>
        <w:rPr>
          <w:spacing w:val="40"/>
          <w:sz w:val="24"/>
        </w:rPr>
        <w:t xml:space="preserve"> </w:t>
      </w:r>
      <w:r>
        <w:rPr>
          <w:sz w:val="24"/>
        </w:rPr>
        <w:t>Council</w:t>
      </w:r>
      <w:r>
        <w:rPr>
          <w:spacing w:val="41"/>
          <w:sz w:val="24"/>
        </w:rPr>
        <w:t xml:space="preserve"> </w:t>
      </w:r>
      <w:r>
        <w:rPr>
          <w:sz w:val="24"/>
        </w:rPr>
        <w:t>Tax</w:t>
      </w:r>
      <w:r>
        <w:rPr>
          <w:spacing w:val="40"/>
          <w:sz w:val="24"/>
        </w:rPr>
        <w:t xml:space="preserve"> </w:t>
      </w:r>
      <w:r>
        <w:rPr>
          <w:sz w:val="24"/>
        </w:rPr>
        <w:t>payment</w:t>
      </w:r>
      <w:r>
        <w:rPr>
          <w:spacing w:val="39"/>
          <w:sz w:val="24"/>
        </w:rPr>
        <w:t xml:space="preserve"> </w:t>
      </w:r>
      <w:r>
        <w:rPr>
          <w:sz w:val="24"/>
        </w:rPr>
        <w:t>or</w:t>
      </w:r>
      <w:r>
        <w:rPr>
          <w:spacing w:val="40"/>
          <w:sz w:val="24"/>
        </w:rPr>
        <w:t xml:space="preserve"> </w:t>
      </w:r>
      <w:r>
        <w:rPr>
          <w:sz w:val="24"/>
        </w:rPr>
        <w:t>Child</w:t>
      </w:r>
      <w:r>
        <w:rPr>
          <w:spacing w:val="41"/>
          <w:sz w:val="24"/>
        </w:rPr>
        <w:t xml:space="preserve"> </w:t>
      </w:r>
      <w:r>
        <w:rPr>
          <w:sz w:val="24"/>
        </w:rPr>
        <w:t>Benefit</w:t>
      </w:r>
      <w:r>
        <w:rPr>
          <w:spacing w:val="40"/>
          <w:sz w:val="24"/>
        </w:rPr>
        <w:t xml:space="preserve"> </w:t>
      </w:r>
      <w:r>
        <w:rPr>
          <w:sz w:val="24"/>
        </w:rPr>
        <w:t>letter</w:t>
      </w:r>
      <w:r>
        <w:rPr>
          <w:spacing w:val="39"/>
          <w:sz w:val="24"/>
        </w:rPr>
        <w:t xml:space="preserve"> </w:t>
      </w:r>
      <w:r>
        <w:rPr>
          <w:sz w:val="24"/>
        </w:rPr>
        <w:t>will</w:t>
      </w:r>
      <w:r>
        <w:rPr>
          <w:spacing w:val="40"/>
          <w:sz w:val="24"/>
        </w:rPr>
        <w:t xml:space="preserve"> </w:t>
      </w:r>
      <w:r>
        <w:rPr>
          <w:sz w:val="24"/>
        </w:rPr>
        <w:t>be</w:t>
      </w:r>
      <w:r>
        <w:rPr>
          <w:spacing w:val="-51"/>
          <w:sz w:val="24"/>
        </w:rPr>
        <w:t xml:space="preserve"> </w:t>
      </w:r>
      <w:r>
        <w:rPr>
          <w:sz w:val="24"/>
        </w:rPr>
        <w:t>sought.</w:t>
      </w:r>
    </w:p>
    <w:p w14:paraId="5B0DE62C" w14:textId="77777777" w:rsidR="005C65BA" w:rsidRDefault="005C65BA">
      <w:pPr>
        <w:pStyle w:val="BodyText"/>
        <w:spacing w:before="4"/>
        <w:rPr>
          <w:sz w:val="28"/>
        </w:rPr>
      </w:pPr>
    </w:p>
    <w:p w14:paraId="3F43FE40" w14:textId="77777777" w:rsidR="005C65BA" w:rsidRDefault="005F3ADB">
      <w:pPr>
        <w:pStyle w:val="ListParagraph"/>
        <w:numPr>
          <w:ilvl w:val="1"/>
          <w:numId w:val="5"/>
        </w:numPr>
        <w:tabs>
          <w:tab w:val="left" w:pos="707"/>
        </w:tabs>
        <w:spacing w:line="225" w:lineRule="auto"/>
        <w:ind w:right="418" w:firstLine="0"/>
        <w:rPr>
          <w:sz w:val="24"/>
        </w:rPr>
      </w:pPr>
      <w:r>
        <w:rPr>
          <w:sz w:val="24"/>
        </w:rPr>
        <w:t>Claims</w:t>
      </w:r>
      <w:r>
        <w:rPr>
          <w:spacing w:val="1"/>
          <w:sz w:val="24"/>
        </w:rPr>
        <w:t xml:space="preserve"> </w:t>
      </w:r>
      <w:r>
        <w:rPr>
          <w:sz w:val="24"/>
        </w:rPr>
        <w:t>of</w:t>
      </w:r>
      <w:r>
        <w:rPr>
          <w:spacing w:val="1"/>
          <w:sz w:val="24"/>
        </w:rPr>
        <w:t xml:space="preserve"> </w:t>
      </w:r>
      <w:r>
        <w:rPr>
          <w:sz w:val="24"/>
        </w:rPr>
        <w:t>new</w:t>
      </w:r>
      <w:r>
        <w:rPr>
          <w:spacing w:val="1"/>
          <w:sz w:val="24"/>
        </w:rPr>
        <w:t xml:space="preserve"> </w:t>
      </w:r>
      <w:r>
        <w:rPr>
          <w:sz w:val="24"/>
        </w:rPr>
        <w:t>residence</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school’s</w:t>
      </w:r>
      <w:r>
        <w:rPr>
          <w:spacing w:val="1"/>
          <w:sz w:val="24"/>
        </w:rPr>
        <w:t xml:space="preserve"> </w:t>
      </w:r>
      <w:r>
        <w:rPr>
          <w:sz w:val="24"/>
        </w:rPr>
        <w:t>catchment</w:t>
      </w:r>
      <w:r>
        <w:rPr>
          <w:spacing w:val="1"/>
          <w:sz w:val="24"/>
        </w:rPr>
        <w:t xml:space="preserve"> </w:t>
      </w:r>
      <w:r>
        <w:rPr>
          <w:sz w:val="24"/>
        </w:rPr>
        <w:t>area</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judged</w:t>
      </w:r>
      <w:r>
        <w:rPr>
          <w:spacing w:val="1"/>
          <w:sz w:val="24"/>
        </w:rPr>
        <w:t xml:space="preserve"> </w:t>
      </w:r>
      <w:r>
        <w:rPr>
          <w:sz w:val="24"/>
        </w:rPr>
        <w:t>on</w:t>
      </w:r>
      <w:r>
        <w:rPr>
          <w:spacing w:val="1"/>
          <w:sz w:val="24"/>
        </w:rPr>
        <w:t xml:space="preserve"> </w:t>
      </w:r>
      <w:r>
        <w:rPr>
          <w:sz w:val="24"/>
        </w:rPr>
        <w:t>circumstances and the documents provided: completion of both sale and purchase, where</w:t>
      </w:r>
      <w:r>
        <w:rPr>
          <w:spacing w:val="1"/>
          <w:sz w:val="24"/>
        </w:rPr>
        <w:t xml:space="preserve"> </w:t>
      </w:r>
      <w:r>
        <w:rPr>
          <w:sz w:val="24"/>
        </w:rPr>
        <w:t>relevant,</w:t>
      </w:r>
      <w:r>
        <w:rPr>
          <w:spacing w:val="-1"/>
          <w:sz w:val="24"/>
        </w:rPr>
        <w:t xml:space="preserve"> </w:t>
      </w:r>
      <w:r>
        <w:rPr>
          <w:sz w:val="24"/>
        </w:rPr>
        <w:t>are normally</w:t>
      </w:r>
      <w:r>
        <w:rPr>
          <w:spacing w:val="-1"/>
          <w:sz w:val="24"/>
        </w:rPr>
        <w:t xml:space="preserve"> </w:t>
      </w:r>
      <w:r>
        <w:rPr>
          <w:sz w:val="24"/>
        </w:rPr>
        <w:t>necessary before a</w:t>
      </w:r>
      <w:r>
        <w:rPr>
          <w:spacing w:val="-2"/>
          <w:sz w:val="24"/>
        </w:rPr>
        <w:t xml:space="preserve"> </w:t>
      </w:r>
      <w:r>
        <w:rPr>
          <w:sz w:val="24"/>
        </w:rPr>
        <w:t>place is</w:t>
      </w:r>
      <w:r>
        <w:rPr>
          <w:spacing w:val="-1"/>
          <w:sz w:val="24"/>
        </w:rPr>
        <w:t xml:space="preserve"> </w:t>
      </w:r>
      <w:r>
        <w:rPr>
          <w:sz w:val="24"/>
        </w:rPr>
        <w:t>allocated.</w:t>
      </w:r>
    </w:p>
    <w:p w14:paraId="2E7DB60B" w14:textId="77777777" w:rsidR="005C65BA" w:rsidRDefault="005C65BA">
      <w:pPr>
        <w:spacing w:line="225" w:lineRule="auto"/>
        <w:jc w:val="both"/>
        <w:rPr>
          <w:sz w:val="24"/>
        </w:rPr>
        <w:sectPr w:rsidR="005C65BA">
          <w:pgSz w:w="11910" w:h="16840"/>
          <w:pgMar w:top="1360" w:right="1040" w:bottom="280" w:left="1320" w:header="39" w:footer="0" w:gutter="0"/>
          <w:cols w:space="720"/>
        </w:sectPr>
      </w:pPr>
    </w:p>
    <w:p w14:paraId="27BD80D7" w14:textId="77777777" w:rsidR="005C65BA" w:rsidRDefault="005F3ADB">
      <w:pPr>
        <w:pStyle w:val="ListParagraph"/>
        <w:numPr>
          <w:ilvl w:val="1"/>
          <w:numId w:val="5"/>
        </w:numPr>
        <w:tabs>
          <w:tab w:val="left" w:pos="600"/>
        </w:tabs>
        <w:spacing w:before="67" w:line="225" w:lineRule="auto"/>
        <w:ind w:right="393" w:firstLine="0"/>
        <w:rPr>
          <w:sz w:val="24"/>
        </w:rPr>
      </w:pPr>
      <w:r>
        <w:rPr>
          <w:sz w:val="24"/>
        </w:rPr>
        <w:lastRenderedPageBreak/>
        <w:t>Officers may be authorised to visit addresses to clarify whether families are living at the</w:t>
      </w:r>
      <w:r>
        <w:rPr>
          <w:spacing w:val="-52"/>
          <w:sz w:val="24"/>
        </w:rPr>
        <w:t xml:space="preserve"> </w:t>
      </w:r>
      <w:r>
        <w:rPr>
          <w:sz w:val="24"/>
        </w:rPr>
        <w:t>addresses</w:t>
      </w:r>
      <w:r>
        <w:rPr>
          <w:spacing w:val="1"/>
          <w:sz w:val="24"/>
        </w:rPr>
        <w:t xml:space="preserve"> </w:t>
      </w:r>
      <w:r>
        <w:rPr>
          <w:sz w:val="24"/>
        </w:rPr>
        <w:t>claimed.</w:t>
      </w:r>
      <w:r>
        <w:rPr>
          <w:spacing w:val="1"/>
          <w:sz w:val="24"/>
        </w:rPr>
        <w:t xml:space="preserve"> </w:t>
      </w:r>
      <w:r>
        <w:rPr>
          <w:sz w:val="24"/>
        </w:rPr>
        <w:t>Such</w:t>
      </w:r>
      <w:r>
        <w:rPr>
          <w:spacing w:val="1"/>
          <w:sz w:val="24"/>
        </w:rPr>
        <w:t xml:space="preserve"> </w:t>
      </w:r>
      <w:r>
        <w:rPr>
          <w:sz w:val="24"/>
        </w:rPr>
        <w:t>visits</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undertaken</w:t>
      </w:r>
      <w:r>
        <w:rPr>
          <w:spacing w:val="1"/>
          <w:sz w:val="24"/>
        </w:rPr>
        <w:t xml:space="preserve"> </w:t>
      </w:r>
      <w:r>
        <w:rPr>
          <w:sz w:val="24"/>
        </w:rPr>
        <w:t>in</w:t>
      </w:r>
      <w:r>
        <w:rPr>
          <w:spacing w:val="1"/>
          <w:sz w:val="24"/>
        </w:rPr>
        <w:t xml:space="preserve"> </w:t>
      </w:r>
      <w:r>
        <w:rPr>
          <w:sz w:val="24"/>
        </w:rPr>
        <w:t>a</w:t>
      </w:r>
      <w:r>
        <w:rPr>
          <w:spacing w:val="1"/>
          <w:sz w:val="24"/>
        </w:rPr>
        <w:t xml:space="preserve"> </w:t>
      </w:r>
      <w:r>
        <w:rPr>
          <w:sz w:val="24"/>
        </w:rPr>
        <w:t>reasonable</w:t>
      </w:r>
      <w:r>
        <w:rPr>
          <w:spacing w:val="1"/>
          <w:sz w:val="24"/>
        </w:rPr>
        <w:t xml:space="preserve"> </w:t>
      </w:r>
      <w:r>
        <w:rPr>
          <w:sz w:val="24"/>
        </w:rPr>
        <w:t>fashion,</w:t>
      </w:r>
      <w:r>
        <w:rPr>
          <w:spacing w:val="1"/>
          <w:sz w:val="24"/>
        </w:rPr>
        <w:t xml:space="preserve"> </w:t>
      </w:r>
      <w:r>
        <w:rPr>
          <w:sz w:val="24"/>
        </w:rPr>
        <w:t>by</w:t>
      </w:r>
      <w:r>
        <w:rPr>
          <w:spacing w:val="54"/>
          <w:sz w:val="24"/>
        </w:rPr>
        <w:t xml:space="preserve"> </w:t>
      </w:r>
      <w:r>
        <w:rPr>
          <w:sz w:val="24"/>
        </w:rPr>
        <w:t>officers</w:t>
      </w:r>
      <w:r>
        <w:rPr>
          <w:spacing w:val="1"/>
          <w:sz w:val="24"/>
        </w:rPr>
        <w:t xml:space="preserve"> </w:t>
      </w:r>
      <w:r>
        <w:rPr>
          <w:sz w:val="24"/>
        </w:rPr>
        <w:t>carrying</w:t>
      </w:r>
      <w:r>
        <w:rPr>
          <w:spacing w:val="-1"/>
          <w:sz w:val="24"/>
        </w:rPr>
        <w:t xml:space="preserve"> </w:t>
      </w:r>
      <w:r>
        <w:rPr>
          <w:sz w:val="24"/>
        </w:rPr>
        <w:t>appropriate identification.</w:t>
      </w:r>
    </w:p>
    <w:p w14:paraId="43746436" w14:textId="77777777" w:rsidR="005C65BA" w:rsidRDefault="005C65BA">
      <w:pPr>
        <w:pStyle w:val="BodyText"/>
        <w:spacing w:before="3"/>
      </w:pPr>
    </w:p>
    <w:p w14:paraId="6335424F" w14:textId="77777777" w:rsidR="005C65BA" w:rsidRDefault="005F3ADB">
      <w:pPr>
        <w:pStyle w:val="Heading1"/>
      </w:pPr>
      <w:r>
        <w:t>Significant</w:t>
      </w:r>
      <w:r>
        <w:rPr>
          <w:spacing w:val="-6"/>
        </w:rPr>
        <w:t xml:space="preserve"> </w:t>
      </w:r>
      <w:r>
        <w:t>Change</w:t>
      </w:r>
      <w:r>
        <w:rPr>
          <w:spacing w:val="-4"/>
        </w:rPr>
        <w:t xml:space="preserve"> </w:t>
      </w:r>
      <w:r>
        <w:t>of</w:t>
      </w:r>
      <w:r>
        <w:rPr>
          <w:spacing w:val="-5"/>
        </w:rPr>
        <w:t xml:space="preserve"> </w:t>
      </w:r>
      <w:r>
        <w:t>Circumstances</w:t>
      </w:r>
    </w:p>
    <w:p w14:paraId="0D3DB09C" w14:textId="77777777" w:rsidR="005C65BA" w:rsidRDefault="005C65BA">
      <w:pPr>
        <w:pStyle w:val="BodyText"/>
        <w:spacing w:before="1"/>
        <w:rPr>
          <w:b/>
          <w:sz w:val="28"/>
        </w:rPr>
      </w:pPr>
    </w:p>
    <w:p w14:paraId="12AD1755" w14:textId="77777777" w:rsidR="005C65BA" w:rsidRDefault="005F3ADB">
      <w:pPr>
        <w:pStyle w:val="ListParagraph"/>
        <w:numPr>
          <w:ilvl w:val="1"/>
          <w:numId w:val="4"/>
        </w:numPr>
        <w:tabs>
          <w:tab w:val="left" w:pos="639"/>
        </w:tabs>
        <w:spacing w:before="1" w:line="225" w:lineRule="auto"/>
        <w:ind w:right="399" w:firstLine="0"/>
        <w:rPr>
          <w:sz w:val="24"/>
        </w:rPr>
      </w:pPr>
      <w:r>
        <w:rPr>
          <w:sz w:val="24"/>
        </w:rPr>
        <w:t>If a change of circumstances takes place after the closing date for applications but</w:t>
      </w:r>
      <w:r>
        <w:rPr>
          <w:spacing w:val="1"/>
          <w:sz w:val="24"/>
        </w:rPr>
        <w:t xml:space="preserve"> </w:t>
      </w:r>
      <w:r>
        <w:rPr>
          <w:sz w:val="24"/>
        </w:rPr>
        <w:t>before</w:t>
      </w:r>
      <w:r>
        <w:rPr>
          <w:spacing w:val="1"/>
          <w:sz w:val="24"/>
        </w:rPr>
        <w:t xml:space="preserve"> </w:t>
      </w:r>
      <w:r>
        <w:rPr>
          <w:sz w:val="24"/>
        </w:rPr>
        <w:t>all</w:t>
      </w:r>
      <w:r>
        <w:rPr>
          <w:spacing w:val="1"/>
          <w:sz w:val="24"/>
        </w:rPr>
        <w:t xml:space="preserve"> </w:t>
      </w:r>
      <w:r>
        <w:rPr>
          <w:sz w:val="24"/>
        </w:rPr>
        <w:t>places</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relevant</w:t>
      </w:r>
      <w:r>
        <w:rPr>
          <w:spacing w:val="1"/>
          <w:sz w:val="24"/>
        </w:rPr>
        <w:t xml:space="preserve"> </w:t>
      </w:r>
      <w:r>
        <w:rPr>
          <w:sz w:val="24"/>
        </w:rPr>
        <w:t>school</w:t>
      </w:r>
      <w:r>
        <w:rPr>
          <w:spacing w:val="1"/>
          <w:sz w:val="24"/>
        </w:rPr>
        <w:t xml:space="preserve"> </w:t>
      </w:r>
      <w:r>
        <w:rPr>
          <w:sz w:val="24"/>
        </w:rPr>
        <w:t>have</w:t>
      </w:r>
      <w:r>
        <w:rPr>
          <w:spacing w:val="1"/>
          <w:sz w:val="24"/>
        </w:rPr>
        <w:t xml:space="preserve"> </w:t>
      </w:r>
      <w:r>
        <w:rPr>
          <w:sz w:val="24"/>
        </w:rPr>
        <w:t>been</w:t>
      </w:r>
      <w:r>
        <w:rPr>
          <w:spacing w:val="1"/>
          <w:sz w:val="24"/>
        </w:rPr>
        <w:t xml:space="preserve"> </w:t>
      </w:r>
      <w:r>
        <w:rPr>
          <w:sz w:val="24"/>
        </w:rPr>
        <w:t>allocated,</w:t>
      </w:r>
      <w:r>
        <w:rPr>
          <w:spacing w:val="1"/>
          <w:sz w:val="24"/>
        </w:rPr>
        <w:t xml:space="preserve"> </w:t>
      </w:r>
      <w:r>
        <w:rPr>
          <w:sz w:val="24"/>
        </w:rPr>
        <w:t>then</w:t>
      </w:r>
      <w:r>
        <w:rPr>
          <w:spacing w:val="1"/>
          <w:sz w:val="24"/>
        </w:rPr>
        <w:t xml:space="preserve"> </w:t>
      </w:r>
      <w:r>
        <w:rPr>
          <w:sz w:val="24"/>
        </w:rPr>
        <w:t>the</w:t>
      </w:r>
      <w:r>
        <w:rPr>
          <w:spacing w:val="1"/>
          <w:sz w:val="24"/>
        </w:rPr>
        <w:t xml:space="preserve"> </w:t>
      </w:r>
      <w:r>
        <w:rPr>
          <w:sz w:val="24"/>
        </w:rPr>
        <w:t>change</w:t>
      </w:r>
      <w:r>
        <w:rPr>
          <w:spacing w:val="1"/>
          <w:sz w:val="24"/>
        </w:rPr>
        <w:t xml:space="preserve"> </w:t>
      </w:r>
      <w:r>
        <w:rPr>
          <w:sz w:val="24"/>
        </w:rPr>
        <w:t>of</w:t>
      </w:r>
      <w:r>
        <w:rPr>
          <w:spacing w:val="1"/>
          <w:sz w:val="24"/>
        </w:rPr>
        <w:t xml:space="preserve"> </w:t>
      </w:r>
      <w:r>
        <w:rPr>
          <w:sz w:val="24"/>
        </w:rPr>
        <w:t>circumstances</w:t>
      </w:r>
      <w:r>
        <w:rPr>
          <w:spacing w:val="-1"/>
          <w:sz w:val="24"/>
        </w:rPr>
        <w:t xml:space="preserve"> </w:t>
      </w:r>
      <w:r>
        <w:rPr>
          <w:sz w:val="24"/>
        </w:rPr>
        <w:t>will be</w:t>
      </w:r>
      <w:r>
        <w:rPr>
          <w:spacing w:val="-2"/>
          <w:sz w:val="24"/>
        </w:rPr>
        <w:t xml:space="preserve"> </w:t>
      </w:r>
      <w:r>
        <w:rPr>
          <w:sz w:val="24"/>
        </w:rPr>
        <w:t>taken into account</w:t>
      </w:r>
      <w:r>
        <w:rPr>
          <w:spacing w:val="-2"/>
          <w:sz w:val="24"/>
        </w:rPr>
        <w:t xml:space="preserve"> </w:t>
      </w:r>
      <w:r>
        <w:rPr>
          <w:sz w:val="24"/>
        </w:rPr>
        <w:t>within the</w:t>
      </w:r>
      <w:r>
        <w:rPr>
          <w:spacing w:val="-1"/>
          <w:sz w:val="24"/>
        </w:rPr>
        <w:t xml:space="preserve"> </w:t>
      </w:r>
      <w:r>
        <w:rPr>
          <w:sz w:val="24"/>
        </w:rPr>
        <w:t>allocation</w:t>
      </w:r>
      <w:r>
        <w:rPr>
          <w:spacing w:val="-1"/>
          <w:sz w:val="24"/>
        </w:rPr>
        <w:t xml:space="preserve"> </w:t>
      </w:r>
      <w:r>
        <w:rPr>
          <w:sz w:val="24"/>
        </w:rPr>
        <w:t>process.</w:t>
      </w:r>
    </w:p>
    <w:p w14:paraId="1564D65F" w14:textId="77777777" w:rsidR="005C65BA" w:rsidRDefault="005C65BA">
      <w:pPr>
        <w:pStyle w:val="BodyText"/>
        <w:spacing w:before="5"/>
        <w:rPr>
          <w:sz w:val="28"/>
        </w:rPr>
      </w:pPr>
    </w:p>
    <w:p w14:paraId="5880C0B8" w14:textId="77777777" w:rsidR="005C65BA" w:rsidRDefault="005F3ADB">
      <w:pPr>
        <w:pStyle w:val="ListParagraph"/>
        <w:numPr>
          <w:ilvl w:val="1"/>
          <w:numId w:val="4"/>
        </w:numPr>
        <w:tabs>
          <w:tab w:val="left" w:pos="630"/>
        </w:tabs>
        <w:spacing w:line="225" w:lineRule="auto"/>
        <w:ind w:right="416" w:firstLine="0"/>
        <w:rPr>
          <w:sz w:val="24"/>
        </w:rPr>
      </w:pPr>
      <w:r>
        <w:rPr>
          <w:sz w:val="24"/>
        </w:rPr>
        <w:t>If a change of circumstances takes place after all places at the relevant school have</w:t>
      </w:r>
      <w:r>
        <w:rPr>
          <w:spacing w:val="1"/>
          <w:sz w:val="24"/>
        </w:rPr>
        <w:t xml:space="preserve"> </w:t>
      </w:r>
      <w:r>
        <w:rPr>
          <w:sz w:val="24"/>
        </w:rPr>
        <w:t>been allocated the application will be added to the waiting list in a position which reflects</w:t>
      </w:r>
      <w:r>
        <w:rPr>
          <w:spacing w:val="1"/>
          <w:sz w:val="24"/>
        </w:rPr>
        <w:t xml:space="preserve"> </w:t>
      </w:r>
      <w:r>
        <w:rPr>
          <w:sz w:val="24"/>
        </w:rPr>
        <w:t>the</w:t>
      </w:r>
      <w:r>
        <w:rPr>
          <w:spacing w:val="-1"/>
          <w:sz w:val="24"/>
        </w:rPr>
        <w:t xml:space="preserve"> </w:t>
      </w:r>
      <w:r>
        <w:rPr>
          <w:sz w:val="24"/>
        </w:rPr>
        <w:t>published</w:t>
      </w:r>
      <w:r>
        <w:rPr>
          <w:spacing w:val="-1"/>
          <w:sz w:val="24"/>
        </w:rPr>
        <w:t xml:space="preserve"> </w:t>
      </w:r>
      <w:r>
        <w:rPr>
          <w:sz w:val="24"/>
        </w:rPr>
        <w:t>priority criteria.</w:t>
      </w:r>
    </w:p>
    <w:p w14:paraId="5E6E3440" w14:textId="77777777" w:rsidR="005C65BA" w:rsidRDefault="005C65BA">
      <w:pPr>
        <w:pStyle w:val="BodyText"/>
        <w:spacing w:before="3"/>
        <w:rPr>
          <w:sz w:val="28"/>
        </w:rPr>
      </w:pPr>
    </w:p>
    <w:p w14:paraId="44D75A2F" w14:textId="77777777" w:rsidR="005C65BA" w:rsidRDefault="005F3ADB">
      <w:pPr>
        <w:pStyle w:val="ListParagraph"/>
        <w:numPr>
          <w:ilvl w:val="1"/>
          <w:numId w:val="4"/>
        </w:numPr>
        <w:tabs>
          <w:tab w:val="left" w:pos="599"/>
        </w:tabs>
        <w:spacing w:line="225" w:lineRule="auto"/>
        <w:ind w:right="593" w:firstLine="0"/>
        <w:rPr>
          <w:sz w:val="24"/>
        </w:rPr>
      </w:pPr>
      <w:r>
        <w:rPr>
          <w:sz w:val="24"/>
        </w:rPr>
        <w:t>Verification (e.g. from professional persons or bodies) may be sought from the parent</w:t>
      </w:r>
      <w:r>
        <w:rPr>
          <w:spacing w:val="-52"/>
          <w:sz w:val="24"/>
        </w:rPr>
        <w:t xml:space="preserve"> </w:t>
      </w:r>
      <w:r>
        <w:rPr>
          <w:sz w:val="24"/>
        </w:rPr>
        <w:t>to confirm a change of circumstances. In such situations it remains the parent’s duty to</w:t>
      </w:r>
      <w:r>
        <w:rPr>
          <w:spacing w:val="1"/>
          <w:sz w:val="24"/>
        </w:rPr>
        <w:t xml:space="preserve"> </w:t>
      </w:r>
      <w:r>
        <w:rPr>
          <w:sz w:val="24"/>
        </w:rPr>
        <w:t>gather</w:t>
      </w:r>
      <w:r>
        <w:rPr>
          <w:spacing w:val="-1"/>
          <w:sz w:val="24"/>
        </w:rPr>
        <w:t xml:space="preserve"> </w:t>
      </w:r>
      <w:r>
        <w:rPr>
          <w:sz w:val="24"/>
        </w:rPr>
        <w:t>and</w:t>
      </w:r>
      <w:r>
        <w:rPr>
          <w:spacing w:val="-1"/>
          <w:sz w:val="24"/>
        </w:rPr>
        <w:t xml:space="preserve"> </w:t>
      </w:r>
      <w:r>
        <w:rPr>
          <w:sz w:val="24"/>
        </w:rPr>
        <w:t>provide the evidence.</w:t>
      </w:r>
    </w:p>
    <w:p w14:paraId="16957780" w14:textId="77777777" w:rsidR="005C65BA" w:rsidRDefault="005C65BA">
      <w:pPr>
        <w:pStyle w:val="BodyText"/>
      </w:pPr>
    </w:p>
    <w:p w14:paraId="7F162AD5" w14:textId="77777777" w:rsidR="005C65BA" w:rsidRDefault="005C65BA">
      <w:pPr>
        <w:pStyle w:val="BodyText"/>
        <w:spacing w:before="2"/>
      </w:pPr>
    </w:p>
    <w:p w14:paraId="10763C92" w14:textId="77777777" w:rsidR="005C65BA" w:rsidRDefault="005F3ADB">
      <w:pPr>
        <w:pStyle w:val="Heading1"/>
      </w:pPr>
      <w:r>
        <w:t>How</w:t>
      </w:r>
      <w:r>
        <w:rPr>
          <w:spacing w:val="-2"/>
        </w:rPr>
        <w:t xml:space="preserve"> </w:t>
      </w:r>
      <w:r>
        <w:t>and</w:t>
      </w:r>
      <w:r>
        <w:rPr>
          <w:spacing w:val="-2"/>
        </w:rPr>
        <w:t xml:space="preserve"> </w:t>
      </w:r>
      <w:r>
        <w:t>When</w:t>
      </w:r>
      <w:r>
        <w:rPr>
          <w:spacing w:val="-2"/>
        </w:rPr>
        <w:t xml:space="preserve"> </w:t>
      </w:r>
      <w:r>
        <w:t>to</w:t>
      </w:r>
      <w:r>
        <w:rPr>
          <w:spacing w:val="-1"/>
        </w:rPr>
        <w:t xml:space="preserve"> </w:t>
      </w:r>
      <w:r>
        <w:t>Apply</w:t>
      </w:r>
      <w:r>
        <w:rPr>
          <w:spacing w:val="-2"/>
        </w:rPr>
        <w:t xml:space="preserve"> </w:t>
      </w:r>
      <w:r>
        <w:t>Changes</w:t>
      </w:r>
      <w:r>
        <w:rPr>
          <w:spacing w:val="-2"/>
        </w:rPr>
        <w:t xml:space="preserve"> </w:t>
      </w:r>
      <w:r>
        <w:t>to</w:t>
      </w:r>
      <w:r>
        <w:rPr>
          <w:spacing w:val="-2"/>
        </w:rPr>
        <w:t xml:space="preserve"> </w:t>
      </w:r>
      <w:r>
        <w:t>a</w:t>
      </w:r>
      <w:r>
        <w:rPr>
          <w:spacing w:val="-1"/>
        </w:rPr>
        <w:t xml:space="preserve"> </w:t>
      </w:r>
      <w:r>
        <w:t>School’s</w:t>
      </w:r>
      <w:r>
        <w:rPr>
          <w:spacing w:val="-3"/>
        </w:rPr>
        <w:t xml:space="preserve"> </w:t>
      </w:r>
      <w:r>
        <w:t>Admission</w:t>
      </w:r>
      <w:r>
        <w:rPr>
          <w:spacing w:val="-2"/>
        </w:rPr>
        <w:t xml:space="preserve"> </w:t>
      </w:r>
      <w:r>
        <w:t>Number</w:t>
      </w:r>
      <w:r>
        <w:rPr>
          <w:spacing w:val="-2"/>
        </w:rPr>
        <w:t xml:space="preserve"> </w:t>
      </w:r>
      <w:r>
        <w:t>(AN)</w:t>
      </w:r>
    </w:p>
    <w:p w14:paraId="22FE6503" w14:textId="77777777" w:rsidR="005C65BA" w:rsidRDefault="005C65BA">
      <w:pPr>
        <w:pStyle w:val="BodyText"/>
        <w:spacing w:before="4"/>
        <w:rPr>
          <w:b/>
          <w:sz w:val="28"/>
        </w:rPr>
      </w:pPr>
    </w:p>
    <w:p w14:paraId="1475F1DE" w14:textId="77777777" w:rsidR="005C65BA" w:rsidRDefault="005F3ADB">
      <w:pPr>
        <w:pStyle w:val="ListParagraph"/>
        <w:numPr>
          <w:ilvl w:val="1"/>
          <w:numId w:val="3"/>
        </w:numPr>
        <w:tabs>
          <w:tab w:val="left" w:pos="617"/>
        </w:tabs>
        <w:spacing w:line="225" w:lineRule="auto"/>
        <w:ind w:right="415" w:firstLine="0"/>
        <w:rPr>
          <w:sz w:val="24"/>
        </w:rPr>
      </w:pPr>
      <w:r>
        <w:rPr>
          <w:sz w:val="24"/>
        </w:rPr>
        <w:t>If a school’s AN is increased, this is not necessarily applied immediately to every year</w:t>
      </w:r>
      <w:r>
        <w:rPr>
          <w:spacing w:val="1"/>
          <w:sz w:val="24"/>
        </w:rPr>
        <w:t xml:space="preserve"> </w:t>
      </w:r>
      <w:r>
        <w:rPr>
          <w:sz w:val="24"/>
        </w:rPr>
        <w:t>group in the school, as this could have a detrimental effect on teaching and learning (e.g.</w:t>
      </w:r>
      <w:r>
        <w:rPr>
          <w:spacing w:val="1"/>
          <w:sz w:val="24"/>
        </w:rPr>
        <w:t xml:space="preserve"> </w:t>
      </w:r>
      <w:r>
        <w:rPr>
          <w:sz w:val="24"/>
        </w:rPr>
        <w:t>limits</w:t>
      </w:r>
      <w:r>
        <w:rPr>
          <w:spacing w:val="-1"/>
          <w:sz w:val="24"/>
        </w:rPr>
        <w:t xml:space="preserve"> </w:t>
      </w:r>
      <w:r>
        <w:rPr>
          <w:sz w:val="24"/>
        </w:rPr>
        <w:t>to</w:t>
      </w:r>
      <w:r>
        <w:rPr>
          <w:spacing w:val="-2"/>
          <w:sz w:val="24"/>
        </w:rPr>
        <w:t xml:space="preserve"> </w:t>
      </w:r>
      <w:r>
        <w:rPr>
          <w:sz w:val="24"/>
        </w:rPr>
        <w:t>the number</w:t>
      </w:r>
      <w:r>
        <w:rPr>
          <w:spacing w:val="-1"/>
          <w:sz w:val="24"/>
        </w:rPr>
        <w:t xml:space="preserve"> </w:t>
      </w:r>
      <w:r>
        <w:rPr>
          <w:sz w:val="24"/>
        </w:rPr>
        <w:t>and</w:t>
      </w:r>
      <w:r>
        <w:rPr>
          <w:spacing w:val="-2"/>
          <w:sz w:val="24"/>
        </w:rPr>
        <w:t xml:space="preserve"> </w:t>
      </w:r>
      <w:r>
        <w:rPr>
          <w:sz w:val="24"/>
        </w:rPr>
        <w:t>size</w:t>
      </w:r>
      <w:r>
        <w:rPr>
          <w:spacing w:val="-2"/>
          <w:sz w:val="24"/>
        </w:rPr>
        <w:t xml:space="preserve"> </w:t>
      </w:r>
      <w:r>
        <w:rPr>
          <w:sz w:val="24"/>
        </w:rPr>
        <w:t>of</w:t>
      </w:r>
      <w:r>
        <w:rPr>
          <w:spacing w:val="-2"/>
          <w:sz w:val="24"/>
        </w:rPr>
        <w:t xml:space="preserve"> </w:t>
      </w:r>
      <w:r>
        <w:rPr>
          <w:sz w:val="24"/>
        </w:rPr>
        <w:t>rooms available</w:t>
      </w:r>
      <w:r>
        <w:rPr>
          <w:spacing w:val="-2"/>
          <w:sz w:val="24"/>
        </w:rPr>
        <w:t xml:space="preserve"> </w:t>
      </w:r>
      <w:r>
        <w:rPr>
          <w:sz w:val="24"/>
        </w:rPr>
        <w:t>or large</w:t>
      </w:r>
      <w:r>
        <w:rPr>
          <w:spacing w:val="-1"/>
          <w:sz w:val="24"/>
        </w:rPr>
        <w:t xml:space="preserve"> </w:t>
      </w:r>
      <w:r>
        <w:rPr>
          <w:sz w:val="24"/>
        </w:rPr>
        <w:t>numbers</w:t>
      </w:r>
      <w:r>
        <w:rPr>
          <w:spacing w:val="-1"/>
          <w:sz w:val="24"/>
        </w:rPr>
        <w:t xml:space="preserve"> </w:t>
      </w:r>
      <w:r>
        <w:rPr>
          <w:sz w:val="24"/>
        </w:rPr>
        <w:t>in</w:t>
      </w:r>
      <w:r>
        <w:rPr>
          <w:spacing w:val="-1"/>
          <w:sz w:val="24"/>
        </w:rPr>
        <w:t xml:space="preserve"> </w:t>
      </w:r>
      <w:r>
        <w:rPr>
          <w:sz w:val="24"/>
        </w:rPr>
        <w:t>classes).</w:t>
      </w:r>
    </w:p>
    <w:p w14:paraId="0BCC99F5" w14:textId="77777777" w:rsidR="005C65BA" w:rsidRDefault="005C65BA">
      <w:pPr>
        <w:pStyle w:val="BodyText"/>
        <w:spacing w:before="5"/>
        <w:rPr>
          <w:sz w:val="28"/>
        </w:rPr>
      </w:pPr>
    </w:p>
    <w:p w14:paraId="433B0A58" w14:textId="77777777" w:rsidR="005C65BA" w:rsidRDefault="005F3ADB">
      <w:pPr>
        <w:pStyle w:val="ListParagraph"/>
        <w:numPr>
          <w:ilvl w:val="1"/>
          <w:numId w:val="3"/>
        </w:numPr>
        <w:tabs>
          <w:tab w:val="left" w:pos="602"/>
        </w:tabs>
        <w:spacing w:before="1" w:line="228" w:lineRule="auto"/>
        <w:ind w:right="416" w:firstLine="0"/>
        <w:rPr>
          <w:sz w:val="24"/>
        </w:rPr>
      </w:pPr>
      <w:r>
        <w:rPr>
          <w:sz w:val="24"/>
        </w:rPr>
        <w:t>If a school’s AN is decreased this should be applied only to the entry year group, unless</w:t>
      </w:r>
      <w:r>
        <w:rPr>
          <w:spacing w:val="1"/>
          <w:sz w:val="24"/>
        </w:rPr>
        <w:t xml:space="preserve"> </w:t>
      </w:r>
      <w:r>
        <w:rPr>
          <w:sz w:val="24"/>
        </w:rPr>
        <w:t>numbers in other year groups need to be restricted, for instance to comply with the infant</w:t>
      </w:r>
      <w:r>
        <w:rPr>
          <w:spacing w:val="1"/>
          <w:sz w:val="24"/>
        </w:rPr>
        <w:t xml:space="preserve"> </w:t>
      </w:r>
      <w:r>
        <w:rPr>
          <w:sz w:val="24"/>
        </w:rPr>
        <w:t>class size limit or if there is overcrowding in other year groups. Any reduction in the AN</w:t>
      </w:r>
      <w:r>
        <w:rPr>
          <w:spacing w:val="1"/>
          <w:sz w:val="24"/>
        </w:rPr>
        <w:t xml:space="preserve"> </w:t>
      </w:r>
      <w:r>
        <w:rPr>
          <w:sz w:val="24"/>
        </w:rPr>
        <w:t>would</w:t>
      </w:r>
      <w:r>
        <w:rPr>
          <w:spacing w:val="-2"/>
          <w:sz w:val="24"/>
        </w:rPr>
        <w:t xml:space="preserve"> </w:t>
      </w:r>
      <w:r>
        <w:rPr>
          <w:sz w:val="24"/>
        </w:rPr>
        <w:t>be</w:t>
      </w:r>
      <w:r>
        <w:rPr>
          <w:spacing w:val="-1"/>
          <w:sz w:val="24"/>
        </w:rPr>
        <w:t xml:space="preserve"> </w:t>
      </w:r>
      <w:r>
        <w:rPr>
          <w:sz w:val="24"/>
        </w:rPr>
        <w:t>subject to a</w:t>
      </w:r>
      <w:r>
        <w:rPr>
          <w:spacing w:val="-1"/>
          <w:sz w:val="24"/>
        </w:rPr>
        <w:t xml:space="preserve"> </w:t>
      </w:r>
      <w:r>
        <w:rPr>
          <w:sz w:val="24"/>
        </w:rPr>
        <w:t>formal</w:t>
      </w:r>
      <w:r>
        <w:rPr>
          <w:spacing w:val="-1"/>
          <w:sz w:val="24"/>
        </w:rPr>
        <w:t xml:space="preserve"> </w:t>
      </w:r>
      <w:r>
        <w:rPr>
          <w:sz w:val="24"/>
        </w:rPr>
        <w:t>consultation</w:t>
      </w:r>
      <w:r>
        <w:rPr>
          <w:spacing w:val="-1"/>
          <w:sz w:val="24"/>
        </w:rPr>
        <w:t xml:space="preserve"> </w:t>
      </w:r>
      <w:r>
        <w:rPr>
          <w:sz w:val="24"/>
        </w:rPr>
        <w:t>process.</w:t>
      </w:r>
    </w:p>
    <w:p w14:paraId="4B08B09A" w14:textId="77777777" w:rsidR="005C65BA" w:rsidRDefault="005C65BA">
      <w:pPr>
        <w:pStyle w:val="BodyText"/>
      </w:pPr>
    </w:p>
    <w:p w14:paraId="276BED99" w14:textId="77777777" w:rsidR="005C65BA" w:rsidRDefault="005C65BA">
      <w:pPr>
        <w:pStyle w:val="BodyText"/>
        <w:spacing w:before="5"/>
      </w:pPr>
    </w:p>
    <w:p w14:paraId="7286BE67" w14:textId="41C69AFD" w:rsidR="005C65BA" w:rsidRDefault="00426436">
      <w:pPr>
        <w:pStyle w:val="Heading1"/>
      </w:pPr>
      <w:r>
        <w:t>Tugby</w:t>
      </w:r>
      <w:r w:rsidR="005F3ADB">
        <w:t>’s</w:t>
      </w:r>
      <w:r w:rsidR="005F3ADB">
        <w:rPr>
          <w:spacing w:val="-1"/>
        </w:rPr>
        <w:t xml:space="preserve"> </w:t>
      </w:r>
      <w:r w:rsidR="005F3ADB">
        <w:t>–</w:t>
      </w:r>
      <w:r w:rsidR="005F3ADB">
        <w:rPr>
          <w:spacing w:val="-1"/>
        </w:rPr>
        <w:t xml:space="preserve"> </w:t>
      </w:r>
      <w:r w:rsidR="005F3ADB">
        <w:t>Phased</w:t>
      </w:r>
      <w:r w:rsidR="005F3ADB">
        <w:rPr>
          <w:spacing w:val="-2"/>
        </w:rPr>
        <w:t xml:space="preserve"> </w:t>
      </w:r>
      <w:r w:rsidR="005F3ADB">
        <w:t>Increase</w:t>
      </w:r>
      <w:r w:rsidR="005F3ADB">
        <w:rPr>
          <w:spacing w:val="-1"/>
        </w:rPr>
        <w:t xml:space="preserve"> </w:t>
      </w:r>
      <w:r w:rsidR="005F3ADB">
        <w:t>to Admission</w:t>
      </w:r>
      <w:r w:rsidR="005F3ADB">
        <w:rPr>
          <w:spacing w:val="-1"/>
        </w:rPr>
        <w:t xml:space="preserve"> </w:t>
      </w:r>
      <w:r w:rsidR="005F3ADB">
        <w:t>Number</w:t>
      </w:r>
      <w:r w:rsidR="005F3ADB">
        <w:rPr>
          <w:spacing w:val="-1"/>
        </w:rPr>
        <w:t xml:space="preserve"> </w:t>
      </w:r>
      <w:r w:rsidR="005F3ADB">
        <w:t>(AN)</w:t>
      </w:r>
    </w:p>
    <w:p w14:paraId="36435B9F" w14:textId="77777777" w:rsidR="005C65BA" w:rsidRDefault="005C65BA">
      <w:pPr>
        <w:pStyle w:val="BodyText"/>
        <w:spacing w:before="5"/>
        <w:rPr>
          <w:b/>
          <w:sz w:val="27"/>
        </w:rPr>
      </w:pPr>
    </w:p>
    <w:p w14:paraId="511EB34F" w14:textId="5499E7A4" w:rsidR="005C65BA" w:rsidRDefault="005F3ADB">
      <w:pPr>
        <w:pStyle w:val="BodyText"/>
        <w:spacing w:line="237" w:lineRule="auto"/>
        <w:ind w:left="120" w:right="4432"/>
      </w:pPr>
      <w:r>
        <w:rPr>
          <w:sz w:val="23"/>
        </w:rPr>
        <w:t xml:space="preserve">29.1 </w:t>
      </w:r>
      <w:r>
        <w:t>Year Group Admission Number (AN) (202</w:t>
      </w:r>
      <w:r w:rsidR="00426436">
        <w:t>4</w:t>
      </w:r>
      <w:r>
        <w:t>-2</w:t>
      </w:r>
      <w:r w:rsidR="00426436">
        <w:t>5</w:t>
      </w:r>
      <w:r>
        <w:t>)</w:t>
      </w:r>
      <w:r>
        <w:rPr>
          <w:spacing w:val="-52"/>
        </w:rPr>
        <w:t xml:space="preserve"> </w:t>
      </w:r>
      <w:r>
        <w:t>Foundation</w:t>
      </w:r>
      <w:r>
        <w:rPr>
          <w:spacing w:val="-2"/>
        </w:rPr>
        <w:t xml:space="preserve"> </w:t>
      </w:r>
      <w:r>
        <w:t>Stage /</w:t>
      </w:r>
      <w:r>
        <w:rPr>
          <w:spacing w:val="-1"/>
        </w:rPr>
        <w:t xml:space="preserve"> </w:t>
      </w:r>
      <w:r>
        <w:t>Reception</w:t>
      </w:r>
      <w:r>
        <w:rPr>
          <w:spacing w:val="-1"/>
        </w:rPr>
        <w:t xml:space="preserve"> </w:t>
      </w:r>
      <w:r w:rsidR="008A31B9">
        <w:rPr>
          <w:spacing w:val="-1"/>
        </w:rPr>
        <w:t>15</w:t>
      </w:r>
    </w:p>
    <w:p w14:paraId="21D1C1A8" w14:textId="1E54EF96" w:rsidR="005C65BA" w:rsidRDefault="005F3ADB">
      <w:pPr>
        <w:pStyle w:val="BodyText"/>
        <w:spacing w:before="1"/>
        <w:ind w:left="120"/>
      </w:pPr>
      <w:r>
        <w:t>Year</w:t>
      </w:r>
      <w:r>
        <w:rPr>
          <w:spacing w:val="-3"/>
        </w:rPr>
        <w:t xml:space="preserve"> </w:t>
      </w:r>
      <w:r>
        <w:t>1</w:t>
      </w:r>
      <w:r w:rsidR="008A31B9">
        <w:t xml:space="preserve"> 15</w:t>
      </w:r>
    </w:p>
    <w:p w14:paraId="06FF0959" w14:textId="754F6789" w:rsidR="005C65BA" w:rsidRDefault="005F3ADB">
      <w:pPr>
        <w:pStyle w:val="BodyText"/>
        <w:spacing w:before="1"/>
        <w:ind w:left="120"/>
      </w:pPr>
      <w:r>
        <w:t>Year</w:t>
      </w:r>
      <w:r>
        <w:rPr>
          <w:spacing w:val="-3"/>
        </w:rPr>
        <w:t xml:space="preserve"> </w:t>
      </w:r>
      <w:r>
        <w:t>2</w:t>
      </w:r>
      <w:r w:rsidR="008A31B9">
        <w:t xml:space="preserve"> 15</w:t>
      </w:r>
    </w:p>
    <w:p w14:paraId="01166178" w14:textId="649C7A04" w:rsidR="005C65BA" w:rsidRDefault="005F3ADB">
      <w:pPr>
        <w:pStyle w:val="BodyText"/>
        <w:spacing w:before="1"/>
        <w:ind w:left="120"/>
      </w:pPr>
      <w:r>
        <w:t>Year</w:t>
      </w:r>
      <w:r>
        <w:rPr>
          <w:spacing w:val="-3"/>
        </w:rPr>
        <w:t xml:space="preserve"> </w:t>
      </w:r>
      <w:r>
        <w:t>3</w:t>
      </w:r>
      <w:r w:rsidR="008A31B9">
        <w:t xml:space="preserve"> 15</w:t>
      </w:r>
    </w:p>
    <w:p w14:paraId="52A5ECAB" w14:textId="3F017FB1" w:rsidR="005C65BA" w:rsidRDefault="005F3ADB">
      <w:pPr>
        <w:pStyle w:val="BodyText"/>
        <w:ind w:left="120"/>
      </w:pPr>
      <w:r>
        <w:t>Year</w:t>
      </w:r>
      <w:r>
        <w:rPr>
          <w:spacing w:val="-3"/>
        </w:rPr>
        <w:t xml:space="preserve"> </w:t>
      </w:r>
      <w:r>
        <w:t>4</w:t>
      </w:r>
      <w:r w:rsidR="008A31B9">
        <w:t xml:space="preserve"> 15</w:t>
      </w:r>
    </w:p>
    <w:p w14:paraId="42753F2D" w14:textId="442B5709" w:rsidR="005C65BA" w:rsidRDefault="005F3ADB">
      <w:pPr>
        <w:pStyle w:val="BodyText"/>
        <w:spacing w:before="1"/>
        <w:ind w:left="120"/>
      </w:pPr>
      <w:r>
        <w:t>Year</w:t>
      </w:r>
      <w:r>
        <w:rPr>
          <w:spacing w:val="-3"/>
        </w:rPr>
        <w:t xml:space="preserve"> </w:t>
      </w:r>
      <w:r>
        <w:t>5</w:t>
      </w:r>
      <w:r w:rsidR="008A31B9">
        <w:t xml:space="preserve"> 15</w:t>
      </w:r>
    </w:p>
    <w:p w14:paraId="27058B99" w14:textId="2EF3825A" w:rsidR="005C65BA" w:rsidRDefault="005F3ADB">
      <w:pPr>
        <w:pStyle w:val="BodyText"/>
        <w:spacing w:before="19"/>
        <w:ind w:left="120"/>
      </w:pPr>
      <w:r>
        <w:t>Year</w:t>
      </w:r>
      <w:r>
        <w:rPr>
          <w:spacing w:val="-3"/>
        </w:rPr>
        <w:t xml:space="preserve"> </w:t>
      </w:r>
      <w:r>
        <w:t>6</w:t>
      </w:r>
      <w:r w:rsidR="008A31B9">
        <w:t xml:space="preserve"> 15</w:t>
      </w:r>
    </w:p>
    <w:p w14:paraId="1AC935CA" w14:textId="77777777" w:rsidR="005C65BA" w:rsidRDefault="005C65BA">
      <w:pPr>
        <w:pStyle w:val="BodyText"/>
      </w:pPr>
    </w:p>
    <w:p w14:paraId="34214B9E" w14:textId="77777777" w:rsidR="005C65BA" w:rsidRDefault="005F3ADB">
      <w:pPr>
        <w:pStyle w:val="BodyText"/>
        <w:ind w:left="120"/>
      </w:pPr>
      <w:r>
        <w:t>This</w:t>
      </w:r>
      <w:r>
        <w:rPr>
          <w:spacing w:val="-4"/>
        </w:rPr>
        <w:t xml:space="preserve"> </w:t>
      </w:r>
      <w:r>
        <w:t>arrangement</w:t>
      </w:r>
      <w:r>
        <w:rPr>
          <w:spacing w:val="-4"/>
        </w:rPr>
        <w:t xml:space="preserve"> </w:t>
      </w:r>
      <w:r>
        <w:t>will</w:t>
      </w:r>
      <w:r>
        <w:rPr>
          <w:spacing w:val="-3"/>
        </w:rPr>
        <w:t xml:space="preserve"> </w:t>
      </w:r>
      <w:r>
        <w:t>be</w:t>
      </w:r>
      <w:r>
        <w:rPr>
          <w:spacing w:val="-5"/>
        </w:rPr>
        <w:t xml:space="preserve"> </w:t>
      </w:r>
      <w:r>
        <w:t>reviewed</w:t>
      </w:r>
      <w:r>
        <w:rPr>
          <w:spacing w:val="-4"/>
        </w:rPr>
        <w:t xml:space="preserve"> </w:t>
      </w:r>
      <w:r>
        <w:t>annually.</w:t>
      </w:r>
    </w:p>
    <w:p w14:paraId="7A29317F" w14:textId="77777777" w:rsidR="005C65BA" w:rsidRDefault="005C65BA">
      <w:pPr>
        <w:pStyle w:val="BodyText"/>
      </w:pPr>
    </w:p>
    <w:p w14:paraId="50C31B7A" w14:textId="77777777" w:rsidR="008A31B9" w:rsidRDefault="005F3ADB" w:rsidP="008A31B9">
      <w:pPr>
        <w:pStyle w:val="Heading1"/>
      </w:pPr>
      <w:r>
        <w:t>Exceeding</w:t>
      </w:r>
      <w:r>
        <w:rPr>
          <w:spacing w:val="-4"/>
        </w:rPr>
        <w:t xml:space="preserve"> </w:t>
      </w:r>
      <w:r>
        <w:t>the</w:t>
      </w:r>
      <w:r>
        <w:rPr>
          <w:spacing w:val="-3"/>
        </w:rPr>
        <w:t xml:space="preserve"> </w:t>
      </w:r>
      <w:r>
        <w:t>Admission</w:t>
      </w:r>
      <w:r>
        <w:rPr>
          <w:spacing w:val="-3"/>
        </w:rPr>
        <w:t xml:space="preserve"> </w:t>
      </w:r>
      <w:r>
        <w:t>Number</w:t>
      </w:r>
      <w:r>
        <w:rPr>
          <w:spacing w:val="-3"/>
        </w:rPr>
        <w:t xml:space="preserve"> </w:t>
      </w:r>
      <w:r>
        <w:t>(AN)</w:t>
      </w:r>
      <w:r>
        <w:rPr>
          <w:spacing w:val="-3"/>
        </w:rPr>
        <w:t xml:space="preserve"> </w:t>
      </w:r>
      <w:r>
        <w:t>during</w:t>
      </w:r>
      <w:r>
        <w:rPr>
          <w:spacing w:val="-3"/>
        </w:rPr>
        <w:t xml:space="preserve"> </w:t>
      </w:r>
      <w:r>
        <w:t>the</w:t>
      </w:r>
      <w:r>
        <w:rPr>
          <w:spacing w:val="-3"/>
        </w:rPr>
        <w:t xml:space="preserve"> </w:t>
      </w:r>
      <w:r>
        <w:t>Phasing</w:t>
      </w:r>
      <w:r>
        <w:rPr>
          <w:spacing w:val="-2"/>
        </w:rPr>
        <w:t xml:space="preserve"> </w:t>
      </w:r>
      <w:r>
        <w:t>Period</w:t>
      </w:r>
    </w:p>
    <w:p w14:paraId="164C75D7" w14:textId="417755FF" w:rsidR="005C65BA" w:rsidRDefault="005F3ADB" w:rsidP="008A31B9">
      <w:pPr>
        <w:pStyle w:val="Heading1"/>
      </w:pPr>
      <w:r>
        <w:t xml:space="preserve">For year groups where the Admission Number (AN) is </w:t>
      </w:r>
      <w:r w:rsidR="008A31B9">
        <w:t>15</w:t>
      </w:r>
      <w:r>
        <w:t>, pupil numbers will be capped</w:t>
      </w:r>
      <w:r>
        <w:rPr>
          <w:spacing w:val="1"/>
        </w:rPr>
        <w:t xml:space="preserve"> </w:t>
      </w:r>
      <w:r>
        <w:t>at</w:t>
      </w:r>
      <w:r>
        <w:rPr>
          <w:spacing w:val="-2"/>
        </w:rPr>
        <w:t xml:space="preserve"> </w:t>
      </w:r>
      <w:r>
        <w:t>this level.</w:t>
      </w:r>
      <w:r>
        <w:rPr>
          <w:spacing w:val="-1"/>
        </w:rPr>
        <w:t xml:space="preserve"> </w:t>
      </w:r>
      <w:r>
        <w:t>This</w:t>
      </w:r>
      <w:r>
        <w:rPr>
          <w:spacing w:val="-1"/>
        </w:rPr>
        <w:t xml:space="preserve"> </w:t>
      </w:r>
      <w:r>
        <w:t>means that once</w:t>
      </w:r>
      <w:r>
        <w:rPr>
          <w:spacing w:val="-2"/>
        </w:rPr>
        <w:t xml:space="preserve"> </w:t>
      </w:r>
      <w:r>
        <w:t>the year</w:t>
      </w:r>
      <w:r>
        <w:rPr>
          <w:spacing w:val="-1"/>
        </w:rPr>
        <w:t xml:space="preserve"> </w:t>
      </w:r>
      <w:r>
        <w:t>group</w:t>
      </w:r>
      <w:r>
        <w:rPr>
          <w:spacing w:val="-1"/>
        </w:rPr>
        <w:t xml:space="preserve"> </w:t>
      </w:r>
      <w:r>
        <w:t>has</w:t>
      </w:r>
      <w:r>
        <w:rPr>
          <w:spacing w:val="-2"/>
        </w:rPr>
        <w:t xml:space="preserve"> </w:t>
      </w:r>
      <w:r>
        <w:t>filled</w:t>
      </w:r>
      <w:r>
        <w:rPr>
          <w:spacing w:val="-1"/>
        </w:rPr>
        <w:t xml:space="preserve"> </w:t>
      </w:r>
      <w:r>
        <w:t xml:space="preserve">to </w:t>
      </w:r>
      <w:r w:rsidR="008A31B9">
        <w:t>15</w:t>
      </w:r>
      <w:r>
        <w:rPr>
          <w:spacing w:val="-1"/>
        </w:rPr>
        <w:t xml:space="preserve"> </w:t>
      </w:r>
      <w:r>
        <w:t>pupils:</w:t>
      </w:r>
    </w:p>
    <w:p w14:paraId="0E517593" w14:textId="77777777" w:rsidR="005C65BA" w:rsidRDefault="005F3ADB">
      <w:pPr>
        <w:pStyle w:val="ListParagraph"/>
        <w:numPr>
          <w:ilvl w:val="0"/>
          <w:numId w:val="1"/>
        </w:numPr>
        <w:tabs>
          <w:tab w:val="left" w:pos="435"/>
        </w:tabs>
        <w:spacing w:before="52" w:line="225" w:lineRule="auto"/>
        <w:ind w:right="397" w:firstLine="0"/>
        <w:rPr>
          <w:sz w:val="24"/>
        </w:rPr>
      </w:pPr>
      <w:r>
        <w:rPr>
          <w:sz w:val="24"/>
        </w:rPr>
        <w:t>At the time of first-time admission decisions, if there are more requests for in-catchment</w:t>
      </w:r>
      <w:r>
        <w:rPr>
          <w:spacing w:val="1"/>
          <w:sz w:val="24"/>
        </w:rPr>
        <w:t xml:space="preserve"> </w:t>
      </w:r>
      <w:r>
        <w:rPr>
          <w:sz w:val="24"/>
        </w:rPr>
        <w:t>children</w:t>
      </w:r>
      <w:r>
        <w:rPr>
          <w:spacing w:val="1"/>
          <w:sz w:val="24"/>
        </w:rPr>
        <w:t xml:space="preserve"> </w:t>
      </w:r>
      <w:r>
        <w:rPr>
          <w:sz w:val="24"/>
        </w:rPr>
        <w:t>than</w:t>
      </w:r>
      <w:r>
        <w:rPr>
          <w:spacing w:val="1"/>
          <w:sz w:val="24"/>
        </w:rPr>
        <w:t xml:space="preserve"> </w:t>
      </w:r>
      <w:r>
        <w:rPr>
          <w:sz w:val="24"/>
        </w:rPr>
        <w:t>the</w:t>
      </w:r>
      <w:r>
        <w:rPr>
          <w:spacing w:val="1"/>
          <w:sz w:val="24"/>
        </w:rPr>
        <w:t xml:space="preserve"> </w:t>
      </w:r>
      <w:r>
        <w:rPr>
          <w:sz w:val="24"/>
        </w:rPr>
        <w:t>Admission</w:t>
      </w:r>
      <w:r>
        <w:rPr>
          <w:spacing w:val="1"/>
          <w:sz w:val="24"/>
        </w:rPr>
        <w:t xml:space="preserve"> </w:t>
      </w:r>
      <w:r>
        <w:rPr>
          <w:sz w:val="24"/>
        </w:rPr>
        <w:t>Number</w:t>
      </w:r>
      <w:r>
        <w:rPr>
          <w:spacing w:val="1"/>
          <w:sz w:val="24"/>
        </w:rPr>
        <w:t xml:space="preserve"> </w:t>
      </w:r>
      <w:r>
        <w:rPr>
          <w:sz w:val="24"/>
        </w:rPr>
        <w:t>(AN),</w:t>
      </w:r>
      <w:r>
        <w:rPr>
          <w:spacing w:val="1"/>
          <w:sz w:val="24"/>
        </w:rPr>
        <w:t xml:space="preserve"> </w:t>
      </w:r>
      <w:r>
        <w:rPr>
          <w:sz w:val="24"/>
        </w:rPr>
        <w:t>then</w:t>
      </w:r>
      <w:r>
        <w:rPr>
          <w:spacing w:val="1"/>
          <w:sz w:val="24"/>
        </w:rPr>
        <w:t xml:space="preserve"> </w:t>
      </w:r>
      <w:r>
        <w:rPr>
          <w:sz w:val="24"/>
        </w:rPr>
        <w:t>the</w:t>
      </w:r>
      <w:r>
        <w:rPr>
          <w:spacing w:val="1"/>
          <w:sz w:val="24"/>
        </w:rPr>
        <w:t xml:space="preserve"> </w:t>
      </w:r>
      <w:r>
        <w:rPr>
          <w:sz w:val="24"/>
        </w:rPr>
        <w:t>Admission</w:t>
      </w:r>
      <w:r>
        <w:rPr>
          <w:spacing w:val="1"/>
          <w:sz w:val="24"/>
        </w:rPr>
        <w:t xml:space="preserve"> </w:t>
      </w:r>
      <w:r>
        <w:rPr>
          <w:sz w:val="24"/>
        </w:rPr>
        <w:t>Number</w:t>
      </w:r>
      <w:r>
        <w:rPr>
          <w:spacing w:val="1"/>
          <w:sz w:val="24"/>
        </w:rPr>
        <w:t xml:space="preserve"> </w:t>
      </w:r>
      <w:r>
        <w:rPr>
          <w:sz w:val="24"/>
        </w:rPr>
        <w:t>will</w:t>
      </w:r>
      <w:r>
        <w:rPr>
          <w:spacing w:val="1"/>
          <w:sz w:val="24"/>
        </w:rPr>
        <w:t xml:space="preserve"> </w:t>
      </w:r>
      <w:r>
        <w:rPr>
          <w:sz w:val="24"/>
        </w:rPr>
        <w:t>NOT</w:t>
      </w:r>
      <w:r>
        <w:rPr>
          <w:spacing w:val="1"/>
          <w:sz w:val="24"/>
        </w:rPr>
        <w:t xml:space="preserve"> </w:t>
      </w:r>
      <w:r>
        <w:rPr>
          <w:sz w:val="24"/>
        </w:rPr>
        <w:t>be</w:t>
      </w:r>
      <w:r>
        <w:rPr>
          <w:spacing w:val="1"/>
          <w:sz w:val="24"/>
        </w:rPr>
        <w:t xml:space="preserve"> </w:t>
      </w:r>
      <w:r>
        <w:rPr>
          <w:sz w:val="24"/>
        </w:rPr>
        <w:t>exceeded</w:t>
      </w:r>
      <w:r>
        <w:rPr>
          <w:spacing w:val="-1"/>
          <w:sz w:val="24"/>
        </w:rPr>
        <w:t xml:space="preserve"> </w:t>
      </w:r>
      <w:r>
        <w:rPr>
          <w:sz w:val="24"/>
        </w:rPr>
        <w:t>to accommodate the catchment</w:t>
      </w:r>
      <w:r>
        <w:rPr>
          <w:spacing w:val="-1"/>
          <w:sz w:val="24"/>
        </w:rPr>
        <w:t xml:space="preserve"> </w:t>
      </w:r>
      <w:r>
        <w:rPr>
          <w:sz w:val="24"/>
        </w:rPr>
        <w:t>area</w:t>
      </w:r>
      <w:r>
        <w:rPr>
          <w:spacing w:val="-1"/>
          <w:sz w:val="24"/>
        </w:rPr>
        <w:t xml:space="preserve"> </w:t>
      </w:r>
      <w:r>
        <w:rPr>
          <w:sz w:val="24"/>
        </w:rPr>
        <w:t>children.</w:t>
      </w:r>
    </w:p>
    <w:p w14:paraId="66185248" w14:textId="77777777" w:rsidR="005C65BA" w:rsidRDefault="005F3ADB">
      <w:pPr>
        <w:pStyle w:val="ListParagraph"/>
        <w:numPr>
          <w:ilvl w:val="0"/>
          <w:numId w:val="1"/>
        </w:numPr>
        <w:tabs>
          <w:tab w:val="left" w:pos="493"/>
        </w:tabs>
        <w:spacing w:before="55" w:line="228" w:lineRule="auto"/>
        <w:ind w:right="400" w:firstLine="0"/>
        <w:rPr>
          <w:sz w:val="24"/>
        </w:rPr>
      </w:pPr>
      <w:r>
        <w:rPr>
          <w:sz w:val="24"/>
        </w:rPr>
        <w:t>For mid-term transfers, the Admission Number (AN) for the year group will NOT be</w:t>
      </w:r>
      <w:r>
        <w:rPr>
          <w:spacing w:val="1"/>
          <w:sz w:val="24"/>
        </w:rPr>
        <w:t xml:space="preserve"> </w:t>
      </w:r>
      <w:r>
        <w:rPr>
          <w:sz w:val="24"/>
        </w:rPr>
        <w:lastRenderedPageBreak/>
        <w:t>exceeded. If there are more requests than places available within the AN, places will be</w:t>
      </w:r>
      <w:r>
        <w:rPr>
          <w:spacing w:val="1"/>
          <w:sz w:val="24"/>
        </w:rPr>
        <w:t xml:space="preserve"> </w:t>
      </w:r>
      <w:r>
        <w:rPr>
          <w:sz w:val="24"/>
        </w:rPr>
        <w:t>allocated</w:t>
      </w:r>
      <w:r>
        <w:rPr>
          <w:spacing w:val="1"/>
          <w:sz w:val="24"/>
        </w:rPr>
        <w:t xml:space="preserve"> </w:t>
      </w:r>
      <w:r>
        <w:rPr>
          <w:sz w:val="24"/>
        </w:rPr>
        <w:t>up</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AN</w:t>
      </w:r>
      <w:r>
        <w:rPr>
          <w:spacing w:val="1"/>
          <w:sz w:val="24"/>
        </w:rPr>
        <w:t xml:space="preserve"> </w:t>
      </w:r>
      <w:r>
        <w:rPr>
          <w:sz w:val="24"/>
        </w:rPr>
        <w:t>according</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priority</w:t>
      </w:r>
      <w:r>
        <w:rPr>
          <w:spacing w:val="1"/>
          <w:sz w:val="24"/>
        </w:rPr>
        <w:t xml:space="preserve"> </w:t>
      </w:r>
      <w:r>
        <w:rPr>
          <w:sz w:val="24"/>
        </w:rPr>
        <w:t>criteria</w:t>
      </w:r>
      <w:r>
        <w:rPr>
          <w:spacing w:val="1"/>
          <w:sz w:val="24"/>
        </w:rPr>
        <w:t xml:space="preserve"> </w:t>
      </w:r>
      <w:r>
        <w:rPr>
          <w:sz w:val="24"/>
        </w:rPr>
        <w:t>(paragraph</w:t>
      </w:r>
      <w:r>
        <w:rPr>
          <w:spacing w:val="1"/>
          <w:sz w:val="24"/>
        </w:rPr>
        <w:t xml:space="preserve"> </w:t>
      </w:r>
      <w:r>
        <w:rPr>
          <w:sz w:val="24"/>
        </w:rPr>
        <w:t>5.3),</w:t>
      </w:r>
      <w:r>
        <w:rPr>
          <w:spacing w:val="1"/>
          <w:sz w:val="24"/>
        </w:rPr>
        <w:t xml:space="preserve"> </w:t>
      </w:r>
      <w:r>
        <w:rPr>
          <w:sz w:val="24"/>
        </w:rPr>
        <w:t>with</w:t>
      </w:r>
      <w:r>
        <w:rPr>
          <w:spacing w:val="1"/>
          <w:sz w:val="24"/>
        </w:rPr>
        <w:t xml:space="preserve"> </w:t>
      </w:r>
      <w:r>
        <w:rPr>
          <w:sz w:val="24"/>
        </w:rPr>
        <w:t>any</w:t>
      </w:r>
      <w:r>
        <w:rPr>
          <w:spacing w:val="1"/>
          <w:sz w:val="24"/>
        </w:rPr>
        <w:t xml:space="preserve"> </w:t>
      </w:r>
      <w:r>
        <w:rPr>
          <w:sz w:val="24"/>
        </w:rPr>
        <w:t>outstanding</w:t>
      </w:r>
      <w:r>
        <w:rPr>
          <w:spacing w:val="-1"/>
          <w:sz w:val="24"/>
        </w:rPr>
        <w:t xml:space="preserve"> </w:t>
      </w:r>
      <w:r>
        <w:rPr>
          <w:sz w:val="24"/>
        </w:rPr>
        <w:t>requests</w:t>
      </w:r>
      <w:r>
        <w:rPr>
          <w:spacing w:val="-1"/>
          <w:sz w:val="24"/>
        </w:rPr>
        <w:t xml:space="preserve"> </w:t>
      </w:r>
      <w:r>
        <w:rPr>
          <w:sz w:val="24"/>
        </w:rPr>
        <w:t>refused.</w:t>
      </w:r>
    </w:p>
    <w:p w14:paraId="4E1971BE" w14:textId="77777777" w:rsidR="005C65BA" w:rsidRDefault="005C65BA">
      <w:pPr>
        <w:pStyle w:val="BodyText"/>
      </w:pPr>
    </w:p>
    <w:p w14:paraId="412D5AD8" w14:textId="77777777" w:rsidR="005C65BA" w:rsidRDefault="005C65BA">
      <w:pPr>
        <w:pStyle w:val="BodyText"/>
        <w:spacing w:before="8"/>
        <w:rPr>
          <w:sz w:val="28"/>
        </w:rPr>
      </w:pPr>
    </w:p>
    <w:p w14:paraId="0402DBA0" w14:textId="77777777" w:rsidR="005C65BA" w:rsidRDefault="005F3ADB">
      <w:pPr>
        <w:pStyle w:val="ListParagraph"/>
        <w:numPr>
          <w:ilvl w:val="1"/>
          <w:numId w:val="2"/>
        </w:numPr>
        <w:tabs>
          <w:tab w:val="left" w:pos="600"/>
        </w:tabs>
        <w:spacing w:line="218" w:lineRule="auto"/>
        <w:ind w:right="1366" w:firstLine="0"/>
        <w:rPr>
          <w:sz w:val="24"/>
        </w:rPr>
      </w:pPr>
      <w:r>
        <w:rPr>
          <w:sz w:val="24"/>
        </w:rPr>
        <w:t>The Operational Capacity of the school shall be reviewed annually, taking into</w:t>
      </w:r>
      <w:r>
        <w:rPr>
          <w:spacing w:val="-52"/>
          <w:sz w:val="24"/>
        </w:rPr>
        <w:t xml:space="preserve"> </w:t>
      </w:r>
      <w:r>
        <w:rPr>
          <w:sz w:val="24"/>
        </w:rPr>
        <w:t>consideration:</w:t>
      </w:r>
    </w:p>
    <w:p w14:paraId="7CB043B7" w14:textId="77777777" w:rsidR="005C65BA" w:rsidRDefault="005F3ADB">
      <w:pPr>
        <w:pStyle w:val="ListParagraph"/>
        <w:numPr>
          <w:ilvl w:val="2"/>
          <w:numId w:val="2"/>
        </w:numPr>
        <w:tabs>
          <w:tab w:val="left" w:pos="840"/>
          <w:tab w:val="left" w:pos="841"/>
        </w:tabs>
        <w:spacing w:before="66" w:line="218" w:lineRule="auto"/>
        <w:ind w:right="443"/>
        <w:jc w:val="left"/>
        <w:rPr>
          <w:sz w:val="24"/>
        </w:rPr>
      </w:pPr>
      <w:r>
        <w:rPr>
          <w:sz w:val="24"/>
        </w:rPr>
        <w:t>Arrangements for allocation of children to classes, both in the current academic year</w:t>
      </w:r>
      <w:r>
        <w:rPr>
          <w:spacing w:val="-52"/>
          <w:sz w:val="24"/>
        </w:rPr>
        <w:t xml:space="preserve"> </w:t>
      </w:r>
      <w:r>
        <w:rPr>
          <w:sz w:val="24"/>
        </w:rPr>
        <w:t>and</w:t>
      </w:r>
      <w:r>
        <w:rPr>
          <w:spacing w:val="-2"/>
          <w:sz w:val="24"/>
        </w:rPr>
        <w:t xml:space="preserve"> </w:t>
      </w:r>
      <w:r>
        <w:rPr>
          <w:sz w:val="24"/>
        </w:rPr>
        <w:t>for</w:t>
      </w:r>
      <w:r>
        <w:rPr>
          <w:spacing w:val="-1"/>
          <w:sz w:val="24"/>
        </w:rPr>
        <w:t xml:space="preserve"> </w:t>
      </w:r>
      <w:r>
        <w:rPr>
          <w:sz w:val="24"/>
        </w:rPr>
        <w:t>future years until the</w:t>
      </w:r>
      <w:r>
        <w:rPr>
          <w:spacing w:val="-1"/>
          <w:sz w:val="24"/>
        </w:rPr>
        <w:t xml:space="preserve"> </w:t>
      </w:r>
      <w:r>
        <w:rPr>
          <w:sz w:val="24"/>
        </w:rPr>
        <w:t>end of</w:t>
      </w:r>
      <w:r>
        <w:rPr>
          <w:spacing w:val="-1"/>
          <w:sz w:val="24"/>
        </w:rPr>
        <w:t xml:space="preserve"> </w:t>
      </w:r>
      <w:r>
        <w:rPr>
          <w:sz w:val="24"/>
        </w:rPr>
        <w:t>Year 6; and</w:t>
      </w:r>
    </w:p>
    <w:p w14:paraId="1122C556" w14:textId="77777777" w:rsidR="005C65BA" w:rsidRDefault="005F3ADB">
      <w:pPr>
        <w:pStyle w:val="ListParagraph"/>
        <w:numPr>
          <w:ilvl w:val="2"/>
          <w:numId w:val="2"/>
        </w:numPr>
        <w:tabs>
          <w:tab w:val="left" w:pos="840"/>
          <w:tab w:val="left" w:pos="841"/>
        </w:tabs>
        <w:spacing w:before="14"/>
        <w:ind w:hanging="361"/>
        <w:jc w:val="left"/>
        <w:rPr>
          <w:sz w:val="24"/>
        </w:rPr>
      </w:pPr>
      <w:r>
        <w:rPr>
          <w:sz w:val="24"/>
        </w:rPr>
        <w:t>The</w:t>
      </w:r>
      <w:r>
        <w:rPr>
          <w:spacing w:val="-3"/>
          <w:sz w:val="24"/>
        </w:rPr>
        <w:t xml:space="preserve"> </w:t>
      </w:r>
      <w:r>
        <w:rPr>
          <w:sz w:val="24"/>
        </w:rPr>
        <w:t>number</w:t>
      </w:r>
      <w:r>
        <w:rPr>
          <w:spacing w:val="-3"/>
          <w:sz w:val="24"/>
        </w:rPr>
        <w:t xml:space="preserve"> </w:t>
      </w:r>
      <w:r>
        <w:rPr>
          <w:sz w:val="24"/>
        </w:rPr>
        <w:t>and</w:t>
      </w:r>
      <w:r>
        <w:rPr>
          <w:spacing w:val="-2"/>
          <w:sz w:val="24"/>
        </w:rPr>
        <w:t xml:space="preserve"> </w:t>
      </w:r>
      <w:r>
        <w:rPr>
          <w:sz w:val="24"/>
        </w:rPr>
        <w:t>size</w:t>
      </w:r>
      <w:r>
        <w:rPr>
          <w:spacing w:val="-3"/>
          <w:sz w:val="24"/>
        </w:rPr>
        <w:t xml:space="preserve"> </w:t>
      </w:r>
      <w:r>
        <w:rPr>
          <w:sz w:val="24"/>
        </w:rPr>
        <w:t>of</w:t>
      </w:r>
      <w:r>
        <w:rPr>
          <w:spacing w:val="-2"/>
          <w:sz w:val="24"/>
        </w:rPr>
        <w:t xml:space="preserve"> </w:t>
      </w:r>
      <w:r>
        <w:rPr>
          <w:sz w:val="24"/>
        </w:rPr>
        <w:t>classes</w:t>
      </w:r>
      <w:r>
        <w:rPr>
          <w:spacing w:val="-2"/>
          <w:sz w:val="24"/>
        </w:rPr>
        <w:t xml:space="preserve"> </w:t>
      </w:r>
      <w:r>
        <w:rPr>
          <w:sz w:val="24"/>
        </w:rPr>
        <w:t>that</w:t>
      </w:r>
      <w:r>
        <w:rPr>
          <w:spacing w:val="-1"/>
          <w:sz w:val="24"/>
        </w:rPr>
        <w:t xml:space="preserve"> </w:t>
      </w:r>
      <w:r>
        <w:rPr>
          <w:sz w:val="24"/>
        </w:rPr>
        <w:t>can</w:t>
      </w:r>
      <w:r>
        <w:rPr>
          <w:spacing w:val="-2"/>
          <w:sz w:val="24"/>
        </w:rPr>
        <w:t xml:space="preserve"> </w:t>
      </w:r>
      <w:r>
        <w:rPr>
          <w:sz w:val="24"/>
        </w:rPr>
        <w:t>be</w:t>
      </w:r>
      <w:r>
        <w:rPr>
          <w:spacing w:val="-2"/>
          <w:sz w:val="24"/>
        </w:rPr>
        <w:t xml:space="preserve"> </w:t>
      </w:r>
      <w:r>
        <w:rPr>
          <w:sz w:val="24"/>
        </w:rPr>
        <w:t>accommodated</w:t>
      </w:r>
      <w:r>
        <w:rPr>
          <w:spacing w:val="-3"/>
          <w:sz w:val="24"/>
        </w:rPr>
        <w:t xml:space="preserve"> </w:t>
      </w:r>
      <w:r>
        <w:rPr>
          <w:sz w:val="24"/>
        </w:rPr>
        <w:t>within</w:t>
      </w:r>
      <w:r>
        <w:rPr>
          <w:spacing w:val="-2"/>
          <w:sz w:val="24"/>
        </w:rPr>
        <w:t xml:space="preserve"> </w:t>
      </w:r>
      <w:r>
        <w:rPr>
          <w:sz w:val="24"/>
        </w:rPr>
        <w:t>the</w:t>
      </w:r>
      <w:r>
        <w:rPr>
          <w:spacing w:val="-1"/>
          <w:sz w:val="24"/>
        </w:rPr>
        <w:t xml:space="preserve"> </w:t>
      </w:r>
      <w:r>
        <w:rPr>
          <w:sz w:val="24"/>
        </w:rPr>
        <w:t>building.</w:t>
      </w:r>
    </w:p>
    <w:p w14:paraId="5DCDD097" w14:textId="77777777" w:rsidR="005C65BA" w:rsidRDefault="005C65BA">
      <w:pPr>
        <w:rPr>
          <w:sz w:val="24"/>
        </w:rPr>
      </w:pPr>
    </w:p>
    <w:p w14:paraId="5CCBDC4E" w14:textId="77777777" w:rsidR="0040033A" w:rsidRDefault="0040033A" w:rsidP="0040033A">
      <w:r>
        <w:t>If no changes are made to the above admission arrangements a consultation will take place at least every 7 years. The consultation will be for a minimum of 6 weeks and will take place between 1 October and 31 January of the year before those arrangements are to apply. This consultation period allows parents, other schools, religious authorities and the local community to raise any concerns about proposed admission arrangements.</w:t>
      </w:r>
    </w:p>
    <w:p w14:paraId="13CF7E6C" w14:textId="77777777" w:rsidR="0040033A" w:rsidRDefault="0040033A" w:rsidP="0040033A"/>
    <w:p w14:paraId="1A319FCC" w14:textId="2B619680" w:rsidR="0040033A" w:rsidRDefault="0040033A" w:rsidP="0040033A">
      <w:r>
        <w:t xml:space="preserve"> Last consultation date – </w:t>
      </w:r>
      <w:r w:rsidR="008A31B9">
        <w:t xml:space="preserve"> Spring 2020</w:t>
      </w:r>
    </w:p>
    <w:p w14:paraId="7BCB4361" w14:textId="77777777" w:rsidR="0040033A" w:rsidRDefault="0040033A">
      <w:pPr>
        <w:rPr>
          <w:sz w:val="24"/>
        </w:rPr>
      </w:pPr>
    </w:p>
    <w:p w14:paraId="37053D7F" w14:textId="77777777" w:rsidR="0040033A" w:rsidRDefault="0040033A">
      <w:pPr>
        <w:rPr>
          <w:sz w:val="24"/>
        </w:rPr>
      </w:pPr>
    </w:p>
    <w:p w14:paraId="7DF91F79" w14:textId="77777777" w:rsidR="005D1D6E" w:rsidRDefault="005D1D6E">
      <w:pPr>
        <w:rPr>
          <w:sz w:val="24"/>
        </w:rPr>
        <w:sectPr w:rsidR="005D1D6E">
          <w:pgSz w:w="11910" w:h="16840"/>
          <w:pgMar w:top="1360" w:right="1040" w:bottom="280" w:left="1320" w:header="39" w:footer="0" w:gutter="0"/>
          <w:cols w:space="720"/>
        </w:sectPr>
      </w:pPr>
    </w:p>
    <w:p w14:paraId="59395DBD" w14:textId="7DC18B1D" w:rsidR="005C65BA" w:rsidRDefault="005F3ADB">
      <w:pPr>
        <w:spacing w:before="64"/>
        <w:ind w:left="120"/>
        <w:rPr>
          <w:b/>
          <w:sz w:val="24"/>
        </w:rPr>
      </w:pPr>
      <w:r>
        <w:rPr>
          <w:b/>
          <w:sz w:val="24"/>
          <w:u w:val="single"/>
        </w:rPr>
        <w:lastRenderedPageBreak/>
        <w:t>Appendix</w:t>
      </w:r>
      <w:r>
        <w:rPr>
          <w:b/>
          <w:spacing w:val="-2"/>
          <w:sz w:val="24"/>
          <w:u w:val="single"/>
        </w:rPr>
        <w:t xml:space="preserve"> </w:t>
      </w:r>
      <w:r>
        <w:rPr>
          <w:b/>
          <w:sz w:val="24"/>
          <w:u w:val="single"/>
        </w:rPr>
        <w:t>1:</w:t>
      </w:r>
      <w:r>
        <w:rPr>
          <w:b/>
          <w:spacing w:val="-1"/>
          <w:sz w:val="24"/>
          <w:u w:val="single"/>
        </w:rPr>
        <w:t xml:space="preserve"> </w:t>
      </w:r>
      <w:r>
        <w:rPr>
          <w:b/>
          <w:sz w:val="24"/>
          <w:u w:val="single"/>
        </w:rPr>
        <w:t>Map</w:t>
      </w:r>
      <w:r>
        <w:rPr>
          <w:b/>
          <w:spacing w:val="-2"/>
          <w:sz w:val="24"/>
          <w:u w:val="single"/>
        </w:rPr>
        <w:t xml:space="preserve"> </w:t>
      </w:r>
      <w:r>
        <w:rPr>
          <w:b/>
          <w:sz w:val="24"/>
          <w:u w:val="single"/>
        </w:rPr>
        <w:t>of</w:t>
      </w:r>
      <w:r>
        <w:rPr>
          <w:b/>
          <w:spacing w:val="-1"/>
          <w:sz w:val="24"/>
          <w:u w:val="single"/>
        </w:rPr>
        <w:t xml:space="preserve"> </w:t>
      </w:r>
      <w:r w:rsidR="005D1D6E">
        <w:rPr>
          <w:b/>
          <w:sz w:val="24"/>
          <w:u w:val="single"/>
        </w:rPr>
        <w:t>Tugby C of E Primary School</w:t>
      </w:r>
      <w:r>
        <w:rPr>
          <w:b/>
          <w:spacing w:val="-1"/>
          <w:sz w:val="24"/>
          <w:u w:val="single"/>
        </w:rPr>
        <w:t xml:space="preserve"> </w:t>
      </w:r>
      <w:r>
        <w:rPr>
          <w:b/>
          <w:sz w:val="24"/>
          <w:u w:val="single"/>
        </w:rPr>
        <w:t>catchment</w:t>
      </w:r>
      <w:r>
        <w:rPr>
          <w:b/>
          <w:spacing w:val="-2"/>
          <w:sz w:val="24"/>
          <w:u w:val="single"/>
        </w:rPr>
        <w:t xml:space="preserve"> </w:t>
      </w:r>
      <w:r>
        <w:rPr>
          <w:b/>
          <w:sz w:val="24"/>
          <w:u w:val="single"/>
        </w:rPr>
        <w:t>area</w:t>
      </w:r>
    </w:p>
    <w:p w14:paraId="08CE1460" w14:textId="15A4D76B" w:rsidR="005C65BA" w:rsidRDefault="005C65BA">
      <w:pPr>
        <w:pStyle w:val="BodyText"/>
        <w:spacing w:before="11"/>
        <w:rPr>
          <w:b/>
          <w:sz w:val="19"/>
        </w:rPr>
      </w:pPr>
    </w:p>
    <w:sectPr w:rsidR="005C65BA">
      <w:pgSz w:w="11910" w:h="16840"/>
      <w:pgMar w:top="1360" w:right="1040" w:bottom="0" w:left="1320" w:header="3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D6245" w14:textId="77777777" w:rsidR="00CE2F6A" w:rsidRDefault="00CE2F6A">
      <w:r>
        <w:separator/>
      </w:r>
    </w:p>
  </w:endnote>
  <w:endnote w:type="continuationSeparator" w:id="0">
    <w:p w14:paraId="327F373C" w14:textId="77777777" w:rsidR="00CE2F6A" w:rsidRDefault="00CE2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3A685" w14:textId="77777777" w:rsidR="00CE2F6A" w:rsidRDefault="00CE2F6A">
      <w:r>
        <w:separator/>
      </w:r>
    </w:p>
  </w:footnote>
  <w:footnote w:type="continuationSeparator" w:id="0">
    <w:p w14:paraId="79677C3D" w14:textId="77777777" w:rsidR="00CE2F6A" w:rsidRDefault="00CE2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43DF0" w14:textId="6563A497" w:rsidR="005C65BA" w:rsidRDefault="003672AE">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1BF77157" wp14:editId="08BA127B">
              <wp:simplePos x="0" y="0"/>
              <wp:positionH relativeFrom="page">
                <wp:posOffset>876300</wp:posOffset>
              </wp:positionH>
              <wp:positionV relativeFrom="page">
                <wp:posOffset>12065</wp:posOffset>
              </wp:positionV>
              <wp:extent cx="205740" cy="153035"/>
              <wp:effectExtent l="0" t="0" r="0" b="0"/>
              <wp:wrapNone/>
              <wp:docPr id="37698286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3C5CF" w14:textId="226B02A9" w:rsidR="005C65BA" w:rsidRDefault="005F3ADB">
                          <w:pPr>
                            <w:spacing w:line="224" w:lineRule="exact"/>
                            <w:ind w:left="60"/>
                            <w:rPr>
                              <w:sz w:val="20"/>
                            </w:rPr>
                          </w:pPr>
                          <w:r>
                            <w:fldChar w:fldCharType="begin"/>
                          </w:r>
                          <w:r>
                            <w:rPr>
                              <w:sz w:val="20"/>
                            </w:rPr>
                            <w:instrText xml:space="preserve"> PAGE </w:instrText>
                          </w:r>
                          <w:r>
                            <w:fldChar w:fldCharType="separate"/>
                          </w:r>
                          <w:r w:rsidR="00944DD2">
                            <w:rPr>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77157" id="_x0000_t202" coordsize="21600,21600" o:spt="202" path="m,l,21600r21600,l21600,xe">
              <v:stroke joinstyle="miter"/>
              <v:path gradientshapeok="t" o:connecttype="rect"/>
            </v:shapetype>
            <v:shape id="Text Box 1" o:spid="_x0000_s1026" type="#_x0000_t202" style="position:absolute;margin-left:69pt;margin-top:.95pt;width:16.2pt;height:12.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" filled="f" stroked="f">
              <v:textbox inset="0,0,0,0">
                <w:txbxContent>
                  <w:p w14:paraId="7EC3C5CF" w14:textId="226B02A9" w:rsidR="005C65BA" w:rsidRDefault="005F3ADB">
                    <w:pPr>
                      <w:spacing w:line="224" w:lineRule="exact"/>
                      <w:ind w:left="60"/>
                      <w:rPr>
                        <w:sz w:val="20"/>
                      </w:rPr>
                    </w:pPr>
                    <w:r>
                      <w:fldChar w:fldCharType="begin"/>
                    </w:r>
                    <w:r>
                      <w:rPr>
                        <w:sz w:val="20"/>
                      </w:rPr>
                      <w:instrText xml:space="preserve"> PAGE </w:instrText>
                    </w:r>
                    <w:r>
                      <w:fldChar w:fldCharType="separate"/>
                    </w:r>
                    <w:r w:rsidR="00944DD2">
                      <w:rPr>
                        <w:noProof/>
                        <w:sz w:val="20"/>
                      </w:rPr>
                      <w:t>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1D4"/>
    <w:multiLevelType w:val="multilevel"/>
    <w:tmpl w:val="36FE2CCC"/>
    <w:lvl w:ilvl="0">
      <w:start w:val="6"/>
      <w:numFmt w:val="decimal"/>
      <w:lvlText w:val="%1"/>
      <w:lvlJc w:val="left"/>
      <w:pPr>
        <w:ind w:left="120" w:hanging="375"/>
      </w:pPr>
      <w:rPr>
        <w:rFonts w:hint="default"/>
        <w:lang w:val="en-US" w:eastAsia="en-US" w:bidi="ar-SA"/>
      </w:rPr>
    </w:lvl>
    <w:lvl w:ilvl="1">
      <w:start w:val="1"/>
      <w:numFmt w:val="decimal"/>
      <w:lvlText w:val="%1.%2"/>
      <w:lvlJc w:val="left"/>
      <w:pPr>
        <w:ind w:left="120" w:hanging="375"/>
      </w:pPr>
      <w:rPr>
        <w:rFonts w:ascii="Calibri" w:eastAsia="Calibri" w:hAnsi="Calibri" w:cs="Calibri" w:hint="default"/>
        <w:spacing w:val="-1"/>
        <w:w w:val="100"/>
        <w:sz w:val="24"/>
        <w:szCs w:val="24"/>
        <w:lang w:val="en-US" w:eastAsia="en-US" w:bidi="ar-SA"/>
      </w:rPr>
    </w:lvl>
    <w:lvl w:ilvl="2">
      <w:numFmt w:val="bullet"/>
      <w:lvlText w:val="•"/>
      <w:lvlJc w:val="left"/>
      <w:pPr>
        <w:ind w:left="2004" w:hanging="375"/>
      </w:pPr>
      <w:rPr>
        <w:rFonts w:hint="default"/>
        <w:lang w:val="en-US" w:eastAsia="en-US" w:bidi="ar-SA"/>
      </w:rPr>
    </w:lvl>
    <w:lvl w:ilvl="3">
      <w:numFmt w:val="bullet"/>
      <w:lvlText w:val="•"/>
      <w:lvlJc w:val="left"/>
      <w:pPr>
        <w:ind w:left="2946" w:hanging="375"/>
      </w:pPr>
      <w:rPr>
        <w:rFonts w:hint="default"/>
        <w:lang w:val="en-US" w:eastAsia="en-US" w:bidi="ar-SA"/>
      </w:rPr>
    </w:lvl>
    <w:lvl w:ilvl="4">
      <w:numFmt w:val="bullet"/>
      <w:lvlText w:val="•"/>
      <w:lvlJc w:val="left"/>
      <w:pPr>
        <w:ind w:left="3888" w:hanging="375"/>
      </w:pPr>
      <w:rPr>
        <w:rFonts w:hint="default"/>
        <w:lang w:val="en-US" w:eastAsia="en-US" w:bidi="ar-SA"/>
      </w:rPr>
    </w:lvl>
    <w:lvl w:ilvl="5">
      <w:numFmt w:val="bullet"/>
      <w:lvlText w:val="•"/>
      <w:lvlJc w:val="left"/>
      <w:pPr>
        <w:ind w:left="4830" w:hanging="375"/>
      </w:pPr>
      <w:rPr>
        <w:rFonts w:hint="default"/>
        <w:lang w:val="en-US" w:eastAsia="en-US" w:bidi="ar-SA"/>
      </w:rPr>
    </w:lvl>
    <w:lvl w:ilvl="6">
      <w:numFmt w:val="bullet"/>
      <w:lvlText w:val="•"/>
      <w:lvlJc w:val="left"/>
      <w:pPr>
        <w:ind w:left="5772" w:hanging="375"/>
      </w:pPr>
      <w:rPr>
        <w:rFonts w:hint="default"/>
        <w:lang w:val="en-US" w:eastAsia="en-US" w:bidi="ar-SA"/>
      </w:rPr>
    </w:lvl>
    <w:lvl w:ilvl="7">
      <w:numFmt w:val="bullet"/>
      <w:lvlText w:val="•"/>
      <w:lvlJc w:val="left"/>
      <w:pPr>
        <w:ind w:left="6714" w:hanging="375"/>
      </w:pPr>
      <w:rPr>
        <w:rFonts w:hint="default"/>
        <w:lang w:val="en-US" w:eastAsia="en-US" w:bidi="ar-SA"/>
      </w:rPr>
    </w:lvl>
    <w:lvl w:ilvl="8">
      <w:numFmt w:val="bullet"/>
      <w:lvlText w:val="•"/>
      <w:lvlJc w:val="left"/>
      <w:pPr>
        <w:ind w:left="7656" w:hanging="375"/>
      </w:pPr>
      <w:rPr>
        <w:rFonts w:hint="default"/>
        <w:lang w:val="en-US" w:eastAsia="en-US" w:bidi="ar-SA"/>
      </w:rPr>
    </w:lvl>
  </w:abstractNum>
  <w:abstractNum w:abstractNumId="1" w15:restartNumberingAfterBreak="0">
    <w:nsid w:val="0736441D"/>
    <w:multiLevelType w:val="multilevel"/>
    <w:tmpl w:val="79B44BE8"/>
    <w:lvl w:ilvl="0">
      <w:start w:val="15"/>
      <w:numFmt w:val="decimal"/>
      <w:lvlText w:val="%1"/>
      <w:lvlJc w:val="left"/>
      <w:pPr>
        <w:ind w:left="120" w:hanging="482"/>
      </w:pPr>
      <w:rPr>
        <w:rFonts w:hint="default"/>
        <w:lang w:val="en-US" w:eastAsia="en-US" w:bidi="ar-SA"/>
      </w:rPr>
    </w:lvl>
    <w:lvl w:ilvl="1">
      <w:start w:val="1"/>
      <w:numFmt w:val="decimal"/>
      <w:lvlText w:val="%1.%2"/>
      <w:lvlJc w:val="left"/>
      <w:pPr>
        <w:ind w:left="120" w:hanging="482"/>
      </w:pPr>
      <w:rPr>
        <w:rFonts w:ascii="Calibri" w:eastAsia="Calibri" w:hAnsi="Calibri" w:cs="Calibri" w:hint="default"/>
        <w:spacing w:val="-1"/>
        <w:w w:val="100"/>
        <w:sz w:val="24"/>
        <w:szCs w:val="24"/>
        <w:lang w:val="en-US" w:eastAsia="en-US" w:bidi="ar-SA"/>
      </w:rPr>
    </w:lvl>
    <w:lvl w:ilvl="2">
      <w:numFmt w:val="bullet"/>
      <w:lvlText w:val="•"/>
      <w:lvlJc w:val="left"/>
      <w:pPr>
        <w:ind w:left="2004" w:hanging="482"/>
      </w:pPr>
      <w:rPr>
        <w:rFonts w:hint="default"/>
        <w:lang w:val="en-US" w:eastAsia="en-US" w:bidi="ar-SA"/>
      </w:rPr>
    </w:lvl>
    <w:lvl w:ilvl="3">
      <w:numFmt w:val="bullet"/>
      <w:lvlText w:val="•"/>
      <w:lvlJc w:val="left"/>
      <w:pPr>
        <w:ind w:left="2946" w:hanging="482"/>
      </w:pPr>
      <w:rPr>
        <w:rFonts w:hint="default"/>
        <w:lang w:val="en-US" w:eastAsia="en-US" w:bidi="ar-SA"/>
      </w:rPr>
    </w:lvl>
    <w:lvl w:ilvl="4">
      <w:numFmt w:val="bullet"/>
      <w:lvlText w:val="•"/>
      <w:lvlJc w:val="left"/>
      <w:pPr>
        <w:ind w:left="3888" w:hanging="482"/>
      </w:pPr>
      <w:rPr>
        <w:rFonts w:hint="default"/>
        <w:lang w:val="en-US" w:eastAsia="en-US" w:bidi="ar-SA"/>
      </w:rPr>
    </w:lvl>
    <w:lvl w:ilvl="5">
      <w:numFmt w:val="bullet"/>
      <w:lvlText w:val="•"/>
      <w:lvlJc w:val="left"/>
      <w:pPr>
        <w:ind w:left="4830" w:hanging="482"/>
      </w:pPr>
      <w:rPr>
        <w:rFonts w:hint="default"/>
        <w:lang w:val="en-US" w:eastAsia="en-US" w:bidi="ar-SA"/>
      </w:rPr>
    </w:lvl>
    <w:lvl w:ilvl="6">
      <w:numFmt w:val="bullet"/>
      <w:lvlText w:val="•"/>
      <w:lvlJc w:val="left"/>
      <w:pPr>
        <w:ind w:left="5772" w:hanging="482"/>
      </w:pPr>
      <w:rPr>
        <w:rFonts w:hint="default"/>
        <w:lang w:val="en-US" w:eastAsia="en-US" w:bidi="ar-SA"/>
      </w:rPr>
    </w:lvl>
    <w:lvl w:ilvl="7">
      <w:numFmt w:val="bullet"/>
      <w:lvlText w:val="•"/>
      <w:lvlJc w:val="left"/>
      <w:pPr>
        <w:ind w:left="6714" w:hanging="482"/>
      </w:pPr>
      <w:rPr>
        <w:rFonts w:hint="default"/>
        <w:lang w:val="en-US" w:eastAsia="en-US" w:bidi="ar-SA"/>
      </w:rPr>
    </w:lvl>
    <w:lvl w:ilvl="8">
      <w:numFmt w:val="bullet"/>
      <w:lvlText w:val="•"/>
      <w:lvlJc w:val="left"/>
      <w:pPr>
        <w:ind w:left="7656" w:hanging="482"/>
      </w:pPr>
      <w:rPr>
        <w:rFonts w:hint="default"/>
        <w:lang w:val="en-US" w:eastAsia="en-US" w:bidi="ar-SA"/>
      </w:rPr>
    </w:lvl>
  </w:abstractNum>
  <w:abstractNum w:abstractNumId="2" w15:restartNumberingAfterBreak="0">
    <w:nsid w:val="07AF0027"/>
    <w:multiLevelType w:val="multilevel"/>
    <w:tmpl w:val="078CEC4A"/>
    <w:lvl w:ilvl="0">
      <w:start w:val="19"/>
      <w:numFmt w:val="decimal"/>
      <w:lvlText w:val="%1"/>
      <w:lvlJc w:val="left"/>
      <w:pPr>
        <w:ind w:left="120" w:hanging="500"/>
      </w:pPr>
      <w:rPr>
        <w:rFonts w:hint="default"/>
        <w:lang w:val="en-US" w:eastAsia="en-US" w:bidi="ar-SA"/>
      </w:rPr>
    </w:lvl>
    <w:lvl w:ilvl="1">
      <w:start w:val="1"/>
      <w:numFmt w:val="decimal"/>
      <w:lvlText w:val="%1.%2"/>
      <w:lvlJc w:val="left"/>
      <w:pPr>
        <w:ind w:left="120" w:hanging="500"/>
      </w:pPr>
      <w:rPr>
        <w:rFonts w:hint="default"/>
        <w:spacing w:val="-1"/>
        <w:w w:val="100"/>
        <w:lang w:val="en-US" w:eastAsia="en-US" w:bidi="ar-SA"/>
      </w:rPr>
    </w:lvl>
    <w:lvl w:ilvl="2">
      <w:numFmt w:val="bullet"/>
      <w:lvlText w:val="•"/>
      <w:lvlJc w:val="left"/>
      <w:pPr>
        <w:ind w:left="2004" w:hanging="500"/>
      </w:pPr>
      <w:rPr>
        <w:rFonts w:hint="default"/>
        <w:lang w:val="en-US" w:eastAsia="en-US" w:bidi="ar-SA"/>
      </w:rPr>
    </w:lvl>
    <w:lvl w:ilvl="3">
      <w:numFmt w:val="bullet"/>
      <w:lvlText w:val="•"/>
      <w:lvlJc w:val="left"/>
      <w:pPr>
        <w:ind w:left="2946" w:hanging="500"/>
      </w:pPr>
      <w:rPr>
        <w:rFonts w:hint="default"/>
        <w:lang w:val="en-US" w:eastAsia="en-US" w:bidi="ar-SA"/>
      </w:rPr>
    </w:lvl>
    <w:lvl w:ilvl="4">
      <w:numFmt w:val="bullet"/>
      <w:lvlText w:val="•"/>
      <w:lvlJc w:val="left"/>
      <w:pPr>
        <w:ind w:left="3888" w:hanging="500"/>
      </w:pPr>
      <w:rPr>
        <w:rFonts w:hint="default"/>
        <w:lang w:val="en-US" w:eastAsia="en-US" w:bidi="ar-SA"/>
      </w:rPr>
    </w:lvl>
    <w:lvl w:ilvl="5">
      <w:numFmt w:val="bullet"/>
      <w:lvlText w:val="•"/>
      <w:lvlJc w:val="left"/>
      <w:pPr>
        <w:ind w:left="4830" w:hanging="500"/>
      </w:pPr>
      <w:rPr>
        <w:rFonts w:hint="default"/>
        <w:lang w:val="en-US" w:eastAsia="en-US" w:bidi="ar-SA"/>
      </w:rPr>
    </w:lvl>
    <w:lvl w:ilvl="6">
      <w:numFmt w:val="bullet"/>
      <w:lvlText w:val="•"/>
      <w:lvlJc w:val="left"/>
      <w:pPr>
        <w:ind w:left="5772" w:hanging="500"/>
      </w:pPr>
      <w:rPr>
        <w:rFonts w:hint="default"/>
        <w:lang w:val="en-US" w:eastAsia="en-US" w:bidi="ar-SA"/>
      </w:rPr>
    </w:lvl>
    <w:lvl w:ilvl="7">
      <w:numFmt w:val="bullet"/>
      <w:lvlText w:val="•"/>
      <w:lvlJc w:val="left"/>
      <w:pPr>
        <w:ind w:left="6714" w:hanging="500"/>
      </w:pPr>
      <w:rPr>
        <w:rFonts w:hint="default"/>
        <w:lang w:val="en-US" w:eastAsia="en-US" w:bidi="ar-SA"/>
      </w:rPr>
    </w:lvl>
    <w:lvl w:ilvl="8">
      <w:numFmt w:val="bullet"/>
      <w:lvlText w:val="•"/>
      <w:lvlJc w:val="left"/>
      <w:pPr>
        <w:ind w:left="7656" w:hanging="500"/>
      </w:pPr>
      <w:rPr>
        <w:rFonts w:hint="default"/>
        <w:lang w:val="en-US" w:eastAsia="en-US" w:bidi="ar-SA"/>
      </w:rPr>
    </w:lvl>
  </w:abstractNum>
  <w:abstractNum w:abstractNumId="3" w15:restartNumberingAfterBreak="0">
    <w:nsid w:val="0EE52503"/>
    <w:multiLevelType w:val="multilevel"/>
    <w:tmpl w:val="4D3C5D08"/>
    <w:lvl w:ilvl="0">
      <w:start w:val="3"/>
      <w:numFmt w:val="decimal"/>
      <w:lvlText w:val="%1"/>
      <w:lvlJc w:val="left"/>
      <w:pPr>
        <w:ind w:left="120" w:hanging="406"/>
      </w:pPr>
      <w:rPr>
        <w:rFonts w:hint="default"/>
        <w:lang w:val="en-US" w:eastAsia="en-US" w:bidi="ar-SA"/>
      </w:rPr>
    </w:lvl>
    <w:lvl w:ilvl="1">
      <w:start w:val="1"/>
      <w:numFmt w:val="decimal"/>
      <w:lvlText w:val="%1.%2"/>
      <w:lvlJc w:val="left"/>
      <w:pPr>
        <w:ind w:left="120" w:hanging="406"/>
      </w:pPr>
      <w:rPr>
        <w:rFonts w:hint="default"/>
        <w:spacing w:val="-1"/>
        <w:w w:val="100"/>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4" w15:restartNumberingAfterBreak="0">
    <w:nsid w:val="0F1D02CA"/>
    <w:multiLevelType w:val="multilevel"/>
    <w:tmpl w:val="4000D054"/>
    <w:lvl w:ilvl="0">
      <w:start w:val="27"/>
      <w:numFmt w:val="decimal"/>
      <w:lvlText w:val="%1"/>
      <w:lvlJc w:val="left"/>
      <w:pPr>
        <w:ind w:left="120" w:hanging="519"/>
      </w:pPr>
      <w:rPr>
        <w:rFonts w:hint="default"/>
        <w:lang w:val="en-US" w:eastAsia="en-US" w:bidi="ar-SA"/>
      </w:rPr>
    </w:lvl>
    <w:lvl w:ilvl="1">
      <w:start w:val="1"/>
      <w:numFmt w:val="decimal"/>
      <w:lvlText w:val="%1.%2"/>
      <w:lvlJc w:val="left"/>
      <w:pPr>
        <w:ind w:left="120" w:hanging="519"/>
      </w:pPr>
      <w:rPr>
        <w:rFonts w:ascii="Calibri" w:eastAsia="Calibri" w:hAnsi="Calibri" w:cs="Calibri" w:hint="default"/>
        <w:spacing w:val="-1"/>
        <w:w w:val="100"/>
        <w:sz w:val="24"/>
        <w:szCs w:val="24"/>
        <w:lang w:val="en-US" w:eastAsia="en-US" w:bidi="ar-SA"/>
      </w:rPr>
    </w:lvl>
    <w:lvl w:ilvl="2">
      <w:numFmt w:val="bullet"/>
      <w:lvlText w:val="•"/>
      <w:lvlJc w:val="left"/>
      <w:pPr>
        <w:ind w:left="2004" w:hanging="519"/>
      </w:pPr>
      <w:rPr>
        <w:rFonts w:hint="default"/>
        <w:lang w:val="en-US" w:eastAsia="en-US" w:bidi="ar-SA"/>
      </w:rPr>
    </w:lvl>
    <w:lvl w:ilvl="3">
      <w:numFmt w:val="bullet"/>
      <w:lvlText w:val="•"/>
      <w:lvlJc w:val="left"/>
      <w:pPr>
        <w:ind w:left="2946" w:hanging="519"/>
      </w:pPr>
      <w:rPr>
        <w:rFonts w:hint="default"/>
        <w:lang w:val="en-US" w:eastAsia="en-US" w:bidi="ar-SA"/>
      </w:rPr>
    </w:lvl>
    <w:lvl w:ilvl="4">
      <w:numFmt w:val="bullet"/>
      <w:lvlText w:val="•"/>
      <w:lvlJc w:val="left"/>
      <w:pPr>
        <w:ind w:left="3888" w:hanging="519"/>
      </w:pPr>
      <w:rPr>
        <w:rFonts w:hint="default"/>
        <w:lang w:val="en-US" w:eastAsia="en-US" w:bidi="ar-SA"/>
      </w:rPr>
    </w:lvl>
    <w:lvl w:ilvl="5">
      <w:numFmt w:val="bullet"/>
      <w:lvlText w:val="•"/>
      <w:lvlJc w:val="left"/>
      <w:pPr>
        <w:ind w:left="4830" w:hanging="519"/>
      </w:pPr>
      <w:rPr>
        <w:rFonts w:hint="default"/>
        <w:lang w:val="en-US" w:eastAsia="en-US" w:bidi="ar-SA"/>
      </w:rPr>
    </w:lvl>
    <w:lvl w:ilvl="6">
      <w:numFmt w:val="bullet"/>
      <w:lvlText w:val="•"/>
      <w:lvlJc w:val="left"/>
      <w:pPr>
        <w:ind w:left="5772" w:hanging="519"/>
      </w:pPr>
      <w:rPr>
        <w:rFonts w:hint="default"/>
        <w:lang w:val="en-US" w:eastAsia="en-US" w:bidi="ar-SA"/>
      </w:rPr>
    </w:lvl>
    <w:lvl w:ilvl="7">
      <w:numFmt w:val="bullet"/>
      <w:lvlText w:val="•"/>
      <w:lvlJc w:val="left"/>
      <w:pPr>
        <w:ind w:left="6714" w:hanging="519"/>
      </w:pPr>
      <w:rPr>
        <w:rFonts w:hint="default"/>
        <w:lang w:val="en-US" w:eastAsia="en-US" w:bidi="ar-SA"/>
      </w:rPr>
    </w:lvl>
    <w:lvl w:ilvl="8">
      <w:numFmt w:val="bullet"/>
      <w:lvlText w:val="•"/>
      <w:lvlJc w:val="left"/>
      <w:pPr>
        <w:ind w:left="7656" w:hanging="519"/>
      </w:pPr>
      <w:rPr>
        <w:rFonts w:hint="default"/>
        <w:lang w:val="en-US" w:eastAsia="en-US" w:bidi="ar-SA"/>
      </w:rPr>
    </w:lvl>
  </w:abstractNum>
  <w:abstractNum w:abstractNumId="5" w15:restartNumberingAfterBreak="0">
    <w:nsid w:val="0F666A92"/>
    <w:multiLevelType w:val="multilevel"/>
    <w:tmpl w:val="438CAE24"/>
    <w:lvl w:ilvl="0">
      <w:start w:val="28"/>
      <w:numFmt w:val="decimal"/>
      <w:lvlText w:val="%1"/>
      <w:lvlJc w:val="left"/>
      <w:pPr>
        <w:ind w:left="120" w:hanging="497"/>
      </w:pPr>
      <w:rPr>
        <w:rFonts w:hint="default"/>
        <w:lang w:val="en-US" w:eastAsia="en-US" w:bidi="ar-SA"/>
      </w:rPr>
    </w:lvl>
    <w:lvl w:ilvl="1">
      <w:start w:val="1"/>
      <w:numFmt w:val="decimal"/>
      <w:lvlText w:val="%1.%2"/>
      <w:lvlJc w:val="left"/>
      <w:pPr>
        <w:ind w:left="120" w:hanging="497"/>
      </w:pPr>
      <w:rPr>
        <w:rFonts w:ascii="Calibri" w:eastAsia="Calibri" w:hAnsi="Calibri" w:cs="Calibri" w:hint="default"/>
        <w:spacing w:val="-1"/>
        <w:w w:val="100"/>
        <w:sz w:val="24"/>
        <w:szCs w:val="24"/>
        <w:lang w:val="en-US" w:eastAsia="en-US" w:bidi="ar-SA"/>
      </w:rPr>
    </w:lvl>
    <w:lvl w:ilvl="2">
      <w:numFmt w:val="bullet"/>
      <w:lvlText w:val="•"/>
      <w:lvlJc w:val="left"/>
      <w:pPr>
        <w:ind w:left="2004" w:hanging="497"/>
      </w:pPr>
      <w:rPr>
        <w:rFonts w:hint="default"/>
        <w:lang w:val="en-US" w:eastAsia="en-US" w:bidi="ar-SA"/>
      </w:rPr>
    </w:lvl>
    <w:lvl w:ilvl="3">
      <w:numFmt w:val="bullet"/>
      <w:lvlText w:val="•"/>
      <w:lvlJc w:val="left"/>
      <w:pPr>
        <w:ind w:left="2946" w:hanging="497"/>
      </w:pPr>
      <w:rPr>
        <w:rFonts w:hint="default"/>
        <w:lang w:val="en-US" w:eastAsia="en-US" w:bidi="ar-SA"/>
      </w:rPr>
    </w:lvl>
    <w:lvl w:ilvl="4">
      <w:numFmt w:val="bullet"/>
      <w:lvlText w:val="•"/>
      <w:lvlJc w:val="left"/>
      <w:pPr>
        <w:ind w:left="3888" w:hanging="497"/>
      </w:pPr>
      <w:rPr>
        <w:rFonts w:hint="default"/>
        <w:lang w:val="en-US" w:eastAsia="en-US" w:bidi="ar-SA"/>
      </w:rPr>
    </w:lvl>
    <w:lvl w:ilvl="5">
      <w:numFmt w:val="bullet"/>
      <w:lvlText w:val="•"/>
      <w:lvlJc w:val="left"/>
      <w:pPr>
        <w:ind w:left="4830" w:hanging="497"/>
      </w:pPr>
      <w:rPr>
        <w:rFonts w:hint="default"/>
        <w:lang w:val="en-US" w:eastAsia="en-US" w:bidi="ar-SA"/>
      </w:rPr>
    </w:lvl>
    <w:lvl w:ilvl="6">
      <w:numFmt w:val="bullet"/>
      <w:lvlText w:val="•"/>
      <w:lvlJc w:val="left"/>
      <w:pPr>
        <w:ind w:left="5772" w:hanging="497"/>
      </w:pPr>
      <w:rPr>
        <w:rFonts w:hint="default"/>
        <w:lang w:val="en-US" w:eastAsia="en-US" w:bidi="ar-SA"/>
      </w:rPr>
    </w:lvl>
    <w:lvl w:ilvl="7">
      <w:numFmt w:val="bullet"/>
      <w:lvlText w:val="•"/>
      <w:lvlJc w:val="left"/>
      <w:pPr>
        <w:ind w:left="6714" w:hanging="497"/>
      </w:pPr>
      <w:rPr>
        <w:rFonts w:hint="default"/>
        <w:lang w:val="en-US" w:eastAsia="en-US" w:bidi="ar-SA"/>
      </w:rPr>
    </w:lvl>
    <w:lvl w:ilvl="8">
      <w:numFmt w:val="bullet"/>
      <w:lvlText w:val="•"/>
      <w:lvlJc w:val="left"/>
      <w:pPr>
        <w:ind w:left="7656" w:hanging="497"/>
      </w:pPr>
      <w:rPr>
        <w:rFonts w:hint="default"/>
        <w:lang w:val="en-US" w:eastAsia="en-US" w:bidi="ar-SA"/>
      </w:rPr>
    </w:lvl>
  </w:abstractNum>
  <w:abstractNum w:abstractNumId="6" w15:restartNumberingAfterBreak="0">
    <w:nsid w:val="0F9455BB"/>
    <w:multiLevelType w:val="multilevel"/>
    <w:tmpl w:val="5964A90C"/>
    <w:lvl w:ilvl="0">
      <w:start w:val="7"/>
      <w:numFmt w:val="decimal"/>
      <w:lvlText w:val="%1"/>
      <w:lvlJc w:val="left"/>
      <w:pPr>
        <w:ind w:left="120" w:hanging="406"/>
      </w:pPr>
      <w:rPr>
        <w:rFonts w:hint="default"/>
        <w:lang w:val="en-US" w:eastAsia="en-US" w:bidi="ar-SA"/>
      </w:rPr>
    </w:lvl>
    <w:lvl w:ilvl="1">
      <w:start w:val="1"/>
      <w:numFmt w:val="decimal"/>
      <w:lvlText w:val="%1.%2"/>
      <w:lvlJc w:val="left"/>
      <w:pPr>
        <w:ind w:left="120" w:hanging="406"/>
      </w:pPr>
      <w:rPr>
        <w:rFonts w:hint="default"/>
        <w:spacing w:val="-1"/>
        <w:w w:val="100"/>
        <w:lang w:val="en-US" w:eastAsia="en-US" w:bidi="ar-SA"/>
      </w:rPr>
    </w:lvl>
    <w:lvl w:ilvl="2">
      <w:numFmt w:val="bullet"/>
      <w:lvlText w:val="•"/>
      <w:lvlJc w:val="left"/>
      <w:pPr>
        <w:ind w:left="2004" w:hanging="406"/>
      </w:pPr>
      <w:rPr>
        <w:rFonts w:hint="default"/>
        <w:lang w:val="en-US" w:eastAsia="en-US" w:bidi="ar-SA"/>
      </w:rPr>
    </w:lvl>
    <w:lvl w:ilvl="3">
      <w:numFmt w:val="bullet"/>
      <w:lvlText w:val="•"/>
      <w:lvlJc w:val="left"/>
      <w:pPr>
        <w:ind w:left="2946" w:hanging="406"/>
      </w:pPr>
      <w:rPr>
        <w:rFonts w:hint="default"/>
        <w:lang w:val="en-US" w:eastAsia="en-US" w:bidi="ar-SA"/>
      </w:rPr>
    </w:lvl>
    <w:lvl w:ilvl="4">
      <w:numFmt w:val="bullet"/>
      <w:lvlText w:val="•"/>
      <w:lvlJc w:val="left"/>
      <w:pPr>
        <w:ind w:left="3888" w:hanging="406"/>
      </w:pPr>
      <w:rPr>
        <w:rFonts w:hint="default"/>
        <w:lang w:val="en-US" w:eastAsia="en-US" w:bidi="ar-SA"/>
      </w:rPr>
    </w:lvl>
    <w:lvl w:ilvl="5">
      <w:numFmt w:val="bullet"/>
      <w:lvlText w:val="•"/>
      <w:lvlJc w:val="left"/>
      <w:pPr>
        <w:ind w:left="4830" w:hanging="406"/>
      </w:pPr>
      <w:rPr>
        <w:rFonts w:hint="default"/>
        <w:lang w:val="en-US" w:eastAsia="en-US" w:bidi="ar-SA"/>
      </w:rPr>
    </w:lvl>
    <w:lvl w:ilvl="6">
      <w:numFmt w:val="bullet"/>
      <w:lvlText w:val="•"/>
      <w:lvlJc w:val="left"/>
      <w:pPr>
        <w:ind w:left="5772" w:hanging="406"/>
      </w:pPr>
      <w:rPr>
        <w:rFonts w:hint="default"/>
        <w:lang w:val="en-US" w:eastAsia="en-US" w:bidi="ar-SA"/>
      </w:rPr>
    </w:lvl>
    <w:lvl w:ilvl="7">
      <w:numFmt w:val="bullet"/>
      <w:lvlText w:val="•"/>
      <w:lvlJc w:val="left"/>
      <w:pPr>
        <w:ind w:left="6714" w:hanging="406"/>
      </w:pPr>
      <w:rPr>
        <w:rFonts w:hint="default"/>
        <w:lang w:val="en-US" w:eastAsia="en-US" w:bidi="ar-SA"/>
      </w:rPr>
    </w:lvl>
    <w:lvl w:ilvl="8">
      <w:numFmt w:val="bullet"/>
      <w:lvlText w:val="•"/>
      <w:lvlJc w:val="left"/>
      <w:pPr>
        <w:ind w:left="7656" w:hanging="406"/>
      </w:pPr>
      <w:rPr>
        <w:rFonts w:hint="default"/>
        <w:lang w:val="en-US" w:eastAsia="en-US" w:bidi="ar-SA"/>
      </w:rPr>
    </w:lvl>
  </w:abstractNum>
  <w:abstractNum w:abstractNumId="7" w15:restartNumberingAfterBreak="0">
    <w:nsid w:val="197C6688"/>
    <w:multiLevelType w:val="hybridMultilevel"/>
    <w:tmpl w:val="714E1912"/>
    <w:lvl w:ilvl="0" w:tplc="259428DE">
      <w:start w:val="2"/>
      <w:numFmt w:val="lowerRoman"/>
      <w:lvlText w:val="%1)"/>
      <w:lvlJc w:val="left"/>
      <w:pPr>
        <w:ind w:left="120" w:hanging="308"/>
      </w:pPr>
      <w:rPr>
        <w:rFonts w:ascii="Calibri" w:eastAsia="Calibri" w:hAnsi="Calibri" w:cs="Calibri" w:hint="default"/>
        <w:w w:val="100"/>
        <w:sz w:val="24"/>
        <w:szCs w:val="24"/>
        <w:lang w:val="en-US" w:eastAsia="en-US" w:bidi="ar-SA"/>
      </w:rPr>
    </w:lvl>
    <w:lvl w:ilvl="1" w:tplc="2DB86E3E">
      <w:numFmt w:val="bullet"/>
      <w:lvlText w:val="•"/>
      <w:lvlJc w:val="left"/>
      <w:pPr>
        <w:ind w:left="840" w:hanging="360"/>
      </w:pPr>
      <w:rPr>
        <w:rFonts w:hint="default"/>
        <w:w w:val="100"/>
        <w:lang w:val="en-US" w:eastAsia="en-US" w:bidi="ar-SA"/>
      </w:rPr>
    </w:lvl>
    <w:lvl w:ilvl="2" w:tplc="B3C88F44">
      <w:numFmt w:val="bullet"/>
      <w:lvlText w:val="•"/>
      <w:lvlJc w:val="left"/>
      <w:pPr>
        <w:ind w:left="1806" w:hanging="360"/>
      </w:pPr>
      <w:rPr>
        <w:rFonts w:hint="default"/>
        <w:lang w:val="en-US" w:eastAsia="en-US" w:bidi="ar-SA"/>
      </w:rPr>
    </w:lvl>
    <w:lvl w:ilvl="3" w:tplc="B0B6ED0E">
      <w:numFmt w:val="bullet"/>
      <w:lvlText w:val="•"/>
      <w:lvlJc w:val="left"/>
      <w:pPr>
        <w:ind w:left="2773" w:hanging="360"/>
      </w:pPr>
      <w:rPr>
        <w:rFonts w:hint="default"/>
        <w:lang w:val="en-US" w:eastAsia="en-US" w:bidi="ar-SA"/>
      </w:rPr>
    </w:lvl>
    <w:lvl w:ilvl="4" w:tplc="BDEEC690">
      <w:numFmt w:val="bullet"/>
      <w:lvlText w:val="•"/>
      <w:lvlJc w:val="left"/>
      <w:pPr>
        <w:ind w:left="3740" w:hanging="360"/>
      </w:pPr>
      <w:rPr>
        <w:rFonts w:hint="default"/>
        <w:lang w:val="en-US" w:eastAsia="en-US" w:bidi="ar-SA"/>
      </w:rPr>
    </w:lvl>
    <w:lvl w:ilvl="5" w:tplc="30AC865E">
      <w:numFmt w:val="bullet"/>
      <w:lvlText w:val="•"/>
      <w:lvlJc w:val="left"/>
      <w:pPr>
        <w:ind w:left="4706" w:hanging="360"/>
      </w:pPr>
      <w:rPr>
        <w:rFonts w:hint="default"/>
        <w:lang w:val="en-US" w:eastAsia="en-US" w:bidi="ar-SA"/>
      </w:rPr>
    </w:lvl>
    <w:lvl w:ilvl="6" w:tplc="66903000">
      <w:numFmt w:val="bullet"/>
      <w:lvlText w:val="•"/>
      <w:lvlJc w:val="left"/>
      <w:pPr>
        <w:ind w:left="5673" w:hanging="360"/>
      </w:pPr>
      <w:rPr>
        <w:rFonts w:hint="default"/>
        <w:lang w:val="en-US" w:eastAsia="en-US" w:bidi="ar-SA"/>
      </w:rPr>
    </w:lvl>
    <w:lvl w:ilvl="7" w:tplc="E4E2606A">
      <w:numFmt w:val="bullet"/>
      <w:lvlText w:val="•"/>
      <w:lvlJc w:val="left"/>
      <w:pPr>
        <w:ind w:left="6640" w:hanging="360"/>
      </w:pPr>
      <w:rPr>
        <w:rFonts w:hint="default"/>
        <w:lang w:val="en-US" w:eastAsia="en-US" w:bidi="ar-SA"/>
      </w:rPr>
    </w:lvl>
    <w:lvl w:ilvl="8" w:tplc="405C5B12">
      <w:numFmt w:val="bullet"/>
      <w:lvlText w:val="•"/>
      <w:lvlJc w:val="left"/>
      <w:pPr>
        <w:ind w:left="7606" w:hanging="360"/>
      </w:pPr>
      <w:rPr>
        <w:rFonts w:hint="default"/>
        <w:lang w:val="en-US" w:eastAsia="en-US" w:bidi="ar-SA"/>
      </w:rPr>
    </w:lvl>
  </w:abstractNum>
  <w:abstractNum w:abstractNumId="8" w15:restartNumberingAfterBreak="0">
    <w:nsid w:val="1B5701DB"/>
    <w:multiLevelType w:val="multilevel"/>
    <w:tmpl w:val="9A96EBC8"/>
    <w:lvl w:ilvl="0">
      <w:start w:val="12"/>
      <w:numFmt w:val="decimal"/>
      <w:lvlText w:val="%1"/>
      <w:lvlJc w:val="left"/>
      <w:pPr>
        <w:ind w:left="120" w:hanging="505"/>
      </w:pPr>
      <w:rPr>
        <w:rFonts w:hint="default"/>
        <w:lang w:val="en-US" w:eastAsia="en-US" w:bidi="ar-SA"/>
      </w:rPr>
    </w:lvl>
    <w:lvl w:ilvl="1">
      <w:start w:val="1"/>
      <w:numFmt w:val="decimal"/>
      <w:lvlText w:val="%1.%2"/>
      <w:lvlJc w:val="left"/>
      <w:pPr>
        <w:ind w:left="120" w:hanging="505"/>
      </w:pPr>
      <w:rPr>
        <w:rFonts w:ascii="Calibri" w:eastAsia="Calibri" w:hAnsi="Calibri" w:cs="Calibri" w:hint="default"/>
        <w:spacing w:val="-1"/>
        <w:w w:val="100"/>
        <w:sz w:val="24"/>
        <w:szCs w:val="24"/>
        <w:lang w:val="en-US" w:eastAsia="en-US" w:bidi="ar-SA"/>
      </w:rPr>
    </w:lvl>
    <w:lvl w:ilvl="2">
      <w:numFmt w:val="bullet"/>
      <w:lvlText w:val="•"/>
      <w:lvlJc w:val="left"/>
      <w:pPr>
        <w:ind w:left="2004" w:hanging="505"/>
      </w:pPr>
      <w:rPr>
        <w:rFonts w:hint="default"/>
        <w:lang w:val="en-US" w:eastAsia="en-US" w:bidi="ar-SA"/>
      </w:rPr>
    </w:lvl>
    <w:lvl w:ilvl="3">
      <w:numFmt w:val="bullet"/>
      <w:lvlText w:val="•"/>
      <w:lvlJc w:val="left"/>
      <w:pPr>
        <w:ind w:left="2946" w:hanging="505"/>
      </w:pPr>
      <w:rPr>
        <w:rFonts w:hint="default"/>
        <w:lang w:val="en-US" w:eastAsia="en-US" w:bidi="ar-SA"/>
      </w:rPr>
    </w:lvl>
    <w:lvl w:ilvl="4">
      <w:numFmt w:val="bullet"/>
      <w:lvlText w:val="•"/>
      <w:lvlJc w:val="left"/>
      <w:pPr>
        <w:ind w:left="3888" w:hanging="505"/>
      </w:pPr>
      <w:rPr>
        <w:rFonts w:hint="default"/>
        <w:lang w:val="en-US" w:eastAsia="en-US" w:bidi="ar-SA"/>
      </w:rPr>
    </w:lvl>
    <w:lvl w:ilvl="5">
      <w:numFmt w:val="bullet"/>
      <w:lvlText w:val="•"/>
      <w:lvlJc w:val="left"/>
      <w:pPr>
        <w:ind w:left="4830" w:hanging="505"/>
      </w:pPr>
      <w:rPr>
        <w:rFonts w:hint="default"/>
        <w:lang w:val="en-US" w:eastAsia="en-US" w:bidi="ar-SA"/>
      </w:rPr>
    </w:lvl>
    <w:lvl w:ilvl="6">
      <w:numFmt w:val="bullet"/>
      <w:lvlText w:val="•"/>
      <w:lvlJc w:val="left"/>
      <w:pPr>
        <w:ind w:left="5772" w:hanging="505"/>
      </w:pPr>
      <w:rPr>
        <w:rFonts w:hint="default"/>
        <w:lang w:val="en-US" w:eastAsia="en-US" w:bidi="ar-SA"/>
      </w:rPr>
    </w:lvl>
    <w:lvl w:ilvl="7">
      <w:numFmt w:val="bullet"/>
      <w:lvlText w:val="•"/>
      <w:lvlJc w:val="left"/>
      <w:pPr>
        <w:ind w:left="6714" w:hanging="505"/>
      </w:pPr>
      <w:rPr>
        <w:rFonts w:hint="default"/>
        <w:lang w:val="en-US" w:eastAsia="en-US" w:bidi="ar-SA"/>
      </w:rPr>
    </w:lvl>
    <w:lvl w:ilvl="8">
      <w:numFmt w:val="bullet"/>
      <w:lvlText w:val="•"/>
      <w:lvlJc w:val="left"/>
      <w:pPr>
        <w:ind w:left="7656" w:hanging="505"/>
      </w:pPr>
      <w:rPr>
        <w:rFonts w:hint="default"/>
        <w:lang w:val="en-US" w:eastAsia="en-US" w:bidi="ar-SA"/>
      </w:rPr>
    </w:lvl>
  </w:abstractNum>
  <w:abstractNum w:abstractNumId="9" w15:restartNumberingAfterBreak="0">
    <w:nsid w:val="20476EE2"/>
    <w:multiLevelType w:val="multilevel"/>
    <w:tmpl w:val="4992B9E8"/>
    <w:lvl w:ilvl="0">
      <w:start w:val="25"/>
      <w:numFmt w:val="decimal"/>
      <w:lvlText w:val="%1"/>
      <w:lvlJc w:val="left"/>
      <w:pPr>
        <w:ind w:left="120" w:hanging="485"/>
      </w:pPr>
      <w:rPr>
        <w:rFonts w:hint="default"/>
        <w:lang w:val="en-US" w:eastAsia="en-US" w:bidi="ar-SA"/>
      </w:rPr>
    </w:lvl>
    <w:lvl w:ilvl="1">
      <w:start w:val="1"/>
      <w:numFmt w:val="decimal"/>
      <w:lvlText w:val="%1.%2"/>
      <w:lvlJc w:val="left"/>
      <w:pPr>
        <w:ind w:left="120" w:hanging="485"/>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10" w15:restartNumberingAfterBreak="0">
    <w:nsid w:val="209813D3"/>
    <w:multiLevelType w:val="multilevel"/>
    <w:tmpl w:val="66843E4E"/>
    <w:lvl w:ilvl="0">
      <w:start w:val="8"/>
      <w:numFmt w:val="decimal"/>
      <w:lvlText w:val="%1"/>
      <w:lvlJc w:val="left"/>
      <w:pPr>
        <w:ind w:left="120" w:hanging="458"/>
      </w:pPr>
      <w:rPr>
        <w:rFonts w:hint="default"/>
        <w:lang w:val="en-US" w:eastAsia="en-US" w:bidi="ar-SA"/>
      </w:rPr>
    </w:lvl>
    <w:lvl w:ilvl="1">
      <w:start w:val="1"/>
      <w:numFmt w:val="decimal"/>
      <w:lvlText w:val="%1.%2"/>
      <w:lvlJc w:val="left"/>
      <w:pPr>
        <w:ind w:left="120" w:hanging="458"/>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11" w15:restartNumberingAfterBreak="0">
    <w:nsid w:val="218F19E3"/>
    <w:multiLevelType w:val="multilevel"/>
    <w:tmpl w:val="A006AC2C"/>
    <w:lvl w:ilvl="0">
      <w:start w:val="30"/>
      <w:numFmt w:val="decimal"/>
      <w:lvlText w:val="%1"/>
      <w:lvlJc w:val="left"/>
      <w:pPr>
        <w:ind w:left="120" w:hanging="483"/>
      </w:pPr>
      <w:rPr>
        <w:rFonts w:hint="default"/>
        <w:lang w:val="en-US" w:eastAsia="en-US" w:bidi="ar-SA"/>
      </w:rPr>
    </w:lvl>
    <w:lvl w:ilvl="1">
      <w:start w:val="1"/>
      <w:numFmt w:val="decimal"/>
      <w:lvlText w:val="%1.%2"/>
      <w:lvlJc w:val="left"/>
      <w:pPr>
        <w:ind w:left="120" w:hanging="483"/>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12" w15:restartNumberingAfterBreak="0">
    <w:nsid w:val="263F7C77"/>
    <w:multiLevelType w:val="multilevel"/>
    <w:tmpl w:val="6706E1D4"/>
    <w:lvl w:ilvl="0">
      <w:start w:val="22"/>
      <w:numFmt w:val="decimal"/>
      <w:lvlText w:val="%1"/>
      <w:lvlJc w:val="left"/>
      <w:pPr>
        <w:ind w:left="120" w:hanging="507"/>
      </w:pPr>
      <w:rPr>
        <w:rFonts w:hint="default"/>
        <w:lang w:val="en-US" w:eastAsia="en-US" w:bidi="ar-SA"/>
      </w:rPr>
    </w:lvl>
    <w:lvl w:ilvl="1">
      <w:start w:val="1"/>
      <w:numFmt w:val="decimal"/>
      <w:lvlText w:val="%1.%2"/>
      <w:lvlJc w:val="left"/>
      <w:pPr>
        <w:ind w:left="120" w:hanging="507"/>
      </w:pPr>
      <w:rPr>
        <w:rFonts w:ascii="Calibri" w:eastAsia="Calibri" w:hAnsi="Calibri" w:cs="Calibri" w:hint="default"/>
        <w:spacing w:val="-1"/>
        <w:w w:val="100"/>
        <w:sz w:val="24"/>
        <w:szCs w:val="24"/>
        <w:lang w:val="en-US" w:eastAsia="en-US" w:bidi="ar-SA"/>
      </w:rPr>
    </w:lvl>
    <w:lvl w:ilvl="2">
      <w:numFmt w:val="bullet"/>
      <w:lvlText w:val="•"/>
      <w:lvlJc w:val="left"/>
      <w:pPr>
        <w:ind w:left="2004" w:hanging="507"/>
      </w:pPr>
      <w:rPr>
        <w:rFonts w:hint="default"/>
        <w:lang w:val="en-US" w:eastAsia="en-US" w:bidi="ar-SA"/>
      </w:rPr>
    </w:lvl>
    <w:lvl w:ilvl="3">
      <w:numFmt w:val="bullet"/>
      <w:lvlText w:val="•"/>
      <w:lvlJc w:val="left"/>
      <w:pPr>
        <w:ind w:left="2946" w:hanging="507"/>
      </w:pPr>
      <w:rPr>
        <w:rFonts w:hint="default"/>
        <w:lang w:val="en-US" w:eastAsia="en-US" w:bidi="ar-SA"/>
      </w:rPr>
    </w:lvl>
    <w:lvl w:ilvl="4">
      <w:numFmt w:val="bullet"/>
      <w:lvlText w:val="•"/>
      <w:lvlJc w:val="left"/>
      <w:pPr>
        <w:ind w:left="3888" w:hanging="507"/>
      </w:pPr>
      <w:rPr>
        <w:rFonts w:hint="default"/>
        <w:lang w:val="en-US" w:eastAsia="en-US" w:bidi="ar-SA"/>
      </w:rPr>
    </w:lvl>
    <w:lvl w:ilvl="5">
      <w:numFmt w:val="bullet"/>
      <w:lvlText w:val="•"/>
      <w:lvlJc w:val="left"/>
      <w:pPr>
        <w:ind w:left="4830" w:hanging="507"/>
      </w:pPr>
      <w:rPr>
        <w:rFonts w:hint="default"/>
        <w:lang w:val="en-US" w:eastAsia="en-US" w:bidi="ar-SA"/>
      </w:rPr>
    </w:lvl>
    <w:lvl w:ilvl="6">
      <w:numFmt w:val="bullet"/>
      <w:lvlText w:val="•"/>
      <w:lvlJc w:val="left"/>
      <w:pPr>
        <w:ind w:left="5772" w:hanging="507"/>
      </w:pPr>
      <w:rPr>
        <w:rFonts w:hint="default"/>
        <w:lang w:val="en-US" w:eastAsia="en-US" w:bidi="ar-SA"/>
      </w:rPr>
    </w:lvl>
    <w:lvl w:ilvl="7">
      <w:numFmt w:val="bullet"/>
      <w:lvlText w:val="•"/>
      <w:lvlJc w:val="left"/>
      <w:pPr>
        <w:ind w:left="6714" w:hanging="507"/>
      </w:pPr>
      <w:rPr>
        <w:rFonts w:hint="default"/>
        <w:lang w:val="en-US" w:eastAsia="en-US" w:bidi="ar-SA"/>
      </w:rPr>
    </w:lvl>
    <w:lvl w:ilvl="8">
      <w:numFmt w:val="bullet"/>
      <w:lvlText w:val="•"/>
      <w:lvlJc w:val="left"/>
      <w:pPr>
        <w:ind w:left="7656" w:hanging="507"/>
      </w:pPr>
      <w:rPr>
        <w:rFonts w:hint="default"/>
        <w:lang w:val="en-US" w:eastAsia="en-US" w:bidi="ar-SA"/>
      </w:rPr>
    </w:lvl>
  </w:abstractNum>
  <w:abstractNum w:abstractNumId="13" w15:restartNumberingAfterBreak="0">
    <w:nsid w:val="2AF066EC"/>
    <w:multiLevelType w:val="multilevel"/>
    <w:tmpl w:val="67883E3A"/>
    <w:lvl w:ilvl="0">
      <w:start w:val="24"/>
      <w:numFmt w:val="decimal"/>
      <w:lvlText w:val="%1"/>
      <w:lvlJc w:val="left"/>
      <w:pPr>
        <w:ind w:left="120" w:hanging="481"/>
      </w:pPr>
      <w:rPr>
        <w:rFonts w:hint="default"/>
        <w:lang w:val="en-US" w:eastAsia="en-US" w:bidi="ar-SA"/>
      </w:rPr>
    </w:lvl>
    <w:lvl w:ilvl="1">
      <w:start w:val="1"/>
      <w:numFmt w:val="decimal"/>
      <w:lvlText w:val="%1.%2"/>
      <w:lvlJc w:val="left"/>
      <w:pPr>
        <w:ind w:left="120" w:hanging="481"/>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14" w15:restartNumberingAfterBreak="0">
    <w:nsid w:val="2E0710EC"/>
    <w:multiLevelType w:val="multilevel"/>
    <w:tmpl w:val="A02AD786"/>
    <w:lvl w:ilvl="0">
      <w:start w:val="23"/>
      <w:numFmt w:val="decimal"/>
      <w:lvlText w:val="%1"/>
      <w:lvlJc w:val="left"/>
      <w:pPr>
        <w:ind w:left="120" w:hanging="471"/>
      </w:pPr>
      <w:rPr>
        <w:rFonts w:hint="default"/>
        <w:lang w:val="en-US" w:eastAsia="en-US" w:bidi="ar-SA"/>
      </w:rPr>
    </w:lvl>
    <w:lvl w:ilvl="1">
      <w:start w:val="1"/>
      <w:numFmt w:val="decimal"/>
      <w:lvlText w:val="%1.%2"/>
      <w:lvlJc w:val="left"/>
      <w:pPr>
        <w:ind w:left="120" w:hanging="471"/>
      </w:pPr>
      <w:rPr>
        <w:rFonts w:hint="default"/>
        <w:spacing w:val="-1"/>
        <w:w w:val="100"/>
        <w:lang w:val="en-US" w:eastAsia="en-US" w:bidi="ar-SA"/>
      </w:rPr>
    </w:lvl>
    <w:lvl w:ilvl="2">
      <w:numFmt w:val="bullet"/>
      <w:lvlText w:val="•"/>
      <w:lvlJc w:val="left"/>
      <w:pPr>
        <w:ind w:left="2004" w:hanging="471"/>
      </w:pPr>
      <w:rPr>
        <w:rFonts w:hint="default"/>
        <w:lang w:val="en-US" w:eastAsia="en-US" w:bidi="ar-SA"/>
      </w:rPr>
    </w:lvl>
    <w:lvl w:ilvl="3">
      <w:numFmt w:val="bullet"/>
      <w:lvlText w:val="•"/>
      <w:lvlJc w:val="left"/>
      <w:pPr>
        <w:ind w:left="2946" w:hanging="471"/>
      </w:pPr>
      <w:rPr>
        <w:rFonts w:hint="default"/>
        <w:lang w:val="en-US" w:eastAsia="en-US" w:bidi="ar-SA"/>
      </w:rPr>
    </w:lvl>
    <w:lvl w:ilvl="4">
      <w:numFmt w:val="bullet"/>
      <w:lvlText w:val="•"/>
      <w:lvlJc w:val="left"/>
      <w:pPr>
        <w:ind w:left="3888" w:hanging="471"/>
      </w:pPr>
      <w:rPr>
        <w:rFonts w:hint="default"/>
        <w:lang w:val="en-US" w:eastAsia="en-US" w:bidi="ar-SA"/>
      </w:rPr>
    </w:lvl>
    <w:lvl w:ilvl="5">
      <w:numFmt w:val="bullet"/>
      <w:lvlText w:val="•"/>
      <w:lvlJc w:val="left"/>
      <w:pPr>
        <w:ind w:left="4830" w:hanging="471"/>
      </w:pPr>
      <w:rPr>
        <w:rFonts w:hint="default"/>
        <w:lang w:val="en-US" w:eastAsia="en-US" w:bidi="ar-SA"/>
      </w:rPr>
    </w:lvl>
    <w:lvl w:ilvl="6">
      <w:numFmt w:val="bullet"/>
      <w:lvlText w:val="•"/>
      <w:lvlJc w:val="left"/>
      <w:pPr>
        <w:ind w:left="5772" w:hanging="471"/>
      </w:pPr>
      <w:rPr>
        <w:rFonts w:hint="default"/>
        <w:lang w:val="en-US" w:eastAsia="en-US" w:bidi="ar-SA"/>
      </w:rPr>
    </w:lvl>
    <w:lvl w:ilvl="7">
      <w:numFmt w:val="bullet"/>
      <w:lvlText w:val="•"/>
      <w:lvlJc w:val="left"/>
      <w:pPr>
        <w:ind w:left="6714" w:hanging="471"/>
      </w:pPr>
      <w:rPr>
        <w:rFonts w:hint="default"/>
        <w:lang w:val="en-US" w:eastAsia="en-US" w:bidi="ar-SA"/>
      </w:rPr>
    </w:lvl>
    <w:lvl w:ilvl="8">
      <w:numFmt w:val="bullet"/>
      <w:lvlText w:val="•"/>
      <w:lvlJc w:val="left"/>
      <w:pPr>
        <w:ind w:left="7656" w:hanging="471"/>
      </w:pPr>
      <w:rPr>
        <w:rFonts w:hint="default"/>
        <w:lang w:val="en-US" w:eastAsia="en-US" w:bidi="ar-SA"/>
      </w:rPr>
    </w:lvl>
  </w:abstractNum>
  <w:abstractNum w:abstractNumId="15" w15:restartNumberingAfterBreak="0">
    <w:nsid w:val="3AC132AD"/>
    <w:multiLevelType w:val="multilevel"/>
    <w:tmpl w:val="BDB8F764"/>
    <w:lvl w:ilvl="0">
      <w:start w:val="17"/>
      <w:numFmt w:val="decimal"/>
      <w:lvlText w:val="%1"/>
      <w:lvlJc w:val="left"/>
      <w:pPr>
        <w:ind w:left="120" w:hanging="480"/>
      </w:pPr>
      <w:rPr>
        <w:rFonts w:hint="default"/>
        <w:lang w:val="en-US" w:eastAsia="en-US" w:bidi="ar-SA"/>
      </w:rPr>
    </w:lvl>
    <w:lvl w:ilvl="1">
      <w:start w:val="1"/>
      <w:numFmt w:val="decimal"/>
      <w:lvlText w:val="%1.%2"/>
      <w:lvlJc w:val="left"/>
      <w:pPr>
        <w:ind w:left="120" w:hanging="480"/>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16" w15:restartNumberingAfterBreak="0">
    <w:nsid w:val="3CF00B95"/>
    <w:multiLevelType w:val="multilevel"/>
    <w:tmpl w:val="16F659A6"/>
    <w:lvl w:ilvl="0">
      <w:start w:val="26"/>
      <w:numFmt w:val="decimal"/>
      <w:lvlText w:val="%1"/>
      <w:lvlJc w:val="left"/>
      <w:pPr>
        <w:ind w:left="120" w:hanging="479"/>
      </w:pPr>
      <w:rPr>
        <w:rFonts w:hint="default"/>
        <w:lang w:val="en-US" w:eastAsia="en-US" w:bidi="ar-SA"/>
      </w:rPr>
    </w:lvl>
    <w:lvl w:ilvl="1">
      <w:start w:val="1"/>
      <w:numFmt w:val="decimal"/>
      <w:lvlText w:val="%1.%2"/>
      <w:lvlJc w:val="left"/>
      <w:pPr>
        <w:ind w:left="120" w:hanging="479"/>
      </w:pPr>
      <w:rPr>
        <w:rFonts w:ascii="Calibri" w:eastAsia="Calibri" w:hAnsi="Calibri" w:cs="Calibri" w:hint="default"/>
        <w:spacing w:val="-1"/>
        <w:w w:val="100"/>
        <w:sz w:val="24"/>
        <w:szCs w:val="24"/>
        <w:lang w:val="en-US" w:eastAsia="en-US" w:bidi="ar-SA"/>
      </w:rPr>
    </w:lvl>
    <w:lvl w:ilvl="2">
      <w:numFmt w:val="bullet"/>
      <w:lvlText w:val="•"/>
      <w:lvlJc w:val="left"/>
      <w:pPr>
        <w:ind w:left="2004" w:hanging="479"/>
      </w:pPr>
      <w:rPr>
        <w:rFonts w:hint="default"/>
        <w:lang w:val="en-US" w:eastAsia="en-US" w:bidi="ar-SA"/>
      </w:rPr>
    </w:lvl>
    <w:lvl w:ilvl="3">
      <w:numFmt w:val="bullet"/>
      <w:lvlText w:val="•"/>
      <w:lvlJc w:val="left"/>
      <w:pPr>
        <w:ind w:left="2946" w:hanging="479"/>
      </w:pPr>
      <w:rPr>
        <w:rFonts w:hint="default"/>
        <w:lang w:val="en-US" w:eastAsia="en-US" w:bidi="ar-SA"/>
      </w:rPr>
    </w:lvl>
    <w:lvl w:ilvl="4">
      <w:numFmt w:val="bullet"/>
      <w:lvlText w:val="•"/>
      <w:lvlJc w:val="left"/>
      <w:pPr>
        <w:ind w:left="3888" w:hanging="479"/>
      </w:pPr>
      <w:rPr>
        <w:rFonts w:hint="default"/>
        <w:lang w:val="en-US" w:eastAsia="en-US" w:bidi="ar-SA"/>
      </w:rPr>
    </w:lvl>
    <w:lvl w:ilvl="5">
      <w:numFmt w:val="bullet"/>
      <w:lvlText w:val="•"/>
      <w:lvlJc w:val="left"/>
      <w:pPr>
        <w:ind w:left="4830" w:hanging="479"/>
      </w:pPr>
      <w:rPr>
        <w:rFonts w:hint="default"/>
        <w:lang w:val="en-US" w:eastAsia="en-US" w:bidi="ar-SA"/>
      </w:rPr>
    </w:lvl>
    <w:lvl w:ilvl="6">
      <w:numFmt w:val="bullet"/>
      <w:lvlText w:val="•"/>
      <w:lvlJc w:val="left"/>
      <w:pPr>
        <w:ind w:left="5772" w:hanging="479"/>
      </w:pPr>
      <w:rPr>
        <w:rFonts w:hint="default"/>
        <w:lang w:val="en-US" w:eastAsia="en-US" w:bidi="ar-SA"/>
      </w:rPr>
    </w:lvl>
    <w:lvl w:ilvl="7">
      <w:numFmt w:val="bullet"/>
      <w:lvlText w:val="•"/>
      <w:lvlJc w:val="left"/>
      <w:pPr>
        <w:ind w:left="6714" w:hanging="479"/>
      </w:pPr>
      <w:rPr>
        <w:rFonts w:hint="default"/>
        <w:lang w:val="en-US" w:eastAsia="en-US" w:bidi="ar-SA"/>
      </w:rPr>
    </w:lvl>
    <w:lvl w:ilvl="8">
      <w:numFmt w:val="bullet"/>
      <w:lvlText w:val="•"/>
      <w:lvlJc w:val="left"/>
      <w:pPr>
        <w:ind w:left="7656" w:hanging="479"/>
      </w:pPr>
      <w:rPr>
        <w:rFonts w:hint="default"/>
        <w:lang w:val="en-US" w:eastAsia="en-US" w:bidi="ar-SA"/>
      </w:rPr>
    </w:lvl>
  </w:abstractNum>
  <w:abstractNum w:abstractNumId="17" w15:restartNumberingAfterBreak="0">
    <w:nsid w:val="3E5C7F15"/>
    <w:multiLevelType w:val="hybridMultilevel"/>
    <w:tmpl w:val="59DE1040"/>
    <w:lvl w:ilvl="0" w:tplc="C93A508C">
      <w:start w:val="1"/>
      <w:numFmt w:val="lowerLetter"/>
      <w:lvlText w:val="(%1)"/>
      <w:lvlJc w:val="left"/>
      <w:pPr>
        <w:ind w:left="120" w:hanging="315"/>
      </w:pPr>
      <w:rPr>
        <w:rFonts w:ascii="Calibri" w:eastAsia="Calibri" w:hAnsi="Calibri" w:cs="Calibri" w:hint="default"/>
        <w:spacing w:val="-1"/>
        <w:w w:val="100"/>
        <w:sz w:val="24"/>
        <w:szCs w:val="24"/>
        <w:lang w:val="en-US" w:eastAsia="en-US" w:bidi="ar-SA"/>
      </w:rPr>
    </w:lvl>
    <w:lvl w:ilvl="1" w:tplc="A3EE6802">
      <w:numFmt w:val="bullet"/>
      <w:lvlText w:val="•"/>
      <w:lvlJc w:val="left"/>
      <w:pPr>
        <w:ind w:left="1062" w:hanging="315"/>
      </w:pPr>
      <w:rPr>
        <w:rFonts w:hint="default"/>
        <w:lang w:val="en-US" w:eastAsia="en-US" w:bidi="ar-SA"/>
      </w:rPr>
    </w:lvl>
    <w:lvl w:ilvl="2" w:tplc="85DCB592">
      <w:numFmt w:val="bullet"/>
      <w:lvlText w:val="•"/>
      <w:lvlJc w:val="left"/>
      <w:pPr>
        <w:ind w:left="2004" w:hanging="315"/>
      </w:pPr>
      <w:rPr>
        <w:rFonts w:hint="default"/>
        <w:lang w:val="en-US" w:eastAsia="en-US" w:bidi="ar-SA"/>
      </w:rPr>
    </w:lvl>
    <w:lvl w:ilvl="3" w:tplc="42C87A6C">
      <w:numFmt w:val="bullet"/>
      <w:lvlText w:val="•"/>
      <w:lvlJc w:val="left"/>
      <w:pPr>
        <w:ind w:left="2946" w:hanging="315"/>
      </w:pPr>
      <w:rPr>
        <w:rFonts w:hint="default"/>
        <w:lang w:val="en-US" w:eastAsia="en-US" w:bidi="ar-SA"/>
      </w:rPr>
    </w:lvl>
    <w:lvl w:ilvl="4" w:tplc="1C30E168">
      <w:numFmt w:val="bullet"/>
      <w:lvlText w:val="•"/>
      <w:lvlJc w:val="left"/>
      <w:pPr>
        <w:ind w:left="3888" w:hanging="315"/>
      </w:pPr>
      <w:rPr>
        <w:rFonts w:hint="default"/>
        <w:lang w:val="en-US" w:eastAsia="en-US" w:bidi="ar-SA"/>
      </w:rPr>
    </w:lvl>
    <w:lvl w:ilvl="5" w:tplc="DE3C2296">
      <w:numFmt w:val="bullet"/>
      <w:lvlText w:val="•"/>
      <w:lvlJc w:val="left"/>
      <w:pPr>
        <w:ind w:left="4830" w:hanging="315"/>
      </w:pPr>
      <w:rPr>
        <w:rFonts w:hint="default"/>
        <w:lang w:val="en-US" w:eastAsia="en-US" w:bidi="ar-SA"/>
      </w:rPr>
    </w:lvl>
    <w:lvl w:ilvl="6" w:tplc="25BE3A5C">
      <w:numFmt w:val="bullet"/>
      <w:lvlText w:val="•"/>
      <w:lvlJc w:val="left"/>
      <w:pPr>
        <w:ind w:left="5772" w:hanging="315"/>
      </w:pPr>
      <w:rPr>
        <w:rFonts w:hint="default"/>
        <w:lang w:val="en-US" w:eastAsia="en-US" w:bidi="ar-SA"/>
      </w:rPr>
    </w:lvl>
    <w:lvl w:ilvl="7" w:tplc="4660395A">
      <w:numFmt w:val="bullet"/>
      <w:lvlText w:val="•"/>
      <w:lvlJc w:val="left"/>
      <w:pPr>
        <w:ind w:left="6714" w:hanging="315"/>
      </w:pPr>
      <w:rPr>
        <w:rFonts w:hint="default"/>
        <w:lang w:val="en-US" w:eastAsia="en-US" w:bidi="ar-SA"/>
      </w:rPr>
    </w:lvl>
    <w:lvl w:ilvl="8" w:tplc="84482488">
      <w:numFmt w:val="bullet"/>
      <w:lvlText w:val="•"/>
      <w:lvlJc w:val="left"/>
      <w:pPr>
        <w:ind w:left="7656" w:hanging="315"/>
      </w:pPr>
      <w:rPr>
        <w:rFonts w:hint="default"/>
        <w:lang w:val="en-US" w:eastAsia="en-US" w:bidi="ar-SA"/>
      </w:rPr>
    </w:lvl>
  </w:abstractNum>
  <w:abstractNum w:abstractNumId="18" w15:restartNumberingAfterBreak="0">
    <w:nsid w:val="3E8C4279"/>
    <w:multiLevelType w:val="multilevel"/>
    <w:tmpl w:val="A07E80DE"/>
    <w:lvl w:ilvl="0">
      <w:start w:val="11"/>
      <w:numFmt w:val="decimal"/>
      <w:lvlText w:val="%1"/>
      <w:lvlJc w:val="left"/>
      <w:pPr>
        <w:ind w:left="120" w:hanging="545"/>
      </w:pPr>
      <w:rPr>
        <w:rFonts w:hint="default"/>
        <w:lang w:val="en-US" w:eastAsia="en-US" w:bidi="ar-SA"/>
      </w:rPr>
    </w:lvl>
    <w:lvl w:ilvl="1">
      <w:start w:val="1"/>
      <w:numFmt w:val="decimal"/>
      <w:lvlText w:val="%1.%2"/>
      <w:lvlJc w:val="left"/>
      <w:pPr>
        <w:ind w:left="120" w:hanging="545"/>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19" w15:restartNumberingAfterBreak="0">
    <w:nsid w:val="46962057"/>
    <w:multiLevelType w:val="hybridMultilevel"/>
    <w:tmpl w:val="C812D6B8"/>
    <w:lvl w:ilvl="0" w:tplc="F9525D5E">
      <w:start w:val="4"/>
      <w:numFmt w:val="lowerRoman"/>
      <w:lvlText w:val="%1)"/>
      <w:lvlJc w:val="left"/>
      <w:pPr>
        <w:ind w:left="120" w:hanging="301"/>
      </w:pPr>
      <w:rPr>
        <w:rFonts w:ascii="Calibri" w:eastAsia="Calibri" w:hAnsi="Calibri" w:cs="Calibri" w:hint="default"/>
        <w:w w:val="100"/>
        <w:sz w:val="24"/>
        <w:szCs w:val="24"/>
        <w:lang w:val="en-US" w:eastAsia="en-US" w:bidi="ar-SA"/>
      </w:rPr>
    </w:lvl>
    <w:lvl w:ilvl="1" w:tplc="53E8454E">
      <w:numFmt w:val="bullet"/>
      <w:lvlText w:val="•"/>
      <w:lvlJc w:val="left"/>
      <w:pPr>
        <w:ind w:left="1062" w:hanging="301"/>
      </w:pPr>
      <w:rPr>
        <w:rFonts w:hint="default"/>
        <w:lang w:val="en-US" w:eastAsia="en-US" w:bidi="ar-SA"/>
      </w:rPr>
    </w:lvl>
    <w:lvl w:ilvl="2" w:tplc="3684F786">
      <w:numFmt w:val="bullet"/>
      <w:lvlText w:val="•"/>
      <w:lvlJc w:val="left"/>
      <w:pPr>
        <w:ind w:left="2004" w:hanging="301"/>
      </w:pPr>
      <w:rPr>
        <w:rFonts w:hint="default"/>
        <w:lang w:val="en-US" w:eastAsia="en-US" w:bidi="ar-SA"/>
      </w:rPr>
    </w:lvl>
    <w:lvl w:ilvl="3" w:tplc="5BA06D86">
      <w:numFmt w:val="bullet"/>
      <w:lvlText w:val="•"/>
      <w:lvlJc w:val="left"/>
      <w:pPr>
        <w:ind w:left="2946" w:hanging="301"/>
      </w:pPr>
      <w:rPr>
        <w:rFonts w:hint="default"/>
        <w:lang w:val="en-US" w:eastAsia="en-US" w:bidi="ar-SA"/>
      </w:rPr>
    </w:lvl>
    <w:lvl w:ilvl="4" w:tplc="4A340DFE">
      <w:numFmt w:val="bullet"/>
      <w:lvlText w:val="•"/>
      <w:lvlJc w:val="left"/>
      <w:pPr>
        <w:ind w:left="3888" w:hanging="301"/>
      </w:pPr>
      <w:rPr>
        <w:rFonts w:hint="default"/>
        <w:lang w:val="en-US" w:eastAsia="en-US" w:bidi="ar-SA"/>
      </w:rPr>
    </w:lvl>
    <w:lvl w:ilvl="5" w:tplc="49F0C9DC">
      <w:numFmt w:val="bullet"/>
      <w:lvlText w:val="•"/>
      <w:lvlJc w:val="left"/>
      <w:pPr>
        <w:ind w:left="4830" w:hanging="301"/>
      </w:pPr>
      <w:rPr>
        <w:rFonts w:hint="default"/>
        <w:lang w:val="en-US" w:eastAsia="en-US" w:bidi="ar-SA"/>
      </w:rPr>
    </w:lvl>
    <w:lvl w:ilvl="6" w:tplc="843464E6">
      <w:numFmt w:val="bullet"/>
      <w:lvlText w:val="•"/>
      <w:lvlJc w:val="left"/>
      <w:pPr>
        <w:ind w:left="5772" w:hanging="301"/>
      </w:pPr>
      <w:rPr>
        <w:rFonts w:hint="default"/>
        <w:lang w:val="en-US" w:eastAsia="en-US" w:bidi="ar-SA"/>
      </w:rPr>
    </w:lvl>
    <w:lvl w:ilvl="7" w:tplc="46F0CCF2">
      <w:numFmt w:val="bullet"/>
      <w:lvlText w:val="•"/>
      <w:lvlJc w:val="left"/>
      <w:pPr>
        <w:ind w:left="6714" w:hanging="301"/>
      </w:pPr>
      <w:rPr>
        <w:rFonts w:hint="default"/>
        <w:lang w:val="en-US" w:eastAsia="en-US" w:bidi="ar-SA"/>
      </w:rPr>
    </w:lvl>
    <w:lvl w:ilvl="8" w:tplc="1BD4FE00">
      <w:numFmt w:val="bullet"/>
      <w:lvlText w:val="•"/>
      <w:lvlJc w:val="left"/>
      <w:pPr>
        <w:ind w:left="7656" w:hanging="301"/>
      </w:pPr>
      <w:rPr>
        <w:rFonts w:hint="default"/>
        <w:lang w:val="en-US" w:eastAsia="en-US" w:bidi="ar-SA"/>
      </w:rPr>
    </w:lvl>
  </w:abstractNum>
  <w:abstractNum w:abstractNumId="20" w15:restartNumberingAfterBreak="0">
    <w:nsid w:val="4799777B"/>
    <w:multiLevelType w:val="multilevel"/>
    <w:tmpl w:val="DFDEE8F6"/>
    <w:lvl w:ilvl="0">
      <w:start w:val="2"/>
      <w:numFmt w:val="decimal"/>
      <w:lvlText w:val="%1"/>
      <w:lvlJc w:val="left"/>
      <w:pPr>
        <w:ind w:left="120" w:hanging="395"/>
      </w:pPr>
      <w:rPr>
        <w:rFonts w:hint="default"/>
        <w:lang w:val="en-US" w:eastAsia="en-US" w:bidi="ar-SA"/>
      </w:rPr>
    </w:lvl>
    <w:lvl w:ilvl="1">
      <w:start w:val="1"/>
      <w:numFmt w:val="decimal"/>
      <w:lvlText w:val="%1.%2"/>
      <w:lvlJc w:val="left"/>
      <w:pPr>
        <w:ind w:left="120" w:hanging="395"/>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21" w15:restartNumberingAfterBreak="0">
    <w:nsid w:val="4DE93262"/>
    <w:multiLevelType w:val="multilevel"/>
    <w:tmpl w:val="0AC8F652"/>
    <w:lvl w:ilvl="0">
      <w:start w:val="18"/>
      <w:numFmt w:val="decimal"/>
      <w:lvlText w:val="%1"/>
      <w:lvlJc w:val="left"/>
      <w:pPr>
        <w:ind w:left="120" w:hanging="487"/>
      </w:pPr>
      <w:rPr>
        <w:rFonts w:hint="default"/>
        <w:lang w:val="en-US" w:eastAsia="en-US" w:bidi="ar-SA"/>
      </w:rPr>
    </w:lvl>
    <w:lvl w:ilvl="1">
      <w:start w:val="1"/>
      <w:numFmt w:val="decimal"/>
      <w:lvlText w:val="%1.%2"/>
      <w:lvlJc w:val="left"/>
      <w:pPr>
        <w:ind w:left="120" w:hanging="487"/>
      </w:pPr>
      <w:rPr>
        <w:rFonts w:ascii="Calibri" w:eastAsia="Calibri" w:hAnsi="Calibri" w:cs="Calibri" w:hint="default"/>
        <w:spacing w:val="-1"/>
        <w:w w:val="100"/>
        <w:sz w:val="24"/>
        <w:szCs w:val="24"/>
        <w:lang w:val="en-US" w:eastAsia="en-US" w:bidi="ar-SA"/>
      </w:rPr>
    </w:lvl>
    <w:lvl w:ilvl="2">
      <w:numFmt w:val="bullet"/>
      <w:lvlText w:val="•"/>
      <w:lvlJc w:val="left"/>
      <w:pPr>
        <w:ind w:left="2004" w:hanging="487"/>
      </w:pPr>
      <w:rPr>
        <w:rFonts w:hint="default"/>
        <w:lang w:val="en-US" w:eastAsia="en-US" w:bidi="ar-SA"/>
      </w:rPr>
    </w:lvl>
    <w:lvl w:ilvl="3">
      <w:numFmt w:val="bullet"/>
      <w:lvlText w:val="•"/>
      <w:lvlJc w:val="left"/>
      <w:pPr>
        <w:ind w:left="2946" w:hanging="487"/>
      </w:pPr>
      <w:rPr>
        <w:rFonts w:hint="default"/>
        <w:lang w:val="en-US" w:eastAsia="en-US" w:bidi="ar-SA"/>
      </w:rPr>
    </w:lvl>
    <w:lvl w:ilvl="4">
      <w:numFmt w:val="bullet"/>
      <w:lvlText w:val="•"/>
      <w:lvlJc w:val="left"/>
      <w:pPr>
        <w:ind w:left="3888" w:hanging="487"/>
      </w:pPr>
      <w:rPr>
        <w:rFonts w:hint="default"/>
        <w:lang w:val="en-US" w:eastAsia="en-US" w:bidi="ar-SA"/>
      </w:rPr>
    </w:lvl>
    <w:lvl w:ilvl="5">
      <w:numFmt w:val="bullet"/>
      <w:lvlText w:val="•"/>
      <w:lvlJc w:val="left"/>
      <w:pPr>
        <w:ind w:left="4830" w:hanging="487"/>
      </w:pPr>
      <w:rPr>
        <w:rFonts w:hint="default"/>
        <w:lang w:val="en-US" w:eastAsia="en-US" w:bidi="ar-SA"/>
      </w:rPr>
    </w:lvl>
    <w:lvl w:ilvl="6">
      <w:numFmt w:val="bullet"/>
      <w:lvlText w:val="•"/>
      <w:lvlJc w:val="left"/>
      <w:pPr>
        <w:ind w:left="5772" w:hanging="487"/>
      </w:pPr>
      <w:rPr>
        <w:rFonts w:hint="default"/>
        <w:lang w:val="en-US" w:eastAsia="en-US" w:bidi="ar-SA"/>
      </w:rPr>
    </w:lvl>
    <w:lvl w:ilvl="7">
      <w:numFmt w:val="bullet"/>
      <w:lvlText w:val="•"/>
      <w:lvlJc w:val="left"/>
      <w:pPr>
        <w:ind w:left="6714" w:hanging="487"/>
      </w:pPr>
      <w:rPr>
        <w:rFonts w:hint="default"/>
        <w:lang w:val="en-US" w:eastAsia="en-US" w:bidi="ar-SA"/>
      </w:rPr>
    </w:lvl>
    <w:lvl w:ilvl="8">
      <w:numFmt w:val="bullet"/>
      <w:lvlText w:val="•"/>
      <w:lvlJc w:val="left"/>
      <w:pPr>
        <w:ind w:left="7656" w:hanging="487"/>
      </w:pPr>
      <w:rPr>
        <w:rFonts w:hint="default"/>
        <w:lang w:val="en-US" w:eastAsia="en-US" w:bidi="ar-SA"/>
      </w:rPr>
    </w:lvl>
  </w:abstractNum>
  <w:abstractNum w:abstractNumId="22" w15:restartNumberingAfterBreak="0">
    <w:nsid w:val="4EA25F31"/>
    <w:multiLevelType w:val="hybridMultilevel"/>
    <w:tmpl w:val="70F04AF8"/>
    <w:lvl w:ilvl="0" w:tplc="908CDF16">
      <w:start w:val="1"/>
      <w:numFmt w:val="lowerRoman"/>
      <w:lvlText w:val="%1)"/>
      <w:lvlJc w:val="left"/>
      <w:pPr>
        <w:ind w:left="300" w:hanging="181"/>
      </w:pPr>
      <w:rPr>
        <w:rFonts w:hint="default"/>
        <w:w w:val="100"/>
        <w:lang w:val="en-US" w:eastAsia="en-US" w:bidi="ar-SA"/>
      </w:rPr>
    </w:lvl>
    <w:lvl w:ilvl="1" w:tplc="E418F412">
      <w:numFmt w:val="bullet"/>
      <w:lvlText w:val="•"/>
      <w:lvlJc w:val="left"/>
      <w:pPr>
        <w:ind w:left="1224" w:hanging="181"/>
      </w:pPr>
      <w:rPr>
        <w:rFonts w:hint="default"/>
        <w:lang w:val="en-US" w:eastAsia="en-US" w:bidi="ar-SA"/>
      </w:rPr>
    </w:lvl>
    <w:lvl w:ilvl="2" w:tplc="E756620E">
      <w:numFmt w:val="bullet"/>
      <w:lvlText w:val="•"/>
      <w:lvlJc w:val="left"/>
      <w:pPr>
        <w:ind w:left="2148" w:hanging="181"/>
      </w:pPr>
      <w:rPr>
        <w:rFonts w:hint="default"/>
        <w:lang w:val="en-US" w:eastAsia="en-US" w:bidi="ar-SA"/>
      </w:rPr>
    </w:lvl>
    <w:lvl w:ilvl="3" w:tplc="302EC0B0">
      <w:numFmt w:val="bullet"/>
      <w:lvlText w:val="•"/>
      <w:lvlJc w:val="left"/>
      <w:pPr>
        <w:ind w:left="3072" w:hanging="181"/>
      </w:pPr>
      <w:rPr>
        <w:rFonts w:hint="default"/>
        <w:lang w:val="en-US" w:eastAsia="en-US" w:bidi="ar-SA"/>
      </w:rPr>
    </w:lvl>
    <w:lvl w:ilvl="4" w:tplc="91FCEDA6">
      <w:numFmt w:val="bullet"/>
      <w:lvlText w:val="•"/>
      <w:lvlJc w:val="left"/>
      <w:pPr>
        <w:ind w:left="3996" w:hanging="181"/>
      </w:pPr>
      <w:rPr>
        <w:rFonts w:hint="default"/>
        <w:lang w:val="en-US" w:eastAsia="en-US" w:bidi="ar-SA"/>
      </w:rPr>
    </w:lvl>
    <w:lvl w:ilvl="5" w:tplc="B218AEB6">
      <w:numFmt w:val="bullet"/>
      <w:lvlText w:val="•"/>
      <w:lvlJc w:val="left"/>
      <w:pPr>
        <w:ind w:left="4920" w:hanging="181"/>
      </w:pPr>
      <w:rPr>
        <w:rFonts w:hint="default"/>
        <w:lang w:val="en-US" w:eastAsia="en-US" w:bidi="ar-SA"/>
      </w:rPr>
    </w:lvl>
    <w:lvl w:ilvl="6" w:tplc="FB2EC12A">
      <w:numFmt w:val="bullet"/>
      <w:lvlText w:val="•"/>
      <w:lvlJc w:val="left"/>
      <w:pPr>
        <w:ind w:left="5844" w:hanging="181"/>
      </w:pPr>
      <w:rPr>
        <w:rFonts w:hint="default"/>
        <w:lang w:val="en-US" w:eastAsia="en-US" w:bidi="ar-SA"/>
      </w:rPr>
    </w:lvl>
    <w:lvl w:ilvl="7" w:tplc="E9BEAB56">
      <w:numFmt w:val="bullet"/>
      <w:lvlText w:val="•"/>
      <w:lvlJc w:val="left"/>
      <w:pPr>
        <w:ind w:left="6768" w:hanging="181"/>
      </w:pPr>
      <w:rPr>
        <w:rFonts w:hint="default"/>
        <w:lang w:val="en-US" w:eastAsia="en-US" w:bidi="ar-SA"/>
      </w:rPr>
    </w:lvl>
    <w:lvl w:ilvl="8" w:tplc="99EEE928">
      <w:numFmt w:val="bullet"/>
      <w:lvlText w:val="•"/>
      <w:lvlJc w:val="left"/>
      <w:pPr>
        <w:ind w:left="7692" w:hanging="181"/>
      </w:pPr>
      <w:rPr>
        <w:rFonts w:hint="default"/>
        <w:lang w:val="en-US" w:eastAsia="en-US" w:bidi="ar-SA"/>
      </w:rPr>
    </w:lvl>
  </w:abstractNum>
  <w:abstractNum w:abstractNumId="23" w15:restartNumberingAfterBreak="0">
    <w:nsid w:val="58D05974"/>
    <w:multiLevelType w:val="multilevel"/>
    <w:tmpl w:val="F87C7572"/>
    <w:lvl w:ilvl="0">
      <w:start w:val="16"/>
      <w:numFmt w:val="decimal"/>
      <w:lvlText w:val="%1"/>
      <w:lvlJc w:val="left"/>
      <w:pPr>
        <w:ind w:left="120" w:hanging="500"/>
      </w:pPr>
      <w:rPr>
        <w:rFonts w:hint="default"/>
        <w:lang w:val="en-US" w:eastAsia="en-US" w:bidi="ar-SA"/>
      </w:rPr>
    </w:lvl>
    <w:lvl w:ilvl="1">
      <w:start w:val="1"/>
      <w:numFmt w:val="decimal"/>
      <w:lvlText w:val="%1.%2"/>
      <w:lvlJc w:val="left"/>
      <w:pPr>
        <w:ind w:left="120" w:hanging="500"/>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24" w15:restartNumberingAfterBreak="0">
    <w:nsid w:val="5C267156"/>
    <w:multiLevelType w:val="multilevel"/>
    <w:tmpl w:val="6918211E"/>
    <w:lvl w:ilvl="0">
      <w:start w:val="14"/>
      <w:numFmt w:val="decimal"/>
      <w:lvlText w:val="%1"/>
      <w:lvlJc w:val="left"/>
      <w:pPr>
        <w:ind w:left="120" w:hanging="509"/>
      </w:pPr>
      <w:rPr>
        <w:rFonts w:hint="default"/>
        <w:lang w:val="en-US" w:eastAsia="en-US" w:bidi="ar-SA"/>
      </w:rPr>
    </w:lvl>
    <w:lvl w:ilvl="1">
      <w:start w:val="1"/>
      <w:numFmt w:val="decimal"/>
      <w:lvlText w:val="%1.%2"/>
      <w:lvlJc w:val="left"/>
      <w:pPr>
        <w:ind w:left="120" w:hanging="509"/>
      </w:pPr>
      <w:rPr>
        <w:rFonts w:ascii="Calibri" w:eastAsia="Calibri" w:hAnsi="Calibri" w:cs="Calibri" w:hint="default"/>
        <w:spacing w:val="-1"/>
        <w:w w:val="100"/>
        <w:sz w:val="24"/>
        <w:szCs w:val="24"/>
        <w:lang w:val="en-US" w:eastAsia="en-US" w:bidi="ar-SA"/>
      </w:rPr>
    </w:lvl>
    <w:lvl w:ilvl="2">
      <w:numFmt w:val="bullet"/>
      <w:lvlText w:val="•"/>
      <w:lvlJc w:val="left"/>
      <w:pPr>
        <w:ind w:left="2004" w:hanging="509"/>
      </w:pPr>
      <w:rPr>
        <w:rFonts w:hint="default"/>
        <w:lang w:val="en-US" w:eastAsia="en-US" w:bidi="ar-SA"/>
      </w:rPr>
    </w:lvl>
    <w:lvl w:ilvl="3">
      <w:numFmt w:val="bullet"/>
      <w:lvlText w:val="•"/>
      <w:lvlJc w:val="left"/>
      <w:pPr>
        <w:ind w:left="2946" w:hanging="509"/>
      </w:pPr>
      <w:rPr>
        <w:rFonts w:hint="default"/>
        <w:lang w:val="en-US" w:eastAsia="en-US" w:bidi="ar-SA"/>
      </w:rPr>
    </w:lvl>
    <w:lvl w:ilvl="4">
      <w:numFmt w:val="bullet"/>
      <w:lvlText w:val="•"/>
      <w:lvlJc w:val="left"/>
      <w:pPr>
        <w:ind w:left="3888" w:hanging="509"/>
      </w:pPr>
      <w:rPr>
        <w:rFonts w:hint="default"/>
        <w:lang w:val="en-US" w:eastAsia="en-US" w:bidi="ar-SA"/>
      </w:rPr>
    </w:lvl>
    <w:lvl w:ilvl="5">
      <w:numFmt w:val="bullet"/>
      <w:lvlText w:val="•"/>
      <w:lvlJc w:val="left"/>
      <w:pPr>
        <w:ind w:left="4830" w:hanging="509"/>
      </w:pPr>
      <w:rPr>
        <w:rFonts w:hint="default"/>
        <w:lang w:val="en-US" w:eastAsia="en-US" w:bidi="ar-SA"/>
      </w:rPr>
    </w:lvl>
    <w:lvl w:ilvl="6">
      <w:numFmt w:val="bullet"/>
      <w:lvlText w:val="•"/>
      <w:lvlJc w:val="left"/>
      <w:pPr>
        <w:ind w:left="5772" w:hanging="509"/>
      </w:pPr>
      <w:rPr>
        <w:rFonts w:hint="default"/>
        <w:lang w:val="en-US" w:eastAsia="en-US" w:bidi="ar-SA"/>
      </w:rPr>
    </w:lvl>
    <w:lvl w:ilvl="7">
      <w:numFmt w:val="bullet"/>
      <w:lvlText w:val="•"/>
      <w:lvlJc w:val="left"/>
      <w:pPr>
        <w:ind w:left="6714" w:hanging="509"/>
      </w:pPr>
      <w:rPr>
        <w:rFonts w:hint="default"/>
        <w:lang w:val="en-US" w:eastAsia="en-US" w:bidi="ar-SA"/>
      </w:rPr>
    </w:lvl>
    <w:lvl w:ilvl="8">
      <w:numFmt w:val="bullet"/>
      <w:lvlText w:val="•"/>
      <w:lvlJc w:val="left"/>
      <w:pPr>
        <w:ind w:left="7656" w:hanging="509"/>
      </w:pPr>
      <w:rPr>
        <w:rFonts w:hint="default"/>
        <w:lang w:val="en-US" w:eastAsia="en-US" w:bidi="ar-SA"/>
      </w:rPr>
    </w:lvl>
  </w:abstractNum>
  <w:abstractNum w:abstractNumId="25" w15:restartNumberingAfterBreak="0">
    <w:nsid w:val="638948B7"/>
    <w:multiLevelType w:val="multilevel"/>
    <w:tmpl w:val="97A2B91A"/>
    <w:lvl w:ilvl="0">
      <w:start w:val="4"/>
      <w:numFmt w:val="decimal"/>
      <w:lvlText w:val="%1"/>
      <w:lvlJc w:val="left"/>
      <w:pPr>
        <w:ind w:left="477" w:hanging="358"/>
      </w:pPr>
      <w:rPr>
        <w:rFonts w:hint="default"/>
        <w:lang w:val="en-US" w:eastAsia="en-US" w:bidi="ar-SA"/>
      </w:rPr>
    </w:lvl>
    <w:lvl w:ilvl="1">
      <w:start w:val="1"/>
      <w:numFmt w:val="decimal"/>
      <w:lvlText w:val="%1.%2"/>
      <w:lvlJc w:val="left"/>
      <w:pPr>
        <w:ind w:left="477" w:hanging="358"/>
      </w:pPr>
      <w:rPr>
        <w:rFonts w:hint="default"/>
        <w:spacing w:val="-1"/>
        <w:w w:val="100"/>
        <w:lang w:val="en-US" w:eastAsia="en-US" w:bidi="ar-SA"/>
      </w:rPr>
    </w:lvl>
    <w:lvl w:ilvl="2">
      <w:numFmt w:val="bullet"/>
      <w:lvlText w:val="•"/>
      <w:lvlJc w:val="left"/>
      <w:pPr>
        <w:ind w:left="2292" w:hanging="358"/>
      </w:pPr>
      <w:rPr>
        <w:rFonts w:hint="default"/>
        <w:lang w:val="en-US" w:eastAsia="en-US" w:bidi="ar-SA"/>
      </w:rPr>
    </w:lvl>
    <w:lvl w:ilvl="3">
      <w:numFmt w:val="bullet"/>
      <w:lvlText w:val="•"/>
      <w:lvlJc w:val="left"/>
      <w:pPr>
        <w:ind w:left="3198" w:hanging="358"/>
      </w:pPr>
      <w:rPr>
        <w:rFonts w:hint="default"/>
        <w:lang w:val="en-US" w:eastAsia="en-US" w:bidi="ar-SA"/>
      </w:rPr>
    </w:lvl>
    <w:lvl w:ilvl="4">
      <w:numFmt w:val="bullet"/>
      <w:lvlText w:val="•"/>
      <w:lvlJc w:val="left"/>
      <w:pPr>
        <w:ind w:left="4104" w:hanging="358"/>
      </w:pPr>
      <w:rPr>
        <w:rFonts w:hint="default"/>
        <w:lang w:val="en-US" w:eastAsia="en-US" w:bidi="ar-SA"/>
      </w:rPr>
    </w:lvl>
    <w:lvl w:ilvl="5">
      <w:numFmt w:val="bullet"/>
      <w:lvlText w:val="•"/>
      <w:lvlJc w:val="left"/>
      <w:pPr>
        <w:ind w:left="5010" w:hanging="358"/>
      </w:pPr>
      <w:rPr>
        <w:rFonts w:hint="default"/>
        <w:lang w:val="en-US" w:eastAsia="en-US" w:bidi="ar-SA"/>
      </w:rPr>
    </w:lvl>
    <w:lvl w:ilvl="6">
      <w:numFmt w:val="bullet"/>
      <w:lvlText w:val="•"/>
      <w:lvlJc w:val="left"/>
      <w:pPr>
        <w:ind w:left="5916" w:hanging="358"/>
      </w:pPr>
      <w:rPr>
        <w:rFonts w:hint="default"/>
        <w:lang w:val="en-US" w:eastAsia="en-US" w:bidi="ar-SA"/>
      </w:rPr>
    </w:lvl>
    <w:lvl w:ilvl="7">
      <w:numFmt w:val="bullet"/>
      <w:lvlText w:val="•"/>
      <w:lvlJc w:val="left"/>
      <w:pPr>
        <w:ind w:left="6822" w:hanging="358"/>
      </w:pPr>
      <w:rPr>
        <w:rFonts w:hint="default"/>
        <w:lang w:val="en-US" w:eastAsia="en-US" w:bidi="ar-SA"/>
      </w:rPr>
    </w:lvl>
    <w:lvl w:ilvl="8">
      <w:numFmt w:val="bullet"/>
      <w:lvlText w:val="•"/>
      <w:lvlJc w:val="left"/>
      <w:pPr>
        <w:ind w:left="7728" w:hanging="358"/>
      </w:pPr>
      <w:rPr>
        <w:rFonts w:hint="default"/>
        <w:lang w:val="en-US" w:eastAsia="en-US" w:bidi="ar-SA"/>
      </w:rPr>
    </w:lvl>
  </w:abstractNum>
  <w:abstractNum w:abstractNumId="26" w15:restartNumberingAfterBreak="0">
    <w:nsid w:val="68B81D4B"/>
    <w:multiLevelType w:val="multilevel"/>
    <w:tmpl w:val="D9D69F58"/>
    <w:lvl w:ilvl="0">
      <w:start w:val="5"/>
      <w:numFmt w:val="decimal"/>
      <w:lvlText w:val="%1"/>
      <w:lvlJc w:val="left"/>
      <w:pPr>
        <w:ind w:left="120" w:hanging="386"/>
      </w:pPr>
      <w:rPr>
        <w:rFonts w:hint="default"/>
        <w:lang w:val="en-US" w:eastAsia="en-US" w:bidi="ar-SA"/>
      </w:rPr>
    </w:lvl>
    <w:lvl w:ilvl="1">
      <w:start w:val="1"/>
      <w:numFmt w:val="decimal"/>
      <w:lvlText w:val="%1.%2"/>
      <w:lvlJc w:val="left"/>
      <w:pPr>
        <w:ind w:left="120" w:hanging="386"/>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27" w15:restartNumberingAfterBreak="0">
    <w:nsid w:val="6A382180"/>
    <w:multiLevelType w:val="multilevel"/>
    <w:tmpl w:val="BF3A992A"/>
    <w:lvl w:ilvl="0">
      <w:start w:val="10"/>
      <w:numFmt w:val="decimal"/>
      <w:lvlText w:val="%1"/>
      <w:lvlJc w:val="left"/>
      <w:pPr>
        <w:ind w:left="120" w:hanging="495"/>
      </w:pPr>
      <w:rPr>
        <w:rFonts w:hint="default"/>
        <w:lang w:val="en-US" w:eastAsia="en-US" w:bidi="ar-SA"/>
      </w:rPr>
    </w:lvl>
    <w:lvl w:ilvl="1">
      <w:start w:val="1"/>
      <w:numFmt w:val="decimal"/>
      <w:lvlText w:val="%1.%2"/>
      <w:lvlJc w:val="left"/>
      <w:pPr>
        <w:ind w:left="120" w:hanging="495"/>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28" w15:restartNumberingAfterBreak="0">
    <w:nsid w:val="73891CC2"/>
    <w:multiLevelType w:val="multilevel"/>
    <w:tmpl w:val="E79E477C"/>
    <w:lvl w:ilvl="0">
      <w:start w:val="13"/>
      <w:numFmt w:val="decimal"/>
      <w:lvlText w:val="%1"/>
      <w:lvlJc w:val="left"/>
      <w:pPr>
        <w:ind w:left="120" w:hanging="499"/>
      </w:pPr>
      <w:rPr>
        <w:rFonts w:hint="default"/>
        <w:lang w:val="en-US" w:eastAsia="en-US" w:bidi="ar-SA"/>
      </w:rPr>
    </w:lvl>
    <w:lvl w:ilvl="1">
      <w:start w:val="1"/>
      <w:numFmt w:val="decimal"/>
      <w:lvlText w:val="%1.%2"/>
      <w:lvlJc w:val="left"/>
      <w:pPr>
        <w:ind w:left="120" w:hanging="499"/>
      </w:pPr>
      <w:rPr>
        <w:rFonts w:ascii="Calibri" w:eastAsia="Calibri" w:hAnsi="Calibri" w:cs="Calibri" w:hint="default"/>
        <w:spacing w:val="-1"/>
        <w:w w:val="100"/>
        <w:sz w:val="24"/>
        <w:szCs w:val="24"/>
        <w:lang w:val="en-US" w:eastAsia="en-US" w:bidi="ar-SA"/>
      </w:rPr>
    </w:lvl>
    <w:lvl w:ilvl="2">
      <w:numFmt w:val="bullet"/>
      <w:lvlText w:val="•"/>
      <w:lvlJc w:val="left"/>
      <w:pPr>
        <w:ind w:left="840" w:hanging="360"/>
      </w:pPr>
      <w:rPr>
        <w:rFonts w:ascii="Arial MT" w:eastAsia="Arial MT" w:hAnsi="Arial MT" w:cs="Arial MT" w:hint="default"/>
        <w:w w:val="100"/>
        <w:sz w:val="24"/>
        <w:szCs w:val="24"/>
        <w:lang w:val="en-US" w:eastAsia="en-US" w:bidi="ar-SA"/>
      </w:rPr>
    </w:lvl>
    <w:lvl w:ilvl="3">
      <w:numFmt w:val="bullet"/>
      <w:lvlText w:val="•"/>
      <w:lvlJc w:val="left"/>
      <w:pPr>
        <w:ind w:left="2773" w:hanging="360"/>
      </w:pPr>
      <w:rPr>
        <w:rFonts w:hint="default"/>
        <w:lang w:val="en-US" w:eastAsia="en-US" w:bidi="ar-SA"/>
      </w:rPr>
    </w:lvl>
    <w:lvl w:ilvl="4">
      <w:numFmt w:val="bullet"/>
      <w:lvlText w:val="•"/>
      <w:lvlJc w:val="left"/>
      <w:pPr>
        <w:ind w:left="3740" w:hanging="360"/>
      </w:pPr>
      <w:rPr>
        <w:rFonts w:hint="default"/>
        <w:lang w:val="en-US" w:eastAsia="en-US" w:bidi="ar-SA"/>
      </w:rPr>
    </w:lvl>
    <w:lvl w:ilvl="5">
      <w:numFmt w:val="bullet"/>
      <w:lvlText w:val="•"/>
      <w:lvlJc w:val="left"/>
      <w:pPr>
        <w:ind w:left="4706" w:hanging="360"/>
      </w:pPr>
      <w:rPr>
        <w:rFonts w:hint="default"/>
        <w:lang w:val="en-US" w:eastAsia="en-US" w:bidi="ar-SA"/>
      </w:rPr>
    </w:lvl>
    <w:lvl w:ilvl="6">
      <w:numFmt w:val="bullet"/>
      <w:lvlText w:val="•"/>
      <w:lvlJc w:val="left"/>
      <w:pPr>
        <w:ind w:left="5673" w:hanging="360"/>
      </w:pPr>
      <w:rPr>
        <w:rFonts w:hint="default"/>
        <w:lang w:val="en-US" w:eastAsia="en-US" w:bidi="ar-SA"/>
      </w:rPr>
    </w:lvl>
    <w:lvl w:ilvl="7">
      <w:numFmt w:val="bullet"/>
      <w:lvlText w:val="•"/>
      <w:lvlJc w:val="left"/>
      <w:pPr>
        <w:ind w:left="6640" w:hanging="360"/>
      </w:pPr>
      <w:rPr>
        <w:rFonts w:hint="default"/>
        <w:lang w:val="en-US" w:eastAsia="en-US" w:bidi="ar-SA"/>
      </w:rPr>
    </w:lvl>
    <w:lvl w:ilvl="8">
      <w:numFmt w:val="bullet"/>
      <w:lvlText w:val="•"/>
      <w:lvlJc w:val="left"/>
      <w:pPr>
        <w:ind w:left="7606" w:hanging="360"/>
      </w:pPr>
      <w:rPr>
        <w:rFonts w:hint="default"/>
        <w:lang w:val="en-US" w:eastAsia="en-US" w:bidi="ar-SA"/>
      </w:rPr>
    </w:lvl>
  </w:abstractNum>
  <w:abstractNum w:abstractNumId="29" w15:restartNumberingAfterBreak="0">
    <w:nsid w:val="75E9318D"/>
    <w:multiLevelType w:val="multilevel"/>
    <w:tmpl w:val="4E266E10"/>
    <w:lvl w:ilvl="0">
      <w:start w:val="1"/>
      <w:numFmt w:val="decimal"/>
      <w:lvlText w:val="%1"/>
      <w:lvlJc w:val="left"/>
      <w:pPr>
        <w:ind w:left="120" w:hanging="366"/>
      </w:pPr>
      <w:rPr>
        <w:rFonts w:hint="default"/>
        <w:lang w:val="en-US" w:eastAsia="en-US" w:bidi="ar-SA"/>
      </w:rPr>
    </w:lvl>
    <w:lvl w:ilvl="1">
      <w:start w:val="1"/>
      <w:numFmt w:val="decimal"/>
      <w:lvlText w:val="%1.%2"/>
      <w:lvlJc w:val="left"/>
      <w:pPr>
        <w:ind w:left="120" w:hanging="366"/>
      </w:pPr>
      <w:rPr>
        <w:rFonts w:hint="default"/>
        <w:spacing w:val="-1"/>
        <w:w w:val="100"/>
        <w:lang w:val="en-US" w:eastAsia="en-US" w:bidi="ar-SA"/>
      </w:rPr>
    </w:lvl>
    <w:lvl w:ilvl="2">
      <w:numFmt w:val="bullet"/>
      <w:lvlText w:val="•"/>
      <w:lvlJc w:val="left"/>
      <w:pPr>
        <w:ind w:left="2004" w:hanging="366"/>
      </w:pPr>
      <w:rPr>
        <w:rFonts w:hint="default"/>
        <w:lang w:val="en-US" w:eastAsia="en-US" w:bidi="ar-SA"/>
      </w:rPr>
    </w:lvl>
    <w:lvl w:ilvl="3">
      <w:numFmt w:val="bullet"/>
      <w:lvlText w:val="•"/>
      <w:lvlJc w:val="left"/>
      <w:pPr>
        <w:ind w:left="2946" w:hanging="366"/>
      </w:pPr>
      <w:rPr>
        <w:rFonts w:hint="default"/>
        <w:lang w:val="en-US" w:eastAsia="en-US" w:bidi="ar-SA"/>
      </w:rPr>
    </w:lvl>
    <w:lvl w:ilvl="4">
      <w:numFmt w:val="bullet"/>
      <w:lvlText w:val="•"/>
      <w:lvlJc w:val="left"/>
      <w:pPr>
        <w:ind w:left="3888" w:hanging="366"/>
      </w:pPr>
      <w:rPr>
        <w:rFonts w:hint="default"/>
        <w:lang w:val="en-US" w:eastAsia="en-US" w:bidi="ar-SA"/>
      </w:rPr>
    </w:lvl>
    <w:lvl w:ilvl="5">
      <w:numFmt w:val="bullet"/>
      <w:lvlText w:val="•"/>
      <w:lvlJc w:val="left"/>
      <w:pPr>
        <w:ind w:left="4830" w:hanging="366"/>
      </w:pPr>
      <w:rPr>
        <w:rFonts w:hint="default"/>
        <w:lang w:val="en-US" w:eastAsia="en-US" w:bidi="ar-SA"/>
      </w:rPr>
    </w:lvl>
    <w:lvl w:ilvl="6">
      <w:numFmt w:val="bullet"/>
      <w:lvlText w:val="•"/>
      <w:lvlJc w:val="left"/>
      <w:pPr>
        <w:ind w:left="5772" w:hanging="366"/>
      </w:pPr>
      <w:rPr>
        <w:rFonts w:hint="default"/>
        <w:lang w:val="en-US" w:eastAsia="en-US" w:bidi="ar-SA"/>
      </w:rPr>
    </w:lvl>
    <w:lvl w:ilvl="7">
      <w:numFmt w:val="bullet"/>
      <w:lvlText w:val="•"/>
      <w:lvlJc w:val="left"/>
      <w:pPr>
        <w:ind w:left="6714" w:hanging="366"/>
      </w:pPr>
      <w:rPr>
        <w:rFonts w:hint="default"/>
        <w:lang w:val="en-US" w:eastAsia="en-US" w:bidi="ar-SA"/>
      </w:rPr>
    </w:lvl>
    <w:lvl w:ilvl="8">
      <w:numFmt w:val="bullet"/>
      <w:lvlText w:val="•"/>
      <w:lvlJc w:val="left"/>
      <w:pPr>
        <w:ind w:left="7656" w:hanging="366"/>
      </w:pPr>
      <w:rPr>
        <w:rFonts w:hint="default"/>
        <w:lang w:val="en-US" w:eastAsia="en-US" w:bidi="ar-SA"/>
      </w:rPr>
    </w:lvl>
  </w:abstractNum>
  <w:num w:numId="1" w16cid:durableId="1841039731">
    <w:abstractNumId w:val="17"/>
  </w:num>
  <w:num w:numId="2" w16cid:durableId="505242869">
    <w:abstractNumId w:val="11"/>
  </w:num>
  <w:num w:numId="3" w16cid:durableId="1966541172">
    <w:abstractNumId w:val="5"/>
  </w:num>
  <w:num w:numId="4" w16cid:durableId="1139104505">
    <w:abstractNumId w:val="4"/>
  </w:num>
  <w:num w:numId="5" w16cid:durableId="699472560">
    <w:abstractNumId w:val="16"/>
  </w:num>
  <w:num w:numId="6" w16cid:durableId="1709527174">
    <w:abstractNumId w:val="9"/>
  </w:num>
  <w:num w:numId="7" w16cid:durableId="1737170820">
    <w:abstractNumId w:val="13"/>
  </w:num>
  <w:num w:numId="8" w16cid:durableId="629868058">
    <w:abstractNumId w:val="14"/>
  </w:num>
  <w:num w:numId="9" w16cid:durableId="1986003012">
    <w:abstractNumId w:val="12"/>
  </w:num>
  <w:num w:numId="10" w16cid:durableId="1034159699">
    <w:abstractNumId w:val="2"/>
  </w:num>
  <w:num w:numId="11" w16cid:durableId="1253663470">
    <w:abstractNumId w:val="21"/>
  </w:num>
  <w:num w:numId="12" w16cid:durableId="1245147977">
    <w:abstractNumId w:val="15"/>
  </w:num>
  <w:num w:numId="13" w16cid:durableId="1205364480">
    <w:abstractNumId w:val="23"/>
  </w:num>
  <w:num w:numId="14" w16cid:durableId="1871603607">
    <w:abstractNumId w:val="1"/>
  </w:num>
  <w:num w:numId="15" w16cid:durableId="252711280">
    <w:abstractNumId w:val="24"/>
  </w:num>
  <w:num w:numId="16" w16cid:durableId="237982406">
    <w:abstractNumId w:val="28"/>
  </w:num>
  <w:num w:numId="17" w16cid:durableId="1275290199">
    <w:abstractNumId w:val="8"/>
  </w:num>
  <w:num w:numId="18" w16cid:durableId="1499156413">
    <w:abstractNumId w:val="18"/>
  </w:num>
  <w:num w:numId="19" w16cid:durableId="572273057">
    <w:abstractNumId w:val="27"/>
  </w:num>
  <w:num w:numId="20" w16cid:durableId="342129883">
    <w:abstractNumId w:val="19"/>
  </w:num>
  <w:num w:numId="21" w16cid:durableId="288631004">
    <w:abstractNumId w:val="7"/>
  </w:num>
  <w:num w:numId="22" w16cid:durableId="226261065">
    <w:abstractNumId w:val="22"/>
  </w:num>
  <w:num w:numId="23" w16cid:durableId="2076660526">
    <w:abstractNumId w:val="10"/>
  </w:num>
  <w:num w:numId="24" w16cid:durableId="725493944">
    <w:abstractNumId w:val="6"/>
  </w:num>
  <w:num w:numId="25" w16cid:durableId="645205421">
    <w:abstractNumId w:val="0"/>
  </w:num>
  <w:num w:numId="26" w16cid:durableId="1303271695">
    <w:abstractNumId w:val="26"/>
  </w:num>
  <w:num w:numId="27" w16cid:durableId="425539509">
    <w:abstractNumId w:val="25"/>
  </w:num>
  <w:num w:numId="28" w16cid:durableId="1162047200">
    <w:abstractNumId w:val="3"/>
  </w:num>
  <w:num w:numId="29" w16cid:durableId="2121415046">
    <w:abstractNumId w:val="20"/>
  </w:num>
  <w:num w:numId="30" w16cid:durableId="192972979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5BA"/>
    <w:rsid w:val="000F598B"/>
    <w:rsid w:val="001C3BA9"/>
    <w:rsid w:val="002E449F"/>
    <w:rsid w:val="002F3EEA"/>
    <w:rsid w:val="003672AE"/>
    <w:rsid w:val="0040033A"/>
    <w:rsid w:val="00426436"/>
    <w:rsid w:val="00501EB5"/>
    <w:rsid w:val="005516BB"/>
    <w:rsid w:val="005C4C61"/>
    <w:rsid w:val="005C65BA"/>
    <w:rsid w:val="005D1D6E"/>
    <w:rsid w:val="005F3ADB"/>
    <w:rsid w:val="007375D6"/>
    <w:rsid w:val="0082527E"/>
    <w:rsid w:val="008A31B9"/>
    <w:rsid w:val="008C34B8"/>
    <w:rsid w:val="008E3B7A"/>
    <w:rsid w:val="00944DD2"/>
    <w:rsid w:val="009D380B"/>
    <w:rsid w:val="00AB4C70"/>
    <w:rsid w:val="00AC716E"/>
    <w:rsid w:val="00AD0953"/>
    <w:rsid w:val="00C03247"/>
    <w:rsid w:val="00C837A7"/>
    <w:rsid w:val="00CE2F6A"/>
    <w:rsid w:val="00DB2E7A"/>
    <w:rsid w:val="00DC5F26"/>
    <w:rsid w:val="00E06E93"/>
    <w:rsid w:val="00FD639D"/>
    <w:rsid w:val="00FF1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1132B4"/>
  <w15:docId w15:val="{E9306197-364C-45DA-A9F8-F8F96094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
      <w:ind w:left="1104" w:right="1380"/>
      <w:jc w:val="center"/>
    </w:pPr>
    <w:rPr>
      <w:b/>
      <w:bCs/>
      <w:sz w:val="96"/>
      <w:szCs w:val="96"/>
    </w:rPr>
  </w:style>
  <w:style w:type="paragraph" w:styleId="ListParagraph">
    <w:name w:val="List Paragraph"/>
    <w:basedOn w:val="Normal"/>
    <w:uiPriority w:val="1"/>
    <w:qFormat/>
    <w:pPr>
      <w:ind w:left="120"/>
      <w:jc w:val="both"/>
    </w:pPr>
  </w:style>
  <w:style w:type="paragraph" w:customStyle="1" w:styleId="TableParagraph">
    <w:name w:val="Table Paragraph"/>
    <w:basedOn w:val="Normal"/>
    <w:uiPriority w:val="1"/>
    <w:qFormat/>
    <w:pPr>
      <w:ind w:left="99"/>
    </w:pPr>
  </w:style>
  <w:style w:type="character" w:styleId="Hyperlink">
    <w:name w:val="Hyperlink"/>
    <w:basedOn w:val="DefaultParagraphFont"/>
    <w:uiPriority w:val="99"/>
    <w:unhideWhenUsed/>
    <w:rsid w:val="00E06E93"/>
    <w:rPr>
      <w:color w:val="0000FF" w:themeColor="hyperlink"/>
      <w:u w:val="single"/>
    </w:rPr>
  </w:style>
  <w:style w:type="character" w:customStyle="1" w:styleId="UnresolvedMention1">
    <w:name w:val="Unresolved Mention1"/>
    <w:basedOn w:val="DefaultParagraphFont"/>
    <w:uiPriority w:val="99"/>
    <w:semiHidden/>
    <w:unhideWhenUsed/>
    <w:rsid w:val="00E06E93"/>
    <w:rPr>
      <w:color w:val="605E5C"/>
      <w:shd w:val="clear" w:color="auto" w:fill="E1DFDD"/>
    </w:rPr>
  </w:style>
  <w:style w:type="character" w:styleId="FollowedHyperlink">
    <w:name w:val="FollowedHyperlink"/>
    <w:basedOn w:val="DefaultParagraphFont"/>
    <w:uiPriority w:val="99"/>
    <w:semiHidden/>
    <w:unhideWhenUsed/>
    <w:rsid w:val="00E06E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school-admissions-appeals-cod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icestershire.gov.uk/education-and-children/schools-colleges-and-academies/school-admiss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admissions-appeals-code" TargetMode="External"/><Relationship Id="rId5" Type="http://schemas.openxmlformats.org/officeDocument/2006/relationships/footnotes" Target="footnotes.xml"/><Relationship Id="rId15" Type="http://schemas.openxmlformats.org/officeDocument/2006/relationships/hyperlink" Target="https://www.leicestershire.gov.uk/education-and-children/schools-colleges-and-academies/school-admissions" TargetMode="External"/><Relationship Id="rId10" Type="http://schemas.openxmlformats.org/officeDocument/2006/relationships/hyperlink" Target="http://www.leicesterdbe.org/about/our-vision"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leicestershire.gov.uk/education-and-children/schools-colleges-and-academies/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18</Pages>
  <Words>6125</Words>
  <Characters>31425</Characters>
  <Application>Microsoft Office Word</Application>
  <DocSecurity>0</DocSecurity>
  <Lines>714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dc:creator>
  <cp:lastModifiedBy>Bryony Haggart</cp:lastModifiedBy>
  <cp:revision>14</cp:revision>
  <cp:lastPrinted>2026-02-13T10:52:00Z</cp:lastPrinted>
  <dcterms:created xsi:type="dcterms:W3CDTF">2026-02-13T10:59:00Z</dcterms:created>
  <dcterms:modified xsi:type="dcterms:W3CDTF">2026-02-23T11:59:00Z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2023-03-16T00:00:00Z</vt:filetime>
  </property>
  <property fmtid="{D5CDD505-2E9C-101B-9397-08002B2CF9AE}" pid="3" name="Creator">
    <vt:lpwstr>Microsoft® Word 2016</vt:lpwstr>
  </property>
  <property fmtid="{D5CDD505-2E9C-101B-9397-08002B2CF9AE}" pid="4" name="LastSaved">
    <vt:filetime>2023-12-13T00:00:00Z</vt:filetime>
  </property>
</Properties>
</file>